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14" w:rsidRDefault="00BC677C" w:rsidP="00EE4BBF">
      <w:pPr>
        <w:pStyle w:val="11"/>
        <w:spacing w:before="41" w:line="388" w:lineRule="auto"/>
        <w:ind w:left="0" w:right="6051"/>
      </w:pPr>
      <w:r>
        <w:t xml:space="preserve">Ενδεικτικές </w:t>
      </w:r>
      <w:r w:rsidR="00AF2B6D">
        <w:t>α</w:t>
      </w:r>
      <w:r w:rsidR="00A67414">
        <w:t>π</w:t>
      </w:r>
      <w:r>
        <w:t>αντήσεις</w:t>
      </w:r>
    </w:p>
    <w:p w:rsidR="004046E2" w:rsidRDefault="00AF2B6D" w:rsidP="00EE4BBF">
      <w:pPr>
        <w:spacing w:before="4"/>
        <w:rPr>
          <w:b/>
          <w:sz w:val="24"/>
        </w:rPr>
      </w:pPr>
      <w:r>
        <w:rPr>
          <w:b/>
          <w:sz w:val="24"/>
        </w:rPr>
        <w:t>2.1</w:t>
      </w:r>
    </w:p>
    <w:p w:rsidR="004046E2" w:rsidRPr="00EE4BBF" w:rsidRDefault="00AF2B6D" w:rsidP="00A83225">
      <w:pPr>
        <w:spacing w:line="276" w:lineRule="auto"/>
        <w:jc w:val="both"/>
        <w:rPr>
          <w:sz w:val="24"/>
          <w:szCs w:val="24"/>
        </w:rPr>
      </w:pPr>
      <w:r w:rsidRPr="00EE4BBF">
        <w:rPr>
          <w:sz w:val="24"/>
          <w:szCs w:val="24"/>
        </w:rPr>
        <w:t>α)</w:t>
      </w:r>
      <w:r w:rsidRPr="00EE4BBF">
        <w:rPr>
          <w:b/>
          <w:spacing w:val="33"/>
          <w:sz w:val="24"/>
          <w:szCs w:val="24"/>
        </w:rPr>
        <w:t xml:space="preserve"> </w:t>
      </w:r>
      <w:r w:rsidR="00706F49" w:rsidRPr="00EE4BBF">
        <w:rPr>
          <w:sz w:val="24"/>
          <w:szCs w:val="24"/>
        </w:rPr>
        <w:t xml:space="preserve">Υγιεινή είναι ο κλάδος της Ιατρικής Επιστήμης ο οποίος εξετάζει τους διάφορους παράγοντες που επιδρούν στην υγεία του ανθρώπου. </w:t>
      </w:r>
    </w:p>
    <w:p w:rsidR="00BD3C86" w:rsidRPr="00EE4BBF" w:rsidRDefault="00BD3C86" w:rsidP="00A83225">
      <w:pPr>
        <w:spacing w:line="276" w:lineRule="auto"/>
        <w:jc w:val="both"/>
        <w:rPr>
          <w:sz w:val="24"/>
          <w:szCs w:val="24"/>
        </w:rPr>
      </w:pPr>
    </w:p>
    <w:p w:rsidR="004046E2" w:rsidRPr="00EE4BBF" w:rsidRDefault="00AF2B6D" w:rsidP="00A83225">
      <w:pPr>
        <w:spacing w:line="276" w:lineRule="auto"/>
        <w:jc w:val="both"/>
        <w:rPr>
          <w:sz w:val="24"/>
          <w:szCs w:val="24"/>
        </w:rPr>
      </w:pPr>
      <w:r w:rsidRPr="00EE4BBF">
        <w:rPr>
          <w:sz w:val="24"/>
          <w:szCs w:val="24"/>
        </w:rPr>
        <w:t>β)</w:t>
      </w:r>
      <w:r w:rsidRPr="00EE4BBF">
        <w:rPr>
          <w:b/>
          <w:spacing w:val="42"/>
          <w:sz w:val="24"/>
          <w:szCs w:val="24"/>
        </w:rPr>
        <w:t xml:space="preserve"> </w:t>
      </w:r>
      <w:r w:rsidR="00706F49" w:rsidRPr="00EE4BBF">
        <w:rPr>
          <w:sz w:val="24"/>
          <w:szCs w:val="24"/>
        </w:rPr>
        <w:t xml:space="preserve">Η τήρηση των κανόνων υγιεινής έχει σκοπό την πρόληψη, τη διατήρηση και την προαγωγή της υγείας του ανθρώπου. </w:t>
      </w:r>
    </w:p>
    <w:p w:rsidR="00BD3C86" w:rsidRPr="00EE4BBF" w:rsidRDefault="00BD3C86" w:rsidP="00EE4BBF">
      <w:pPr>
        <w:jc w:val="both"/>
        <w:rPr>
          <w:sz w:val="24"/>
          <w:szCs w:val="24"/>
        </w:rPr>
      </w:pPr>
    </w:p>
    <w:p w:rsidR="004046E2" w:rsidRPr="00EE4BBF" w:rsidRDefault="00706F49" w:rsidP="00A83225">
      <w:pPr>
        <w:spacing w:line="276" w:lineRule="auto"/>
        <w:jc w:val="both"/>
        <w:rPr>
          <w:sz w:val="24"/>
          <w:szCs w:val="24"/>
        </w:rPr>
      </w:pPr>
      <w:r w:rsidRPr="00EE4BBF">
        <w:rPr>
          <w:sz w:val="24"/>
          <w:szCs w:val="24"/>
        </w:rPr>
        <w:t>γ)</w:t>
      </w:r>
      <w:r w:rsidR="00EE4BBF">
        <w:rPr>
          <w:b/>
          <w:sz w:val="24"/>
          <w:szCs w:val="24"/>
        </w:rPr>
        <w:t xml:space="preserve"> </w:t>
      </w:r>
      <w:r w:rsidR="00565300" w:rsidRPr="00EE4BBF">
        <w:rPr>
          <w:sz w:val="24"/>
          <w:szCs w:val="24"/>
        </w:rPr>
        <w:t>Τον αφορά γιατί η Υγιεινή είναι η Επιστήμη της  Ιατρικής που εξετάζει τους διάφορους παράγοντες που επιδρούν στην υγεία του ανθρώπου και διαμορφώνει αρχές με σκοπό τη</w:t>
      </w:r>
      <w:r w:rsidR="00B559A7">
        <w:rPr>
          <w:sz w:val="24"/>
          <w:szCs w:val="24"/>
        </w:rPr>
        <w:t>ν πρόληψη, τη διατήρηση και την</w:t>
      </w:r>
      <w:r w:rsidR="00565300" w:rsidRPr="00EE4BBF">
        <w:rPr>
          <w:sz w:val="24"/>
          <w:szCs w:val="24"/>
        </w:rPr>
        <w:t xml:space="preserve"> προαγωγή της.</w:t>
      </w:r>
    </w:p>
    <w:p w:rsidR="004046E2" w:rsidRPr="00BD3C86" w:rsidRDefault="004046E2">
      <w:pPr>
        <w:pStyle w:val="a3"/>
        <w:rPr>
          <w:sz w:val="28"/>
        </w:rPr>
      </w:pPr>
    </w:p>
    <w:p w:rsidR="00EE4BBF" w:rsidRDefault="00AF2DB2" w:rsidP="00EE4BBF">
      <w:pPr>
        <w:pStyle w:val="11"/>
        <w:spacing w:before="51" w:line="360" w:lineRule="auto"/>
        <w:ind w:left="0"/>
      </w:pPr>
      <w:r>
        <w:t>2.2</w:t>
      </w:r>
    </w:p>
    <w:p w:rsidR="00AF2DB2" w:rsidRPr="00EE4BBF" w:rsidRDefault="00AF2B6D" w:rsidP="00A83225">
      <w:pPr>
        <w:spacing w:line="276" w:lineRule="auto"/>
        <w:jc w:val="both"/>
        <w:rPr>
          <w:sz w:val="24"/>
          <w:szCs w:val="24"/>
        </w:rPr>
      </w:pPr>
      <w:r w:rsidRPr="00EE4BBF">
        <w:rPr>
          <w:sz w:val="24"/>
          <w:szCs w:val="24"/>
        </w:rPr>
        <w:t xml:space="preserve">α) </w:t>
      </w:r>
      <w:r w:rsidR="00604493" w:rsidRPr="00EE4BBF">
        <w:rPr>
          <w:sz w:val="24"/>
          <w:szCs w:val="24"/>
        </w:rPr>
        <w:t xml:space="preserve">Η ψείρα του </w:t>
      </w:r>
      <w:r w:rsidR="00AF2DB2" w:rsidRPr="00EE4BBF">
        <w:rPr>
          <w:sz w:val="24"/>
          <w:szCs w:val="24"/>
        </w:rPr>
        <w:t>τριχωτού της κεφαλής είναι ένα επίμηκες γκριζόασπρο</w:t>
      </w:r>
      <w:r w:rsidR="00985E5E" w:rsidRPr="00EE4BBF">
        <w:rPr>
          <w:sz w:val="24"/>
          <w:szCs w:val="24"/>
        </w:rPr>
        <w:t xml:space="preserve">, </w:t>
      </w:r>
      <w:r w:rsidR="00B559A7">
        <w:rPr>
          <w:sz w:val="24"/>
          <w:szCs w:val="24"/>
        </w:rPr>
        <w:t>άπτερο (</w:t>
      </w:r>
      <w:r w:rsidR="00EE4BBF" w:rsidRPr="00EE4BBF">
        <w:rPr>
          <w:sz w:val="24"/>
          <w:szCs w:val="24"/>
        </w:rPr>
        <w:t>χωρίς φτερά</w:t>
      </w:r>
      <w:r w:rsidR="00AF2DB2" w:rsidRPr="00EE4BBF">
        <w:rPr>
          <w:sz w:val="24"/>
          <w:szCs w:val="24"/>
        </w:rPr>
        <w:t>) έντομο, μήκους 3-4 χιλ. με πόδια κατάλληλα να προσκολλώνται</w:t>
      </w:r>
      <w:r w:rsidR="00EE4BBF" w:rsidRPr="00EE4BBF">
        <w:rPr>
          <w:sz w:val="24"/>
          <w:szCs w:val="24"/>
        </w:rPr>
        <w:t xml:space="preserve"> </w:t>
      </w:r>
      <w:r w:rsidR="00AF2DB2" w:rsidRPr="00EE4BBF">
        <w:rPr>
          <w:sz w:val="24"/>
          <w:szCs w:val="24"/>
        </w:rPr>
        <w:t xml:space="preserve">στις τρίχες της κεφαλής και πολύ σπάνια στα </w:t>
      </w:r>
      <w:proofErr w:type="spellStart"/>
      <w:r w:rsidR="00AF2DB2" w:rsidRPr="00EE4BBF">
        <w:rPr>
          <w:sz w:val="24"/>
          <w:szCs w:val="24"/>
        </w:rPr>
        <w:t>γένεια</w:t>
      </w:r>
      <w:proofErr w:type="spellEnd"/>
      <w:r w:rsidR="00AF2DB2" w:rsidRPr="00EE4BBF">
        <w:rPr>
          <w:sz w:val="24"/>
          <w:szCs w:val="24"/>
        </w:rPr>
        <w:t>.</w:t>
      </w:r>
      <w:r w:rsidRPr="00EE4BBF">
        <w:rPr>
          <w:sz w:val="24"/>
          <w:szCs w:val="24"/>
        </w:rPr>
        <w:t xml:space="preserve"> </w:t>
      </w:r>
    </w:p>
    <w:p w:rsidR="00BD3C86" w:rsidRPr="00EE4BBF" w:rsidRDefault="00BD3C86" w:rsidP="00EE4BBF">
      <w:pPr>
        <w:spacing w:line="276" w:lineRule="auto"/>
        <w:jc w:val="both"/>
        <w:rPr>
          <w:b/>
          <w:sz w:val="24"/>
          <w:szCs w:val="24"/>
        </w:rPr>
      </w:pPr>
    </w:p>
    <w:p w:rsidR="00985E5E" w:rsidRPr="00EE4BBF" w:rsidRDefault="00AF2B6D" w:rsidP="00A83225">
      <w:pPr>
        <w:spacing w:line="276" w:lineRule="auto"/>
        <w:jc w:val="both"/>
        <w:rPr>
          <w:sz w:val="24"/>
          <w:szCs w:val="24"/>
        </w:rPr>
      </w:pPr>
      <w:r w:rsidRPr="00EE4BBF">
        <w:rPr>
          <w:sz w:val="24"/>
          <w:szCs w:val="24"/>
        </w:rPr>
        <w:t>β)</w:t>
      </w:r>
      <w:r w:rsidRPr="00EE4BBF">
        <w:rPr>
          <w:b/>
          <w:spacing w:val="41"/>
          <w:sz w:val="24"/>
          <w:szCs w:val="24"/>
        </w:rPr>
        <w:t xml:space="preserve"> </w:t>
      </w:r>
      <w:r w:rsidR="00985E5E" w:rsidRPr="00EE4BBF">
        <w:rPr>
          <w:sz w:val="24"/>
          <w:szCs w:val="24"/>
        </w:rPr>
        <w:t>Το θηλυκό έντομο ζει περίπου ένα μήνα και γεννά ημερησίως 7-10 αυγά τα οποία ονομάζονται κόνιδες και τα οποία προσκολλά στερεά πάνω στις τρίχες.</w:t>
      </w:r>
      <w:r w:rsidR="00221038" w:rsidRPr="00221038">
        <w:rPr>
          <w:sz w:val="24"/>
          <w:szCs w:val="24"/>
        </w:rPr>
        <w:t xml:space="preserve"> </w:t>
      </w:r>
      <w:r w:rsidR="00985E5E" w:rsidRPr="00EE4BBF">
        <w:rPr>
          <w:sz w:val="24"/>
          <w:szCs w:val="24"/>
        </w:rPr>
        <w:t>Τα αυγά αυτά εξελίσσονται σε προ</w:t>
      </w:r>
      <w:bookmarkStart w:id="0" w:name="_GoBack"/>
      <w:bookmarkEnd w:id="0"/>
      <w:r w:rsidR="00985E5E" w:rsidRPr="00EE4BBF">
        <w:rPr>
          <w:sz w:val="24"/>
          <w:szCs w:val="24"/>
        </w:rPr>
        <w:t>νύμφ</w:t>
      </w:r>
      <w:r w:rsidR="00EE4BBF">
        <w:rPr>
          <w:sz w:val="24"/>
          <w:szCs w:val="24"/>
        </w:rPr>
        <w:t xml:space="preserve">ες. </w:t>
      </w:r>
      <w:r w:rsidR="00985E5E" w:rsidRPr="00EE4BBF">
        <w:rPr>
          <w:sz w:val="24"/>
          <w:szCs w:val="24"/>
        </w:rPr>
        <w:t>Σε 8 περίπου μέρες εξελίσσονται σε νύμφες και χρειάζονται άλλες 8 μέρες για να γίνουν τέλεια έντομα.</w:t>
      </w:r>
      <w:r w:rsidR="00BD3C86" w:rsidRPr="00EE4BBF">
        <w:rPr>
          <w:sz w:val="24"/>
          <w:szCs w:val="24"/>
        </w:rPr>
        <w:t xml:space="preserve"> </w:t>
      </w:r>
    </w:p>
    <w:p w:rsidR="004046E2" w:rsidRPr="00EE4BBF" w:rsidRDefault="004046E2" w:rsidP="00A83225">
      <w:pPr>
        <w:spacing w:line="276" w:lineRule="auto"/>
        <w:jc w:val="both"/>
        <w:rPr>
          <w:sz w:val="24"/>
          <w:szCs w:val="24"/>
        </w:rPr>
      </w:pPr>
    </w:p>
    <w:sectPr w:rsidR="004046E2" w:rsidRPr="00EE4BBF" w:rsidSect="004046E2">
      <w:type w:val="continuous"/>
      <w:pgSz w:w="11910" w:h="16840"/>
      <w:pgMar w:top="13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046E2"/>
    <w:rsid w:val="00221038"/>
    <w:rsid w:val="00383747"/>
    <w:rsid w:val="004046E2"/>
    <w:rsid w:val="00565300"/>
    <w:rsid w:val="0058143C"/>
    <w:rsid w:val="005938E0"/>
    <w:rsid w:val="00604493"/>
    <w:rsid w:val="00706F49"/>
    <w:rsid w:val="00985E5E"/>
    <w:rsid w:val="00A55CED"/>
    <w:rsid w:val="00A67414"/>
    <w:rsid w:val="00A83225"/>
    <w:rsid w:val="00AA2516"/>
    <w:rsid w:val="00AF2B6D"/>
    <w:rsid w:val="00AF2DB2"/>
    <w:rsid w:val="00B559A7"/>
    <w:rsid w:val="00B7711B"/>
    <w:rsid w:val="00BC677C"/>
    <w:rsid w:val="00BD3C86"/>
    <w:rsid w:val="00EE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6E2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4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46E2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4046E2"/>
    <w:pPr>
      <w:spacing w:before="4"/>
      <w:ind w:left="1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046E2"/>
  </w:style>
  <w:style w:type="paragraph" w:customStyle="1" w:styleId="TableParagraph">
    <w:name w:val="Table Paragraph"/>
    <w:basedOn w:val="a"/>
    <w:uiPriority w:val="1"/>
    <w:qFormat/>
    <w:rsid w:val="00404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E318C-7DC8-4F39-A309-EA503A0C9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ΙΩΑΝΝΑ</cp:lastModifiedBy>
  <cp:revision>3</cp:revision>
  <cp:lastPrinted>2022-10-12T18:58:00Z</cp:lastPrinted>
  <dcterms:created xsi:type="dcterms:W3CDTF">2022-10-24T19:39:00Z</dcterms:created>
  <dcterms:modified xsi:type="dcterms:W3CDTF">2022-10-24T19:45:00Z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2022-07-12T00:00:00Z</vt:filetime>
  </property>
</Properties>
</file>