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28" w:rsidRPr="005A5848" w:rsidRDefault="00671C28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A5848">
        <w:rPr>
          <w:rFonts w:cstheme="minorHAnsi"/>
          <w:b/>
          <w:sz w:val="24"/>
          <w:szCs w:val="24"/>
        </w:rPr>
        <w:t>Ενδεικτικές απ</w:t>
      </w:r>
      <w:r>
        <w:rPr>
          <w:rFonts w:cstheme="minorHAnsi"/>
          <w:b/>
          <w:sz w:val="24"/>
          <w:szCs w:val="24"/>
        </w:rPr>
        <w:t>α</w:t>
      </w:r>
      <w:r w:rsidRPr="005A5848">
        <w:rPr>
          <w:rFonts w:cstheme="minorHAnsi"/>
          <w:b/>
          <w:sz w:val="24"/>
          <w:szCs w:val="24"/>
        </w:rPr>
        <w:t>ντήσεις</w:t>
      </w:r>
    </w:p>
    <w:p w:rsidR="00E45937" w:rsidRDefault="00671C28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5A5848">
        <w:rPr>
          <w:rFonts w:cstheme="minorHAnsi"/>
          <w:sz w:val="24"/>
          <w:szCs w:val="24"/>
        </w:rPr>
        <w:t xml:space="preserve">2.1 </w:t>
      </w:r>
    </w:p>
    <w:p w:rsidR="00671C28" w:rsidRPr="00C54ED1" w:rsidRDefault="00671C28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>Οι ορμές-ανάγκες του παιδιού είναι οι εξής:</w:t>
      </w:r>
    </w:p>
    <w:p w:rsidR="00671C28" w:rsidRPr="00C54ED1" w:rsidRDefault="00671C28" w:rsidP="00346BC8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>Η ορμή για κίνηση, την παρατήρηση, την έρευνα</w:t>
      </w:r>
    </w:p>
    <w:p w:rsidR="00671C28" w:rsidRPr="00C54ED1" w:rsidRDefault="00671C28" w:rsidP="00346BC8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>Η ορμή για την εργασία</w:t>
      </w:r>
    </w:p>
    <w:p w:rsidR="00671C28" w:rsidRPr="00C54ED1" w:rsidRDefault="00671C28" w:rsidP="00346BC8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>Η ορμή για τη μουσική</w:t>
      </w:r>
    </w:p>
    <w:p w:rsidR="00671C28" w:rsidRPr="00C54ED1" w:rsidRDefault="00671C28" w:rsidP="00346BC8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>Η ορμή για τη δημιουργία</w:t>
      </w:r>
      <w:r w:rsidR="00EB58D6">
        <w:rPr>
          <w:rFonts w:cstheme="minorHAnsi"/>
          <w:sz w:val="24"/>
          <w:szCs w:val="24"/>
        </w:rPr>
        <w:t>.</w:t>
      </w:r>
    </w:p>
    <w:p w:rsidR="00CD2E9D" w:rsidRPr="00C54ED1" w:rsidRDefault="00CD2E9D" w:rsidP="00346BC8">
      <w:pPr>
        <w:pStyle w:val="a3"/>
        <w:tabs>
          <w:tab w:val="left" w:pos="641"/>
        </w:tabs>
        <w:spacing w:after="0" w:line="36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:rsidR="00671C28" w:rsidRPr="00C54ED1" w:rsidRDefault="00671C28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54ED1">
        <w:rPr>
          <w:rFonts w:cstheme="minorHAnsi"/>
          <w:sz w:val="24"/>
          <w:szCs w:val="24"/>
        </w:rPr>
        <w:t xml:space="preserve">2.2 </w:t>
      </w:r>
    </w:p>
    <w:p w:rsidR="00EA52CB" w:rsidRDefault="00EC7FE6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α</w:t>
      </w:r>
      <w:r w:rsidR="00671C28" w:rsidRPr="007436B6">
        <w:rPr>
          <w:rFonts w:cstheme="minorHAnsi"/>
          <w:color w:val="000000" w:themeColor="text1"/>
          <w:sz w:val="24"/>
          <w:szCs w:val="24"/>
        </w:rPr>
        <w:t xml:space="preserve">) </w:t>
      </w:r>
      <w:r>
        <w:rPr>
          <w:rFonts w:cstheme="minorHAnsi"/>
          <w:color w:val="000000" w:themeColor="text1"/>
          <w:sz w:val="24"/>
          <w:szCs w:val="24"/>
        </w:rPr>
        <w:t xml:space="preserve">Το </w:t>
      </w:r>
      <w:r>
        <w:rPr>
          <w:color w:val="000000" w:themeColor="text1"/>
          <w:sz w:val="24"/>
          <w:szCs w:val="24"/>
        </w:rPr>
        <w:t xml:space="preserve">«Σπίτι των παιδιών» </w:t>
      </w:r>
      <w:r w:rsidR="00671C28">
        <w:rPr>
          <w:rFonts w:cstheme="minorHAnsi"/>
          <w:color w:val="000000" w:themeColor="text1"/>
          <w:sz w:val="24"/>
          <w:szCs w:val="24"/>
        </w:rPr>
        <w:t>δημιουργήθηκε εξαιτίας της ανάγκης να συγκεντρωθούν τα παιδιά των εργατών που απουσίαζαν στις δουλειές</w:t>
      </w:r>
      <w:r w:rsidR="00EA52CB">
        <w:rPr>
          <w:rFonts w:cstheme="minorHAnsi"/>
          <w:color w:val="000000" w:themeColor="text1"/>
          <w:sz w:val="24"/>
          <w:szCs w:val="24"/>
        </w:rPr>
        <w:t>,</w:t>
      </w:r>
      <w:r w:rsidR="00671C28">
        <w:rPr>
          <w:rFonts w:cstheme="minorHAnsi"/>
          <w:color w:val="000000" w:themeColor="text1"/>
          <w:sz w:val="24"/>
          <w:szCs w:val="24"/>
        </w:rPr>
        <w:t xml:space="preserve"> μέσα σε ένα λειτουργικό περιβάλλον όπου θα είχαν φροντίδα και </w:t>
      </w:r>
      <w:r w:rsidR="00671C28" w:rsidRPr="007436B6">
        <w:rPr>
          <w:rFonts w:cstheme="minorHAnsi"/>
          <w:color w:val="000000" w:themeColor="text1"/>
          <w:sz w:val="24"/>
          <w:szCs w:val="24"/>
        </w:rPr>
        <w:t>αγωγή.</w:t>
      </w:r>
    </w:p>
    <w:p w:rsidR="00671C28" w:rsidRPr="005A5848" w:rsidRDefault="00EC7FE6" w:rsidP="00346BC8">
      <w:pPr>
        <w:tabs>
          <w:tab w:val="left" w:pos="641"/>
        </w:tabs>
        <w:spacing w:after="0" w:line="360" w:lineRule="auto"/>
        <w:jc w:val="both"/>
        <w:rPr>
          <w:rFonts w:cstheme="minorHAnsi"/>
          <w:color w:val="4F81BD" w:themeColor="accen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β</w:t>
      </w:r>
      <w:r w:rsidR="00EA52CB">
        <w:rPr>
          <w:rFonts w:cstheme="minorHAnsi"/>
          <w:color w:val="000000" w:themeColor="text1"/>
          <w:sz w:val="24"/>
          <w:szCs w:val="24"/>
        </w:rPr>
        <w:t xml:space="preserve">) Σύμφωνα με τη </w:t>
      </w:r>
      <w:proofErr w:type="spellStart"/>
      <w:r w:rsidR="00EA52CB">
        <w:rPr>
          <w:rFonts w:cstheme="minorHAnsi"/>
          <w:color w:val="000000" w:themeColor="text1"/>
          <w:sz w:val="24"/>
          <w:szCs w:val="24"/>
        </w:rPr>
        <w:t>Μοντεσσόρι</w:t>
      </w:r>
      <w:proofErr w:type="spellEnd"/>
      <w:r w:rsidR="00EA52CB">
        <w:rPr>
          <w:rFonts w:cstheme="minorHAnsi"/>
          <w:color w:val="000000" w:themeColor="text1"/>
          <w:sz w:val="24"/>
          <w:szCs w:val="24"/>
        </w:rPr>
        <w:t>, το παιδί έχει τη δύναμη να παίρνει από τον κόσμο για τον εαυτό του εκείνα τα στοιχεία που του είναι χρήσιμα.</w:t>
      </w:r>
      <w:bookmarkStart w:id="0" w:name="_GoBack"/>
      <w:bookmarkEnd w:id="0"/>
    </w:p>
    <w:sectPr w:rsidR="00671C28" w:rsidRPr="005A5848" w:rsidSect="00E4175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0EC"/>
    <w:multiLevelType w:val="hybridMultilevel"/>
    <w:tmpl w:val="2780B1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C3183"/>
    <w:multiLevelType w:val="hybridMultilevel"/>
    <w:tmpl w:val="80AA9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1C28"/>
    <w:rsid w:val="00346BC8"/>
    <w:rsid w:val="0037579F"/>
    <w:rsid w:val="004C4838"/>
    <w:rsid w:val="00540802"/>
    <w:rsid w:val="00671C28"/>
    <w:rsid w:val="00791045"/>
    <w:rsid w:val="00794656"/>
    <w:rsid w:val="00B100ED"/>
    <w:rsid w:val="00BA78A6"/>
    <w:rsid w:val="00C305F4"/>
    <w:rsid w:val="00C54ED1"/>
    <w:rsid w:val="00CD2E9D"/>
    <w:rsid w:val="00D05E99"/>
    <w:rsid w:val="00E41756"/>
    <w:rsid w:val="00E45937"/>
    <w:rsid w:val="00EA52CB"/>
    <w:rsid w:val="00EB58D6"/>
    <w:rsid w:val="00EC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C28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2022-08-24T09:58:00Z</dcterms:created>
  <dcterms:modified xsi:type="dcterms:W3CDTF">2022-10-14T18:25:00Z</dcterms:modified>
</cp:coreProperties>
</file>