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555AE630" w:rsidR="005038CC" w:rsidRDefault="0096123D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6123D">
        <w:rPr>
          <w:rFonts w:cstheme="minorHAnsi"/>
          <w:sz w:val="24"/>
          <w:szCs w:val="24"/>
        </w:rPr>
        <w:t>Σε μία υποθετική οικονομία, η οποία χρησιμοποιεί δεδομένη τεχνολογία και απασχολεί πλήρως και αποδοτικά (ορθολογικά) όλους τους παραγωγικούς συντελεστές της, παράγονται δύο μόνο αγαθά Χ και Ψ. Στον παρακάτω πίνακα δίνονται οι μέγιστες ποσότητες των αγαθών Χ και Ψ τις οποίες μπορεί να παράγει η οικονομία</w:t>
      </w:r>
      <w:r w:rsidR="00C67933">
        <w:rPr>
          <w:rFonts w:cstheme="minorHAnsi"/>
          <w:sz w:val="24"/>
          <w:szCs w:val="24"/>
        </w:rPr>
        <w:t>.</w:t>
      </w:r>
    </w:p>
    <w:p w14:paraId="21377F24" w14:textId="6915569A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67933" w14:paraId="54121752" w14:textId="77777777" w:rsidTr="00C67933">
        <w:tc>
          <w:tcPr>
            <w:tcW w:w="3020" w:type="dxa"/>
          </w:tcPr>
          <w:p w14:paraId="4F1EA97B" w14:textId="3E56DDD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3020" w:type="dxa"/>
          </w:tcPr>
          <w:p w14:paraId="6658B2D7" w14:textId="3F20048C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3020" w:type="dxa"/>
          </w:tcPr>
          <w:p w14:paraId="73D1D62B" w14:textId="1ADC3CE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C67933" w14:paraId="48D8254C" w14:textId="77777777" w:rsidTr="00C67933">
        <w:tc>
          <w:tcPr>
            <w:tcW w:w="3020" w:type="dxa"/>
          </w:tcPr>
          <w:p w14:paraId="55158D9D" w14:textId="2B6C5FF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3020" w:type="dxa"/>
          </w:tcPr>
          <w:p w14:paraId="36E69E4C" w14:textId="0E1830A0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14:paraId="4853906B" w14:textId="5C929332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350</w:t>
            </w:r>
          </w:p>
        </w:tc>
      </w:tr>
      <w:tr w:rsidR="00C67933" w14:paraId="3486584F" w14:textId="77777777" w:rsidTr="00C67933">
        <w:tc>
          <w:tcPr>
            <w:tcW w:w="3020" w:type="dxa"/>
          </w:tcPr>
          <w:p w14:paraId="271BB8F1" w14:textId="77A939A6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3020" w:type="dxa"/>
          </w:tcPr>
          <w:p w14:paraId="6D92B157" w14:textId="24701BAE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020" w:type="dxa"/>
          </w:tcPr>
          <w:p w14:paraId="2FAA54DC" w14:textId="55524523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</w:tr>
      <w:tr w:rsidR="00C67933" w14:paraId="51BE6271" w14:textId="77777777" w:rsidTr="00C67933">
        <w:tc>
          <w:tcPr>
            <w:tcW w:w="3020" w:type="dxa"/>
          </w:tcPr>
          <w:p w14:paraId="20F6A71E" w14:textId="32158FBD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3020" w:type="dxa"/>
          </w:tcPr>
          <w:p w14:paraId="3175EA43" w14:textId="4D8E773B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3020" w:type="dxa"/>
          </w:tcPr>
          <w:p w14:paraId="13A8E74E" w14:textId="4A8F171B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</w:tr>
      <w:tr w:rsidR="00C67933" w14:paraId="7904C12F" w14:textId="77777777" w:rsidTr="00C67933">
        <w:tc>
          <w:tcPr>
            <w:tcW w:w="3020" w:type="dxa"/>
          </w:tcPr>
          <w:p w14:paraId="0FD3715B" w14:textId="00381803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3020" w:type="dxa"/>
          </w:tcPr>
          <w:p w14:paraId="3DB05D8A" w14:textId="38583815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3020" w:type="dxa"/>
          </w:tcPr>
          <w:p w14:paraId="32015ACA" w14:textId="6E764D3C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14:paraId="72A83992" w14:textId="4B7DDC40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005265" w14:textId="6A4694FA" w:rsidR="00C67933" w:rsidRPr="00C67933" w:rsidRDefault="00C67933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Να σχεδιάσετε, κάνοντας χρήση χάρακα, την </w:t>
      </w:r>
      <w:r>
        <w:rPr>
          <w:rFonts w:cstheme="minorHAnsi"/>
          <w:sz w:val="24"/>
          <w:szCs w:val="24"/>
        </w:rPr>
        <w:t>Καμπύλη Παραγωγικών Δυνατοτήτων (</w:t>
      </w:r>
      <w:r w:rsidRPr="00C67933">
        <w:rPr>
          <w:rFonts w:cstheme="minorHAnsi"/>
          <w:sz w:val="24"/>
          <w:szCs w:val="24"/>
        </w:rPr>
        <w:t>Κ.Π.Δ.</w:t>
      </w:r>
      <w:r>
        <w:rPr>
          <w:rFonts w:cstheme="minorHAnsi"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της παραπάνω οικονομίας.</w:t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>(Μονάδες 4)</w:t>
      </w:r>
    </w:p>
    <w:p w14:paraId="48764682" w14:textId="39507EF9" w:rsidR="00C67933" w:rsidRPr="00C5361D" w:rsidRDefault="00C67933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β)</w:t>
      </w:r>
      <w:r w:rsidRPr="00C67933">
        <w:rPr>
          <w:rFonts w:cstheme="minorHAnsi"/>
          <w:sz w:val="24"/>
          <w:szCs w:val="24"/>
        </w:rPr>
        <w:t xml:space="preserve"> Να υπολογιστεί το </w:t>
      </w:r>
      <w:r w:rsidR="00915D4B">
        <w:rPr>
          <w:rFonts w:cstheme="minorHAnsi"/>
          <w:sz w:val="24"/>
          <w:szCs w:val="24"/>
        </w:rPr>
        <w:t>Κ</w:t>
      </w:r>
      <w:r w:rsidRPr="00C67933">
        <w:rPr>
          <w:rFonts w:cstheme="minorHAnsi"/>
          <w:sz w:val="24"/>
          <w:szCs w:val="24"/>
        </w:rPr>
        <w:t xml:space="preserve">όστος </w:t>
      </w:r>
      <w:r w:rsidR="00915D4B">
        <w:rPr>
          <w:rFonts w:cstheme="minorHAnsi"/>
          <w:sz w:val="24"/>
          <w:szCs w:val="24"/>
        </w:rPr>
        <w:t>Ε</w:t>
      </w:r>
      <w:r w:rsidRPr="00C67933">
        <w:rPr>
          <w:rFonts w:cstheme="minorHAnsi"/>
          <w:sz w:val="24"/>
          <w:szCs w:val="24"/>
        </w:rPr>
        <w:t>υκαιρίας</w:t>
      </w:r>
      <w:r w:rsidR="00915D4B">
        <w:rPr>
          <w:rFonts w:cstheme="minorHAnsi"/>
          <w:sz w:val="24"/>
          <w:szCs w:val="24"/>
        </w:rPr>
        <w:t xml:space="preserve"> (Κ.Ε.)</w:t>
      </w:r>
      <w:r w:rsidRPr="00C67933">
        <w:rPr>
          <w:rFonts w:cstheme="minorHAnsi"/>
          <w:sz w:val="24"/>
          <w:szCs w:val="24"/>
        </w:rPr>
        <w:t xml:space="preserve"> του αγαθού Χ σε όρους του</w:t>
      </w:r>
      <w:r w:rsidR="00C5361D">
        <w:rPr>
          <w:rFonts w:cstheme="minorHAnsi"/>
          <w:sz w:val="24"/>
          <w:szCs w:val="24"/>
        </w:rPr>
        <w:t xml:space="preserve"> αγαθού</w:t>
      </w:r>
      <w:r w:rsidRPr="00C67933">
        <w:rPr>
          <w:rFonts w:cstheme="minorHAnsi"/>
          <w:sz w:val="24"/>
          <w:szCs w:val="24"/>
        </w:rPr>
        <w:t xml:space="preserve"> Ψ για όλους τους διαδοχικούς συνδυασμούς. </w:t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Pr="00C5361D">
        <w:rPr>
          <w:rFonts w:cstheme="minorHAnsi"/>
          <w:b/>
          <w:bCs/>
          <w:sz w:val="24"/>
          <w:szCs w:val="24"/>
        </w:rPr>
        <w:t>Μονάδες 6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7C7BCF33" w14:textId="45400043" w:rsidR="00C67933" w:rsidRPr="00C67933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γ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Να εξεταστεί (υπολογιστικά) με τη βοήθεια του </w:t>
      </w:r>
      <w:r w:rsidR="00C5361D">
        <w:rPr>
          <w:rFonts w:cstheme="minorHAnsi"/>
          <w:sz w:val="24"/>
          <w:szCs w:val="24"/>
        </w:rPr>
        <w:t>Κ</w:t>
      </w:r>
      <w:r w:rsidRPr="00C67933">
        <w:rPr>
          <w:rFonts w:cstheme="minorHAnsi"/>
          <w:sz w:val="24"/>
          <w:szCs w:val="24"/>
        </w:rPr>
        <w:t xml:space="preserve">όστους </w:t>
      </w:r>
      <w:r w:rsidR="00C5361D">
        <w:rPr>
          <w:rFonts w:cstheme="minorHAnsi"/>
          <w:sz w:val="24"/>
          <w:szCs w:val="24"/>
        </w:rPr>
        <w:t>Ε</w:t>
      </w:r>
      <w:r w:rsidRPr="00C67933">
        <w:rPr>
          <w:rFonts w:cstheme="minorHAnsi"/>
          <w:sz w:val="24"/>
          <w:szCs w:val="24"/>
        </w:rPr>
        <w:t>υκαιρίας</w:t>
      </w:r>
      <w:r w:rsidR="00C5361D">
        <w:rPr>
          <w:rFonts w:cstheme="minorHAnsi"/>
          <w:sz w:val="24"/>
          <w:szCs w:val="24"/>
        </w:rPr>
        <w:t xml:space="preserve"> (Κ.Ε.)</w:t>
      </w:r>
      <w:r w:rsidRPr="00C67933">
        <w:rPr>
          <w:rFonts w:cstheme="minorHAnsi"/>
          <w:sz w:val="24"/>
          <w:szCs w:val="24"/>
        </w:rPr>
        <w:t>, ποιος από τους παρακάτω συνδυασμούς βρίσκεται επί</w:t>
      </w:r>
      <w:r w:rsidR="00F92C71">
        <w:rPr>
          <w:rFonts w:cstheme="minorHAnsi"/>
          <w:sz w:val="24"/>
          <w:szCs w:val="24"/>
        </w:rPr>
        <w:t xml:space="preserve"> (πάνω)</w:t>
      </w:r>
      <w:r w:rsidRPr="00C67933">
        <w:rPr>
          <w:rFonts w:cstheme="minorHAnsi"/>
          <w:sz w:val="24"/>
          <w:szCs w:val="24"/>
        </w:rPr>
        <w:t>, ποιος δεξιά και ποιος αριστερά της Καμπύλης Παραγωγικών Δυνατοτήτων</w:t>
      </w:r>
      <w:r w:rsidR="0032412E">
        <w:rPr>
          <w:rFonts w:cstheme="minorHAnsi"/>
          <w:sz w:val="24"/>
          <w:szCs w:val="24"/>
        </w:rPr>
        <w:t xml:space="preserve"> (Κ.Π.Δ.)</w:t>
      </w:r>
      <w:r w:rsidRPr="00C67933">
        <w:rPr>
          <w:rFonts w:cstheme="minorHAnsi"/>
          <w:sz w:val="24"/>
          <w:szCs w:val="24"/>
        </w:rPr>
        <w:t xml:space="preserve">. </w:t>
      </w:r>
    </w:p>
    <w:p w14:paraId="19424483" w14:textId="04A8393A" w:rsidR="00C67933" w:rsidRPr="00C67933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F6A8E">
        <w:rPr>
          <w:rFonts w:cstheme="minorHAnsi"/>
          <w:b/>
          <w:bCs/>
          <w:sz w:val="24"/>
          <w:szCs w:val="24"/>
        </w:rPr>
        <w:t>i.</w:t>
      </w:r>
      <w:r w:rsidRPr="00C67933">
        <w:rPr>
          <w:rFonts w:cstheme="minorHAnsi"/>
          <w:sz w:val="24"/>
          <w:szCs w:val="24"/>
        </w:rPr>
        <w:t xml:space="preserve"> Χ = 120 και Ψ = 120 </w:t>
      </w:r>
      <w:r w:rsidRPr="00C67933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>(μονάδες 5)</w:t>
      </w:r>
      <w:r w:rsidRPr="00C67933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4142B05B" w14:textId="28F5EA88" w:rsidR="00C67933" w:rsidRPr="00C67933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EF6A8E">
        <w:rPr>
          <w:rFonts w:cstheme="minorHAnsi"/>
          <w:b/>
          <w:bCs/>
          <w:sz w:val="24"/>
          <w:szCs w:val="24"/>
        </w:rPr>
        <w:t>ii</w:t>
      </w:r>
      <w:proofErr w:type="spellEnd"/>
      <w:r w:rsidRPr="00EF6A8E">
        <w:rPr>
          <w:rFonts w:cstheme="minorHAnsi"/>
          <w:b/>
          <w:bCs/>
          <w:sz w:val="24"/>
          <w:szCs w:val="24"/>
        </w:rPr>
        <w:t>.</w:t>
      </w:r>
      <w:r w:rsidRPr="00C67933">
        <w:rPr>
          <w:rFonts w:cstheme="minorHAnsi"/>
          <w:sz w:val="24"/>
          <w:szCs w:val="24"/>
        </w:rPr>
        <w:t xml:space="preserve"> Χ = 60 και Ψ = 280</w:t>
      </w:r>
      <w:r w:rsidR="00F92C71">
        <w:rPr>
          <w:rFonts w:cstheme="minorHAnsi"/>
          <w:sz w:val="24"/>
          <w:szCs w:val="24"/>
        </w:rPr>
        <w:t xml:space="preserve"> </w:t>
      </w:r>
      <w:r w:rsidR="00F92C71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>(μονάδες 5)</w:t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79CCAFBD" w14:textId="7D331A7A" w:rsidR="00F92C71" w:rsidRDefault="00C67933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EF6A8E">
        <w:rPr>
          <w:rFonts w:cstheme="minorHAnsi"/>
          <w:b/>
          <w:bCs/>
          <w:sz w:val="24"/>
          <w:szCs w:val="24"/>
        </w:rPr>
        <w:t>iii</w:t>
      </w:r>
      <w:proofErr w:type="spellEnd"/>
      <w:r w:rsidRPr="00EF6A8E">
        <w:rPr>
          <w:rFonts w:cstheme="minorHAnsi"/>
          <w:b/>
          <w:bCs/>
          <w:sz w:val="24"/>
          <w:szCs w:val="24"/>
        </w:rPr>
        <w:t>.</w:t>
      </w:r>
      <w:r w:rsidRPr="00C67933">
        <w:rPr>
          <w:rFonts w:cstheme="minorHAnsi"/>
          <w:sz w:val="24"/>
          <w:szCs w:val="24"/>
        </w:rPr>
        <w:t xml:space="preserve"> Χ = 30 και Ψ = 310</w:t>
      </w:r>
      <w:r w:rsidR="00F92C71">
        <w:rPr>
          <w:rFonts w:cstheme="minorHAnsi"/>
          <w:sz w:val="24"/>
          <w:szCs w:val="24"/>
        </w:rPr>
        <w:t xml:space="preserve"> </w:t>
      </w:r>
      <w:r w:rsidR="00F92C71">
        <w:rPr>
          <w:rFonts w:cstheme="minorHAnsi"/>
          <w:sz w:val="24"/>
          <w:szCs w:val="24"/>
        </w:rPr>
        <w:tab/>
      </w:r>
      <w:r w:rsidR="00F92C71" w:rsidRPr="00F92C71">
        <w:rPr>
          <w:rFonts w:cstheme="minorHAnsi"/>
          <w:b/>
          <w:bCs/>
          <w:sz w:val="24"/>
          <w:szCs w:val="24"/>
        </w:rPr>
        <w:t>(μονάδες 5)</w:t>
      </w:r>
      <w:r w:rsidR="00BB22AC" w:rsidRPr="00F92C71">
        <w:rPr>
          <w:rFonts w:cstheme="minorHAnsi"/>
          <w:b/>
          <w:bCs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  <w:r w:rsidR="00BB22AC">
        <w:rPr>
          <w:rFonts w:cstheme="minorHAnsi"/>
          <w:sz w:val="24"/>
          <w:szCs w:val="24"/>
        </w:rPr>
        <w:tab/>
      </w:r>
    </w:p>
    <w:p w14:paraId="36775AFE" w14:textId="0621AB54" w:rsidR="00C67933" w:rsidRDefault="00F92C71" w:rsidP="00F92C71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C5361D" w:rsidRPr="00BB22AC">
        <w:rPr>
          <w:rFonts w:cstheme="minorHAnsi"/>
          <w:b/>
          <w:bCs/>
          <w:sz w:val="24"/>
          <w:szCs w:val="24"/>
        </w:rPr>
        <w:t>(</w:t>
      </w:r>
      <w:r w:rsidR="00C67933" w:rsidRPr="00BB22AC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1</w:t>
      </w:r>
      <w:r w:rsidR="00C67933" w:rsidRPr="00BB22AC">
        <w:rPr>
          <w:rFonts w:cstheme="minorHAnsi"/>
          <w:b/>
          <w:bCs/>
          <w:sz w:val="24"/>
          <w:szCs w:val="24"/>
        </w:rPr>
        <w:t>5</w:t>
      </w:r>
      <w:r w:rsidR="00C5361D" w:rsidRPr="00BB22AC">
        <w:rPr>
          <w:rFonts w:cstheme="minorHAnsi"/>
          <w:b/>
          <w:bCs/>
          <w:sz w:val="24"/>
          <w:szCs w:val="24"/>
        </w:rPr>
        <w:t>)</w:t>
      </w:r>
    </w:p>
    <w:p w14:paraId="2BA10487" w14:textId="5B378C41" w:rsidR="00BB22AC" w:rsidRDefault="00BB22AC" w:rsidP="00C6793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3115BC"/>
    <w:rsid w:val="0032412E"/>
    <w:rsid w:val="003C3C77"/>
    <w:rsid w:val="004F4578"/>
    <w:rsid w:val="005038CC"/>
    <w:rsid w:val="00576914"/>
    <w:rsid w:val="00847C8B"/>
    <w:rsid w:val="008C2057"/>
    <w:rsid w:val="008C6115"/>
    <w:rsid w:val="00915D4B"/>
    <w:rsid w:val="0096123D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8</cp:revision>
  <dcterms:created xsi:type="dcterms:W3CDTF">2022-09-13T08:11:00Z</dcterms:created>
  <dcterms:modified xsi:type="dcterms:W3CDTF">2022-10-10T07:54:00Z</dcterms:modified>
</cp:coreProperties>
</file>