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C911" w14:textId="6785701F" w:rsidR="005B6CE2" w:rsidRPr="00EE468F" w:rsidRDefault="005B6CE2" w:rsidP="005B6CE2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E468F">
        <w:rPr>
          <w:rFonts w:asciiTheme="minorHAnsi" w:hAnsiTheme="minorHAnsi" w:cstheme="minorHAnsi"/>
          <w:sz w:val="24"/>
          <w:szCs w:val="24"/>
        </w:rPr>
        <w:t xml:space="preserve">ΘΕΜΑ </w:t>
      </w:r>
      <w:r w:rsidR="004944C7">
        <w:rPr>
          <w:rFonts w:asciiTheme="minorHAnsi" w:hAnsiTheme="minorHAnsi" w:cstheme="minorHAnsi"/>
          <w:sz w:val="24"/>
          <w:szCs w:val="24"/>
          <w:lang w:eastAsia="en-US" w:bidi="en-US"/>
        </w:rPr>
        <w:t>4</w:t>
      </w:r>
      <w:r w:rsidRPr="00EE46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63040BA1" w14:textId="26AA2AC5" w:rsidR="008145FF" w:rsidRDefault="004944C7" w:rsidP="00840E90">
      <w:pPr>
        <w:pStyle w:val="11"/>
        <w:shd w:val="clear" w:color="auto" w:fill="auto"/>
        <w:spacing w:after="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5B6CE2" w:rsidRPr="00EE46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.1 </w:t>
      </w:r>
      <w:r w:rsidR="00816067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Pr="004944C7">
        <w:rPr>
          <w:rFonts w:asciiTheme="minorHAnsi" w:hAnsiTheme="minorHAnsi" w:cstheme="minorHAnsi"/>
          <w:b/>
          <w:bCs/>
          <w:sz w:val="24"/>
          <w:szCs w:val="24"/>
        </w:rPr>
        <w:t>α.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2752E">
        <w:rPr>
          <w:rFonts w:asciiTheme="minorHAnsi" w:hAnsiTheme="minorHAnsi" w:cstheme="minorHAnsi"/>
          <w:sz w:val="24"/>
          <w:szCs w:val="24"/>
        </w:rPr>
        <w:t>Βρίσκεται στην πόλη-κράτος του Βατικανού, στη Ρώμη. Διήρκησαν δώδεκα χρόνια.</w:t>
      </w:r>
    </w:p>
    <w:p w14:paraId="61017D75" w14:textId="546FCC75" w:rsidR="006A1658" w:rsidRDefault="004E41A9" w:rsidP="006178FC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="004944C7" w:rsidRPr="004944C7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4944C7">
        <w:rPr>
          <w:rFonts w:asciiTheme="minorHAnsi" w:hAnsiTheme="minorHAnsi" w:cstheme="minorHAnsi"/>
          <w:sz w:val="24"/>
          <w:szCs w:val="24"/>
        </w:rPr>
        <w:t xml:space="preserve"> </w:t>
      </w:r>
      <w:r w:rsidR="006A1658">
        <w:rPr>
          <w:rFonts w:asciiTheme="minorHAnsi" w:hAnsiTheme="minorHAnsi" w:cstheme="minorHAnsi"/>
          <w:sz w:val="24"/>
          <w:szCs w:val="24"/>
        </w:rPr>
        <w:t>Απεικονίζεται η «Δημιουργία του Αδάμ»</w:t>
      </w:r>
      <w:r w:rsidR="00816067">
        <w:rPr>
          <w:rFonts w:asciiTheme="minorHAnsi" w:hAnsiTheme="minorHAnsi" w:cstheme="minorHAnsi"/>
          <w:sz w:val="24"/>
          <w:szCs w:val="24"/>
        </w:rPr>
        <w:t>.</w:t>
      </w:r>
    </w:p>
    <w:p w14:paraId="64C36490" w14:textId="60037919" w:rsidR="006A1658" w:rsidRDefault="008145FF" w:rsidP="006A1658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γ.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A1658">
        <w:rPr>
          <w:rFonts w:asciiTheme="minorHAnsi" w:hAnsiTheme="minorHAnsi" w:cstheme="minorHAnsi"/>
          <w:sz w:val="24"/>
          <w:szCs w:val="24"/>
        </w:rPr>
        <w:t>Όχι</w:t>
      </w:r>
      <w:r w:rsidR="00816067">
        <w:rPr>
          <w:rFonts w:asciiTheme="minorHAnsi" w:hAnsiTheme="minorHAnsi" w:cstheme="minorHAnsi"/>
          <w:sz w:val="24"/>
          <w:szCs w:val="24"/>
        </w:rPr>
        <w:t>,</w:t>
      </w:r>
      <w:r w:rsidR="006A1658">
        <w:rPr>
          <w:rFonts w:asciiTheme="minorHAnsi" w:hAnsiTheme="minorHAnsi" w:cstheme="minorHAnsi"/>
          <w:sz w:val="24"/>
          <w:szCs w:val="24"/>
        </w:rPr>
        <w:t xml:space="preserve"> αλλά μελετήθηκε επισταμένως η δυνατότητα πραγματοποίησης προληπτικής συντήρησης με στόχο τον έλεγχο-μέτρηση των περιβαλλοντικών παραμέτρων (μικροκλίμα της Καπέλα Σιστίνα) και στη συνέχεια τη ρύθμιση τους στις κατάλληλες τιμές, για να διασφαλιστεί η μακροχρόνια διατήρηση των έργων.</w:t>
      </w:r>
    </w:p>
    <w:p w14:paraId="1F2A4813" w14:textId="004990B3" w:rsidR="005B6CE2" w:rsidRDefault="006A1658" w:rsidP="00816067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6A1658">
        <w:rPr>
          <w:rFonts w:asciiTheme="minorHAnsi" w:hAnsiTheme="minorHAnsi" w:cstheme="minorHAnsi"/>
          <w:b/>
          <w:bCs/>
          <w:sz w:val="24"/>
          <w:szCs w:val="24"/>
        </w:rPr>
        <w:t>δ.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2752E">
        <w:rPr>
          <w:rFonts w:asciiTheme="minorHAnsi" w:hAnsiTheme="minorHAnsi" w:cstheme="minorHAnsi"/>
          <w:sz w:val="24"/>
          <w:szCs w:val="24"/>
        </w:rPr>
        <w:t>Έδειξαν ότι οι ουσίες αυτές ήταν σκόνη, καπνός (αιθάλη), κόλλες και ρητίνες. Ο</w:t>
      </w:r>
      <w:r w:rsidR="0022752E" w:rsidRPr="0022752E">
        <w:rPr>
          <w:rFonts w:asciiTheme="minorHAnsi" w:hAnsiTheme="minorHAnsi" w:cstheme="minorHAnsi"/>
          <w:sz w:val="24"/>
          <w:szCs w:val="24"/>
        </w:rPr>
        <w:t xml:space="preserve"> καπνός προέκυψε από τα κεριά</w:t>
      </w:r>
      <w:r w:rsidR="0022752E">
        <w:rPr>
          <w:rFonts w:asciiTheme="minorHAnsi" w:hAnsiTheme="minorHAnsi" w:cstheme="minorHAnsi"/>
          <w:sz w:val="24"/>
          <w:szCs w:val="24"/>
        </w:rPr>
        <w:t>,</w:t>
      </w:r>
      <w:r w:rsidR="0022752E" w:rsidRPr="0022752E">
        <w:rPr>
          <w:rFonts w:asciiTheme="minorHAnsi" w:hAnsiTheme="minorHAnsi" w:cstheme="minorHAnsi"/>
          <w:sz w:val="24"/>
          <w:szCs w:val="24"/>
        </w:rPr>
        <w:t xml:space="preserve"> από τις λάμπες λαδιού και από τα μαγκάλια</w:t>
      </w:r>
      <w:r w:rsidR="0022752E">
        <w:rPr>
          <w:rFonts w:asciiTheme="minorHAnsi" w:hAnsiTheme="minorHAnsi" w:cstheme="minorHAnsi"/>
          <w:sz w:val="24"/>
          <w:szCs w:val="24"/>
        </w:rPr>
        <w:t>,</w:t>
      </w:r>
      <w:r w:rsidR="0022752E" w:rsidRPr="0022752E">
        <w:rPr>
          <w:rFonts w:asciiTheme="minorHAnsi" w:hAnsiTheme="minorHAnsi" w:cstheme="minorHAnsi"/>
          <w:sz w:val="24"/>
          <w:szCs w:val="24"/>
        </w:rPr>
        <w:t xml:space="preserve"> που χρησιμοποιούντα</w:t>
      </w:r>
      <w:r w:rsidR="0022752E">
        <w:rPr>
          <w:rFonts w:asciiTheme="minorHAnsi" w:hAnsiTheme="minorHAnsi" w:cstheme="minorHAnsi"/>
          <w:sz w:val="24"/>
          <w:szCs w:val="24"/>
        </w:rPr>
        <w:t>ν</w:t>
      </w:r>
      <w:r w:rsidR="0022752E" w:rsidRPr="0022752E">
        <w:rPr>
          <w:rFonts w:asciiTheme="minorHAnsi" w:hAnsiTheme="minorHAnsi" w:cstheme="minorHAnsi"/>
          <w:sz w:val="24"/>
          <w:szCs w:val="24"/>
        </w:rPr>
        <w:t xml:space="preserve"> για φωτισμό και για θέρμανση της </w:t>
      </w:r>
      <w:r w:rsidR="0022752E">
        <w:rPr>
          <w:rFonts w:asciiTheme="minorHAnsi" w:hAnsiTheme="minorHAnsi" w:cstheme="minorHAnsi"/>
          <w:sz w:val="24"/>
          <w:szCs w:val="24"/>
        </w:rPr>
        <w:t>Κ</w:t>
      </w:r>
      <w:r w:rsidR="0022752E" w:rsidRPr="0022752E">
        <w:rPr>
          <w:rFonts w:asciiTheme="minorHAnsi" w:hAnsiTheme="minorHAnsi" w:cstheme="minorHAnsi"/>
          <w:sz w:val="24"/>
          <w:szCs w:val="24"/>
        </w:rPr>
        <w:t xml:space="preserve">απέλα </w:t>
      </w:r>
      <w:r w:rsidR="0022752E">
        <w:rPr>
          <w:rFonts w:asciiTheme="minorHAnsi" w:hAnsiTheme="minorHAnsi" w:cstheme="minorHAnsi"/>
          <w:sz w:val="24"/>
          <w:szCs w:val="24"/>
        </w:rPr>
        <w:t>Σ</w:t>
      </w:r>
      <w:r w:rsidR="0022752E" w:rsidRPr="0022752E">
        <w:rPr>
          <w:rFonts w:asciiTheme="minorHAnsi" w:hAnsiTheme="minorHAnsi" w:cstheme="minorHAnsi"/>
          <w:sz w:val="24"/>
          <w:szCs w:val="24"/>
        </w:rPr>
        <w:t>ιστίνα</w:t>
      </w:r>
      <w:r w:rsidR="0022752E">
        <w:rPr>
          <w:rFonts w:asciiTheme="minorHAnsi" w:hAnsiTheme="minorHAnsi" w:cstheme="minorHAnsi"/>
          <w:sz w:val="24"/>
          <w:szCs w:val="24"/>
        </w:rPr>
        <w:t>. Ο</w:t>
      </w:r>
      <w:r w:rsidR="0022752E" w:rsidRPr="0022752E">
        <w:rPr>
          <w:rFonts w:asciiTheme="minorHAnsi" w:hAnsiTheme="minorHAnsi" w:cstheme="minorHAnsi"/>
          <w:sz w:val="24"/>
          <w:szCs w:val="24"/>
        </w:rPr>
        <w:t xml:space="preserve">ι κόλλες ήταν ζωικές και </w:t>
      </w:r>
      <w:r w:rsidR="0022752E">
        <w:rPr>
          <w:rFonts w:asciiTheme="minorHAnsi" w:hAnsiTheme="minorHAnsi" w:cstheme="minorHAnsi"/>
          <w:sz w:val="24"/>
          <w:szCs w:val="24"/>
        </w:rPr>
        <w:t>ε</w:t>
      </w:r>
      <w:r w:rsidR="0022752E" w:rsidRPr="0022752E">
        <w:rPr>
          <w:rFonts w:asciiTheme="minorHAnsi" w:hAnsiTheme="minorHAnsi" w:cstheme="minorHAnsi"/>
          <w:sz w:val="24"/>
          <w:szCs w:val="24"/>
        </w:rPr>
        <w:t xml:space="preserve">φαρμόστηκαν στην επιφάνεια </w:t>
      </w:r>
      <w:r w:rsidR="0022752E">
        <w:rPr>
          <w:rFonts w:asciiTheme="minorHAnsi" w:hAnsiTheme="minorHAnsi" w:cstheme="minorHAnsi"/>
          <w:sz w:val="24"/>
          <w:szCs w:val="24"/>
        </w:rPr>
        <w:t>π</w:t>
      </w:r>
      <w:r w:rsidR="0022752E" w:rsidRPr="0022752E">
        <w:rPr>
          <w:rFonts w:asciiTheme="minorHAnsi" w:hAnsiTheme="minorHAnsi" w:cstheme="minorHAnsi"/>
          <w:sz w:val="24"/>
          <w:szCs w:val="24"/>
        </w:rPr>
        <w:t>ρώτον για να καλύψουν τις άσπρες εξα</w:t>
      </w:r>
      <w:r w:rsidR="0022752E">
        <w:rPr>
          <w:rFonts w:asciiTheme="minorHAnsi" w:hAnsiTheme="minorHAnsi" w:cstheme="minorHAnsi"/>
          <w:sz w:val="24"/>
          <w:szCs w:val="24"/>
        </w:rPr>
        <w:t>νθί</w:t>
      </w:r>
      <w:r w:rsidR="0022752E" w:rsidRPr="0022752E">
        <w:rPr>
          <w:rFonts w:asciiTheme="minorHAnsi" w:hAnsiTheme="minorHAnsi" w:cstheme="minorHAnsi"/>
          <w:sz w:val="24"/>
          <w:szCs w:val="24"/>
        </w:rPr>
        <w:t xml:space="preserve">σεις διαλυτών αλάτων και δεύτερον </w:t>
      </w:r>
      <w:r w:rsidR="0022752E">
        <w:rPr>
          <w:rFonts w:asciiTheme="minorHAnsi" w:hAnsiTheme="minorHAnsi" w:cstheme="minorHAnsi"/>
          <w:sz w:val="24"/>
          <w:szCs w:val="24"/>
        </w:rPr>
        <w:t>-</w:t>
      </w:r>
      <w:r w:rsidR="0022752E" w:rsidRPr="0022752E">
        <w:rPr>
          <w:rFonts w:asciiTheme="minorHAnsi" w:hAnsiTheme="minorHAnsi" w:cstheme="minorHAnsi"/>
          <w:sz w:val="24"/>
          <w:szCs w:val="24"/>
        </w:rPr>
        <w:t>κατά τη διάρκεια προγενέστερων εργασιών συντήρησης</w:t>
      </w:r>
      <w:r w:rsidR="0022752E">
        <w:rPr>
          <w:rFonts w:asciiTheme="minorHAnsi" w:hAnsiTheme="minorHAnsi" w:cstheme="minorHAnsi"/>
          <w:sz w:val="24"/>
          <w:szCs w:val="24"/>
        </w:rPr>
        <w:t>-</w:t>
      </w:r>
      <w:r w:rsidR="0022752E" w:rsidRPr="0022752E">
        <w:rPr>
          <w:rFonts w:asciiTheme="minorHAnsi" w:hAnsiTheme="minorHAnsi" w:cstheme="minorHAnsi"/>
          <w:sz w:val="24"/>
          <w:szCs w:val="24"/>
        </w:rPr>
        <w:t xml:space="preserve"> για να ζ</w:t>
      </w:r>
      <w:r w:rsidR="0022752E">
        <w:rPr>
          <w:rFonts w:asciiTheme="minorHAnsi" w:hAnsiTheme="minorHAnsi" w:cstheme="minorHAnsi"/>
          <w:sz w:val="24"/>
          <w:szCs w:val="24"/>
        </w:rPr>
        <w:t>ωηρ</w:t>
      </w:r>
      <w:r w:rsidR="0022752E" w:rsidRPr="0022752E">
        <w:rPr>
          <w:rFonts w:asciiTheme="minorHAnsi" w:hAnsiTheme="minorHAnsi" w:cstheme="minorHAnsi"/>
          <w:sz w:val="24"/>
          <w:szCs w:val="24"/>
        </w:rPr>
        <w:t>έψουν τα χρώματα</w:t>
      </w:r>
      <w:r w:rsidR="0022752E">
        <w:rPr>
          <w:rFonts w:asciiTheme="minorHAnsi" w:hAnsiTheme="minorHAnsi" w:cstheme="minorHAnsi"/>
          <w:sz w:val="24"/>
          <w:szCs w:val="24"/>
        </w:rPr>
        <w:t>,</w:t>
      </w:r>
      <w:r w:rsidR="0022752E" w:rsidRPr="0022752E">
        <w:rPr>
          <w:rFonts w:asciiTheme="minorHAnsi" w:hAnsiTheme="minorHAnsi" w:cstheme="minorHAnsi"/>
          <w:sz w:val="24"/>
          <w:szCs w:val="24"/>
        </w:rPr>
        <w:t xml:space="preserve"> τα οποία είχαν γίνει θαμπά από τις επικαθίσεις σκόνης και καπνού</w:t>
      </w:r>
      <w:r w:rsidR="0022752E">
        <w:rPr>
          <w:rFonts w:asciiTheme="minorHAnsi" w:hAnsiTheme="minorHAnsi" w:cstheme="minorHAnsi"/>
          <w:sz w:val="24"/>
          <w:szCs w:val="24"/>
        </w:rPr>
        <w:t>.</w:t>
      </w:r>
      <w:bookmarkEnd w:id="0"/>
      <w:bookmarkEnd w:id="1"/>
    </w:p>
    <w:sectPr w:rsidR="005B6CE2" w:rsidSect="00C56852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C5B2D" w14:textId="77777777" w:rsidR="00F15FE1" w:rsidRDefault="00F15FE1" w:rsidP="007F659F">
      <w:r>
        <w:separator/>
      </w:r>
    </w:p>
  </w:endnote>
  <w:endnote w:type="continuationSeparator" w:id="0">
    <w:p w14:paraId="51C80A5C" w14:textId="77777777" w:rsidR="00F15FE1" w:rsidRDefault="00F15FE1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7604A" w14:textId="77777777" w:rsidR="00F15FE1" w:rsidRDefault="00F15FE1"/>
  </w:footnote>
  <w:footnote w:type="continuationSeparator" w:id="0">
    <w:p w14:paraId="4DBF2B60" w14:textId="77777777" w:rsidR="00F15FE1" w:rsidRDefault="00F15F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542FBA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77260">
    <w:abstractNumId w:val="1"/>
  </w:num>
  <w:num w:numId="2" w16cid:durableId="1026322597">
    <w:abstractNumId w:val="2"/>
  </w:num>
  <w:num w:numId="3" w16cid:durableId="1344089599">
    <w:abstractNumId w:val="4"/>
  </w:num>
  <w:num w:numId="4" w16cid:durableId="1947232627">
    <w:abstractNumId w:val="0"/>
  </w:num>
  <w:num w:numId="5" w16cid:durableId="949822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11D4D"/>
    <w:rsid w:val="000217A9"/>
    <w:rsid w:val="000262D9"/>
    <w:rsid w:val="00036BF1"/>
    <w:rsid w:val="000452FA"/>
    <w:rsid w:val="00046B6A"/>
    <w:rsid w:val="000600F3"/>
    <w:rsid w:val="000644FC"/>
    <w:rsid w:val="00065825"/>
    <w:rsid w:val="00080311"/>
    <w:rsid w:val="000830E0"/>
    <w:rsid w:val="000A3EAF"/>
    <w:rsid w:val="000B0202"/>
    <w:rsid w:val="000B3B2D"/>
    <w:rsid w:val="000B4D4B"/>
    <w:rsid w:val="000C6A23"/>
    <w:rsid w:val="000E215E"/>
    <w:rsid w:val="000F57DB"/>
    <w:rsid w:val="00103E16"/>
    <w:rsid w:val="00107EDA"/>
    <w:rsid w:val="00125228"/>
    <w:rsid w:val="00147B84"/>
    <w:rsid w:val="0015794F"/>
    <w:rsid w:val="00157BCB"/>
    <w:rsid w:val="00164ADF"/>
    <w:rsid w:val="00176B16"/>
    <w:rsid w:val="001830E8"/>
    <w:rsid w:val="001A5FD2"/>
    <w:rsid w:val="001C5B73"/>
    <w:rsid w:val="00201755"/>
    <w:rsid w:val="002033A8"/>
    <w:rsid w:val="00216BD7"/>
    <w:rsid w:val="002228CC"/>
    <w:rsid w:val="00225575"/>
    <w:rsid w:val="0022752E"/>
    <w:rsid w:val="00252D59"/>
    <w:rsid w:val="002641AF"/>
    <w:rsid w:val="0028380C"/>
    <w:rsid w:val="00285AD1"/>
    <w:rsid w:val="00294188"/>
    <w:rsid w:val="002969D8"/>
    <w:rsid w:val="002B381E"/>
    <w:rsid w:val="002B4341"/>
    <w:rsid w:val="002B787B"/>
    <w:rsid w:val="0030659F"/>
    <w:rsid w:val="00307345"/>
    <w:rsid w:val="003147FE"/>
    <w:rsid w:val="00351FE5"/>
    <w:rsid w:val="003630E6"/>
    <w:rsid w:val="00365C25"/>
    <w:rsid w:val="003979C2"/>
    <w:rsid w:val="003A43DC"/>
    <w:rsid w:val="003A5312"/>
    <w:rsid w:val="003A70A0"/>
    <w:rsid w:val="003C5D2D"/>
    <w:rsid w:val="003C70F8"/>
    <w:rsid w:val="003F3A6A"/>
    <w:rsid w:val="003F5CF7"/>
    <w:rsid w:val="003F7ACF"/>
    <w:rsid w:val="00421D6D"/>
    <w:rsid w:val="00436CFB"/>
    <w:rsid w:val="004442DF"/>
    <w:rsid w:val="0045216D"/>
    <w:rsid w:val="00457144"/>
    <w:rsid w:val="00464662"/>
    <w:rsid w:val="004656E1"/>
    <w:rsid w:val="00472CF1"/>
    <w:rsid w:val="00480727"/>
    <w:rsid w:val="004944C7"/>
    <w:rsid w:val="00496D7D"/>
    <w:rsid w:val="0049718E"/>
    <w:rsid w:val="004E41A9"/>
    <w:rsid w:val="004E5300"/>
    <w:rsid w:val="004E73C2"/>
    <w:rsid w:val="004F2567"/>
    <w:rsid w:val="004F33C4"/>
    <w:rsid w:val="00500F74"/>
    <w:rsid w:val="00513FBA"/>
    <w:rsid w:val="00552295"/>
    <w:rsid w:val="0056247F"/>
    <w:rsid w:val="005655D7"/>
    <w:rsid w:val="0058348B"/>
    <w:rsid w:val="00587D63"/>
    <w:rsid w:val="005B0C04"/>
    <w:rsid w:val="005B6CE2"/>
    <w:rsid w:val="005C5564"/>
    <w:rsid w:val="005E0F0C"/>
    <w:rsid w:val="00602CFD"/>
    <w:rsid w:val="006044BA"/>
    <w:rsid w:val="006075AE"/>
    <w:rsid w:val="006178FC"/>
    <w:rsid w:val="00623651"/>
    <w:rsid w:val="006260EC"/>
    <w:rsid w:val="00627690"/>
    <w:rsid w:val="00637517"/>
    <w:rsid w:val="00640D9B"/>
    <w:rsid w:val="00650341"/>
    <w:rsid w:val="00667703"/>
    <w:rsid w:val="006A1658"/>
    <w:rsid w:val="006A3689"/>
    <w:rsid w:val="006A5FB6"/>
    <w:rsid w:val="006A67C2"/>
    <w:rsid w:val="006B46C3"/>
    <w:rsid w:val="006C29F2"/>
    <w:rsid w:val="006C3A23"/>
    <w:rsid w:val="006F048C"/>
    <w:rsid w:val="0072621B"/>
    <w:rsid w:val="00732F2B"/>
    <w:rsid w:val="00780B84"/>
    <w:rsid w:val="007853A5"/>
    <w:rsid w:val="00793368"/>
    <w:rsid w:val="00793A3F"/>
    <w:rsid w:val="007E01CD"/>
    <w:rsid w:val="007E23AA"/>
    <w:rsid w:val="007E7F18"/>
    <w:rsid w:val="007F49F7"/>
    <w:rsid w:val="007F659F"/>
    <w:rsid w:val="008145FF"/>
    <w:rsid w:val="00816067"/>
    <w:rsid w:val="008404C6"/>
    <w:rsid w:val="00840E57"/>
    <w:rsid w:val="00840E90"/>
    <w:rsid w:val="00841336"/>
    <w:rsid w:val="00853D50"/>
    <w:rsid w:val="00860D8B"/>
    <w:rsid w:val="00866A52"/>
    <w:rsid w:val="00873D6E"/>
    <w:rsid w:val="00875AEC"/>
    <w:rsid w:val="008B4B35"/>
    <w:rsid w:val="008E518B"/>
    <w:rsid w:val="008E6794"/>
    <w:rsid w:val="00906452"/>
    <w:rsid w:val="009112F1"/>
    <w:rsid w:val="009153F7"/>
    <w:rsid w:val="00917B17"/>
    <w:rsid w:val="00970BA9"/>
    <w:rsid w:val="009818FF"/>
    <w:rsid w:val="009C327D"/>
    <w:rsid w:val="009C530A"/>
    <w:rsid w:val="009F34DB"/>
    <w:rsid w:val="00A12528"/>
    <w:rsid w:val="00A134A3"/>
    <w:rsid w:val="00A26235"/>
    <w:rsid w:val="00A90615"/>
    <w:rsid w:val="00A9364B"/>
    <w:rsid w:val="00A94C2B"/>
    <w:rsid w:val="00AC3DA5"/>
    <w:rsid w:val="00AD5090"/>
    <w:rsid w:val="00AD5450"/>
    <w:rsid w:val="00AE3A3C"/>
    <w:rsid w:val="00B01695"/>
    <w:rsid w:val="00B27DFB"/>
    <w:rsid w:val="00B74F39"/>
    <w:rsid w:val="00B84F6E"/>
    <w:rsid w:val="00BA0AB1"/>
    <w:rsid w:val="00BA3543"/>
    <w:rsid w:val="00BB0AE7"/>
    <w:rsid w:val="00BB296C"/>
    <w:rsid w:val="00BD0A9D"/>
    <w:rsid w:val="00BE1076"/>
    <w:rsid w:val="00BF4835"/>
    <w:rsid w:val="00C132CA"/>
    <w:rsid w:val="00C20A06"/>
    <w:rsid w:val="00C36A92"/>
    <w:rsid w:val="00C50A86"/>
    <w:rsid w:val="00C56852"/>
    <w:rsid w:val="00C629F9"/>
    <w:rsid w:val="00CB5B6E"/>
    <w:rsid w:val="00CB7B1A"/>
    <w:rsid w:val="00CC2DAC"/>
    <w:rsid w:val="00CC6689"/>
    <w:rsid w:val="00CD0A09"/>
    <w:rsid w:val="00CD2654"/>
    <w:rsid w:val="00CE4EC4"/>
    <w:rsid w:val="00D05372"/>
    <w:rsid w:val="00D07ACE"/>
    <w:rsid w:val="00D1076F"/>
    <w:rsid w:val="00D27C83"/>
    <w:rsid w:val="00D5443C"/>
    <w:rsid w:val="00D850DF"/>
    <w:rsid w:val="00DA06F0"/>
    <w:rsid w:val="00DE08B9"/>
    <w:rsid w:val="00DE7B25"/>
    <w:rsid w:val="00DF198F"/>
    <w:rsid w:val="00DF7390"/>
    <w:rsid w:val="00E11D5B"/>
    <w:rsid w:val="00E37B2F"/>
    <w:rsid w:val="00E44817"/>
    <w:rsid w:val="00E5218F"/>
    <w:rsid w:val="00E549B6"/>
    <w:rsid w:val="00E63308"/>
    <w:rsid w:val="00E65838"/>
    <w:rsid w:val="00EA73DB"/>
    <w:rsid w:val="00EE468F"/>
    <w:rsid w:val="00EE54B8"/>
    <w:rsid w:val="00EF758C"/>
    <w:rsid w:val="00F07A7D"/>
    <w:rsid w:val="00F15FE1"/>
    <w:rsid w:val="00F36E66"/>
    <w:rsid w:val="00F40EA7"/>
    <w:rsid w:val="00F45BA5"/>
    <w:rsid w:val="00F50ADA"/>
    <w:rsid w:val="00F6708D"/>
    <w:rsid w:val="00F937EE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B84F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μαυρομματη</dc:creator>
  <cp:keywords/>
  <dc:description/>
  <cp:lastModifiedBy>maria chatzi</cp:lastModifiedBy>
  <cp:revision>2</cp:revision>
  <cp:lastPrinted>2021-10-14T05:35:00Z</cp:lastPrinted>
  <dcterms:created xsi:type="dcterms:W3CDTF">2022-10-20T16:31:00Z</dcterms:created>
  <dcterms:modified xsi:type="dcterms:W3CDTF">2022-10-20T16:31:00Z</dcterms:modified>
</cp:coreProperties>
</file>