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971C" w14:textId="2959293F" w:rsidR="00740E06" w:rsidRPr="008D155A" w:rsidRDefault="00740E06" w:rsidP="00740E0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46F8D960" w14:textId="52878E5D" w:rsidR="00740E06" w:rsidRDefault="00740E06" w:rsidP="00740E06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  <w:r w:rsidRPr="008D155A">
        <w:rPr>
          <w:rFonts w:asciiTheme="minorHAnsi" w:hAnsiTheme="minorHAnsi" w:cstheme="minorHAnsi"/>
          <w:sz w:val="24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7268C478" w14:textId="77777777" w:rsidR="003C3F38" w:rsidRPr="00B915E9" w:rsidRDefault="003C3F38" w:rsidP="003C3F38">
      <w:pPr>
        <w:pStyle w:val="Default"/>
        <w:rPr>
          <w:rFonts w:asciiTheme="minorHAnsi" w:hAnsiTheme="minorHAnsi" w:cstheme="minorHAnsi"/>
          <w:b/>
          <w:bCs/>
        </w:rPr>
      </w:pPr>
    </w:p>
    <w:p w14:paraId="384634AB" w14:textId="77777777" w:rsidR="003C3F38" w:rsidRPr="00B915E9" w:rsidRDefault="003C3F38" w:rsidP="003C3F38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B915E9">
        <w:rPr>
          <w:rFonts w:asciiTheme="minorHAnsi" w:hAnsiTheme="minorHAnsi" w:cstheme="minorHAnsi"/>
        </w:rPr>
        <w:t>Η Πομπηία καλύφθηκε από τη συμπαγή μάζα ηφαιστειογενούς υλικού έπειτα από τη έκρηξη του Βεζούβιου.</w:t>
      </w:r>
    </w:p>
    <w:p w14:paraId="785F4E5F" w14:textId="77777777" w:rsidR="003C3F38" w:rsidRPr="00B915E9" w:rsidRDefault="003C3F38" w:rsidP="003C3F38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B915E9">
        <w:rPr>
          <w:rFonts w:asciiTheme="minorHAnsi" w:hAnsiTheme="minorHAnsi" w:cstheme="minorHAnsi"/>
        </w:rPr>
        <w:t>Το κείμενο στη στήλη της Ροζέτας είναι γραμμένο σε τρείς γλώσσες.</w:t>
      </w:r>
    </w:p>
    <w:p w14:paraId="37FB2046" w14:textId="4227A60E" w:rsidR="008A57AA" w:rsidRDefault="008A57AA" w:rsidP="003C3F38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Τα χρώματα των τοιχογραφιών στην</w:t>
      </w:r>
      <w:r w:rsidR="006319BF">
        <w:rPr>
          <w:rFonts w:asciiTheme="minorHAnsi" w:hAnsiTheme="minorHAnsi" w:cstheme="minorHAnsi"/>
        </w:rPr>
        <w:t xml:space="preserve"> </w:t>
      </w:r>
      <w:r w:rsidR="006319BF">
        <w:rPr>
          <w:rFonts w:asciiTheme="minorHAnsi" w:hAnsiTheme="minorHAnsi" w:cstheme="minorHAnsi"/>
          <w:lang w:val="en-US"/>
        </w:rPr>
        <w:t>Capella</w:t>
      </w:r>
      <w:r w:rsidR="006319BF" w:rsidRPr="006319BF">
        <w:rPr>
          <w:rFonts w:asciiTheme="minorHAnsi" w:hAnsiTheme="minorHAnsi" w:cstheme="minorHAnsi"/>
        </w:rPr>
        <w:t xml:space="preserve"> </w:t>
      </w:r>
      <w:r w:rsidR="006319BF">
        <w:rPr>
          <w:rFonts w:asciiTheme="minorHAnsi" w:hAnsiTheme="minorHAnsi" w:cstheme="minorHAnsi"/>
          <w:lang w:val="en-US"/>
        </w:rPr>
        <w:t>Sistina</w:t>
      </w:r>
      <w:r>
        <w:rPr>
          <w:rFonts w:asciiTheme="minorHAnsi" w:hAnsiTheme="minorHAnsi" w:cstheme="minorHAnsi"/>
        </w:rPr>
        <w:t xml:space="preserve"> </w:t>
      </w:r>
      <w:r w:rsidR="006319BF" w:rsidRPr="006319BF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Καπέλα Σιστίνα</w:t>
      </w:r>
      <w:r w:rsidR="006319BF" w:rsidRPr="006319BF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 xml:space="preserve"> πριν από τον καθαρισμό φαίνονταν σκούρα και μουντά</w:t>
      </w:r>
      <w:r w:rsidR="00B50E61">
        <w:rPr>
          <w:rFonts w:asciiTheme="minorHAnsi" w:hAnsiTheme="minorHAnsi" w:cstheme="minorHAnsi"/>
        </w:rPr>
        <w:t>.</w:t>
      </w:r>
    </w:p>
    <w:p w14:paraId="1067E7EB" w14:textId="14AFD13F" w:rsidR="003C3F38" w:rsidRPr="00B915E9" w:rsidRDefault="003C3F38" w:rsidP="003C3F38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 w:rsidRPr="00B915E9">
        <w:rPr>
          <w:rFonts w:asciiTheme="minorHAnsi" w:hAnsiTheme="minorHAnsi" w:cstheme="minorHAnsi"/>
        </w:rPr>
        <w:t xml:space="preserve">Οι δραστηριότητες της </w:t>
      </w:r>
      <w:r w:rsidRPr="00B915E9">
        <w:rPr>
          <w:rFonts w:asciiTheme="minorHAnsi" w:hAnsiTheme="minorHAnsi" w:cstheme="minorHAnsi"/>
          <w:lang w:val="en-US"/>
        </w:rPr>
        <w:t>UNESCO</w:t>
      </w:r>
      <w:r w:rsidRPr="00B915E9">
        <w:rPr>
          <w:rFonts w:asciiTheme="minorHAnsi" w:hAnsiTheme="minorHAnsi" w:cstheme="minorHAnsi"/>
        </w:rPr>
        <w:t xml:space="preserve"> αφορούν αποκλειστικά την ανακήρυξη και εγγραφή των μνημείων στους καταλόγους της Παγκόσμιας Πολιτιστικής Κληρονομίας.</w:t>
      </w:r>
    </w:p>
    <w:p w14:paraId="7D38D70B" w14:textId="5A1A8838" w:rsidR="003C3F38" w:rsidRPr="00B915E9" w:rsidRDefault="00B50E61" w:rsidP="003C3F38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Ο Σλήμαν έχει υποστεί αρνητική κριτική εξαιτίας των διαδικασιών που ακολούθησε κατά την ανασκαφική δραστηριότητά του στην Τροία</w:t>
      </w:r>
      <w:r w:rsidR="003C3F38" w:rsidRPr="00B915E9">
        <w:rPr>
          <w:rFonts w:asciiTheme="minorHAnsi" w:hAnsiTheme="minorHAnsi" w:cstheme="minorHAnsi"/>
        </w:rPr>
        <w:t>.</w:t>
      </w:r>
    </w:p>
    <w:p w14:paraId="356D7A86" w14:textId="77777777" w:rsidR="003C3F38" w:rsidRPr="008D155A" w:rsidRDefault="003C3F38" w:rsidP="00740E06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A26B6E" w14:textId="77777777" w:rsidR="00740E06" w:rsidRPr="008D155A" w:rsidRDefault="00740E06" w:rsidP="00740E06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6E7E361B" w14:textId="77777777" w:rsidR="00740E06" w:rsidRPr="008D155A" w:rsidRDefault="00740E06" w:rsidP="004F0BB3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74A5F4" w14:textId="6F6A7BCB" w:rsidR="00252039" w:rsidRDefault="008D7695" w:rsidP="00252039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  <w:r w:rsidR="00252039" w:rsidRPr="00E3201D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631C10FB" w14:textId="0953751C" w:rsidR="008A57AA" w:rsidRPr="008A57AA" w:rsidRDefault="00EC52A0" w:rsidP="00EC52A0">
      <w:pPr>
        <w:pStyle w:val="Default"/>
        <w:spacing w:line="360" w:lineRule="auto"/>
        <w:ind w:left="720" w:hanging="294"/>
        <w:rPr>
          <w:rFonts w:asciiTheme="minorHAnsi" w:hAnsiTheme="minorHAnsi" w:cstheme="minorHAnsi"/>
        </w:rPr>
      </w:pPr>
      <w:r w:rsidRPr="00EC52A0">
        <w:rPr>
          <w:rFonts w:asciiTheme="minorHAnsi" w:hAnsiTheme="minorHAnsi" w:cstheme="minorHAnsi"/>
          <w:b/>
          <w:bCs/>
        </w:rPr>
        <w:t>1.</w:t>
      </w:r>
      <w:r>
        <w:rPr>
          <w:rFonts w:asciiTheme="minorHAnsi" w:hAnsiTheme="minorHAnsi" w:cstheme="minorHAnsi"/>
        </w:rPr>
        <w:t xml:space="preserve"> </w:t>
      </w:r>
      <w:r w:rsidR="008A57AA">
        <w:rPr>
          <w:rFonts w:asciiTheme="minorHAnsi" w:hAnsiTheme="minorHAnsi" w:cstheme="minorHAnsi"/>
        </w:rPr>
        <w:t>Τα ερείπια της πελώριας πόλης Μ</w:t>
      </w:r>
      <w:r w:rsidR="008A57AA">
        <w:rPr>
          <w:rFonts w:asciiTheme="minorHAnsi" w:hAnsiTheme="minorHAnsi" w:cstheme="minorHAnsi"/>
          <w:lang w:val="en-US"/>
        </w:rPr>
        <w:t>oenjodaro</w:t>
      </w:r>
      <w:r w:rsidR="008A57AA">
        <w:rPr>
          <w:rFonts w:asciiTheme="minorHAnsi" w:hAnsiTheme="minorHAnsi" w:cstheme="minorHAnsi"/>
        </w:rPr>
        <w:t xml:space="preserve"> </w:t>
      </w:r>
      <w:r w:rsidR="006319BF" w:rsidRPr="006319BF">
        <w:rPr>
          <w:rFonts w:asciiTheme="minorHAnsi" w:hAnsiTheme="minorHAnsi" w:cstheme="minorHAnsi"/>
        </w:rPr>
        <w:t>(</w:t>
      </w:r>
      <w:r w:rsidR="006319BF">
        <w:rPr>
          <w:rFonts w:asciiTheme="minorHAnsi" w:hAnsiTheme="minorHAnsi" w:cstheme="minorHAnsi"/>
        </w:rPr>
        <w:t xml:space="preserve">Μοεντζοντάρο) </w:t>
      </w:r>
      <w:r w:rsidR="008A57AA">
        <w:rPr>
          <w:rFonts w:asciiTheme="minorHAnsi" w:hAnsiTheme="minorHAnsi" w:cstheme="minorHAnsi"/>
        </w:rPr>
        <w:t>είναι εξ ολοκλήρου από:</w:t>
      </w:r>
    </w:p>
    <w:p w14:paraId="3818E7AB" w14:textId="06D6211B" w:rsidR="00252039" w:rsidRPr="00E3201D" w:rsidRDefault="00252039" w:rsidP="00252039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1C3133" w:rsidRPr="008A57AA">
        <w:rPr>
          <w:rFonts w:asciiTheme="minorHAnsi" w:hAnsiTheme="minorHAnsi" w:cstheme="minorHAnsi"/>
          <w:sz w:val="24"/>
          <w:szCs w:val="24"/>
        </w:rPr>
        <w:t>μάρμαρο</w:t>
      </w:r>
    </w:p>
    <w:p w14:paraId="2E7C6C28" w14:textId="372C58D9" w:rsidR="00252039" w:rsidRPr="00E3201D" w:rsidRDefault="00252039" w:rsidP="00252039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8A57AA" w:rsidRPr="008A57AA">
        <w:rPr>
          <w:rFonts w:asciiTheme="minorHAnsi" w:hAnsiTheme="minorHAnsi" w:cstheme="minorHAnsi"/>
          <w:sz w:val="24"/>
          <w:szCs w:val="24"/>
        </w:rPr>
        <w:t>λίθους</w:t>
      </w:r>
    </w:p>
    <w:p w14:paraId="764DF69F" w14:textId="7083AECF" w:rsidR="00252039" w:rsidRPr="00E3201D" w:rsidRDefault="00252039" w:rsidP="00252039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1C3133" w:rsidRPr="008A57AA">
        <w:rPr>
          <w:rFonts w:asciiTheme="minorHAnsi" w:hAnsiTheme="minorHAnsi" w:cstheme="minorHAnsi"/>
          <w:sz w:val="24"/>
          <w:szCs w:val="24"/>
        </w:rPr>
        <w:t>πλίνθους</w:t>
      </w:r>
      <w:r w:rsidR="001C3133" w:rsidRPr="008A57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FB2587" w14:textId="59DDE62D" w:rsidR="00252039" w:rsidRDefault="00252039" w:rsidP="00252039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30D435EC" w14:textId="481CE996" w:rsidR="006319BF" w:rsidRPr="006319BF" w:rsidRDefault="00EC52A0" w:rsidP="00252039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EC52A0">
        <w:rPr>
          <w:rFonts w:asciiTheme="minorHAnsi" w:hAnsiTheme="minorHAnsi" w:cstheme="minorHAnsi"/>
          <w:b/>
          <w:bCs/>
          <w:sz w:val="24"/>
          <w:szCs w:val="24"/>
        </w:rPr>
        <w:t>2.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319BF">
        <w:rPr>
          <w:rFonts w:asciiTheme="minorHAnsi" w:hAnsiTheme="minorHAnsi" w:cstheme="minorHAnsi"/>
          <w:sz w:val="24"/>
          <w:szCs w:val="24"/>
        </w:rPr>
        <w:t xml:space="preserve">Το </w:t>
      </w:r>
      <w:r w:rsidR="006319BF">
        <w:rPr>
          <w:rFonts w:asciiTheme="minorHAnsi" w:hAnsiTheme="minorHAnsi" w:cstheme="minorHAnsi"/>
          <w:sz w:val="24"/>
          <w:szCs w:val="24"/>
          <w:lang w:val="en-US"/>
        </w:rPr>
        <w:t>Borobudur</w:t>
      </w:r>
      <w:r w:rsidR="006319BF" w:rsidRPr="006319BF">
        <w:rPr>
          <w:rFonts w:asciiTheme="minorHAnsi" w:hAnsiTheme="minorHAnsi" w:cstheme="minorHAnsi"/>
          <w:sz w:val="24"/>
          <w:szCs w:val="24"/>
        </w:rPr>
        <w:t xml:space="preserve"> (</w:t>
      </w:r>
      <w:r w:rsidR="006319BF">
        <w:rPr>
          <w:rFonts w:asciiTheme="minorHAnsi" w:hAnsiTheme="minorHAnsi" w:cstheme="minorHAnsi"/>
          <w:sz w:val="24"/>
          <w:szCs w:val="24"/>
        </w:rPr>
        <w:t xml:space="preserve">Μπορομπουντούρ) είναι </w:t>
      </w:r>
      <w:r w:rsidR="001C3133">
        <w:rPr>
          <w:rFonts w:asciiTheme="minorHAnsi" w:hAnsiTheme="minorHAnsi" w:cstheme="minorHAnsi"/>
          <w:sz w:val="24"/>
          <w:szCs w:val="24"/>
        </w:rPr>
        <w:t xml:space="preserve">ένας </w:t>
      </w:r>
      <w:r w:rsidR="006319BF">
        <w:rPr>
          <w:rFonts w:asciiTheme="minorHAnsi" w:hAnsiTheme="minorHAnsi" w:cstheme="minorHAnsi"/>
          <w:sz w:val="24"/>
          <w:szCs w:val="24"/>
        </w:rPr>
        <w:t>τεράστιος βουδιστικός ναός στην Ινδονησία και έχει σχήμα:</w:t>
      </w:r>
    </w:p>
    <w:p w14:paraId="0C6CB904" w14:textId="44FDF0B6" w:rsidR="00292337" w:rsidRPr="00E3201D" w:rsidRDefault="00292337" w:rsidP="00292337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6319BF" w:rsidRPr="006319BF">
        <w:rPr>
          <w:rFonts w:asciiTheme="minorHAnsi" w:hAnsiTheme="minorHAnsi" w:cstheme="minorHAnsi"/>
          <w:sz w:val="24"/>
          <w:szCs w:val="24"/>
        </w:rPr>
        <w:t>βαθμιδωτής πυραμίδας</w:t>
      </w:r>
    </w:p>
    <w:p w14:paraId="420297BC" w14:textId="571597B7" w:rsidR="00292337" w:rsidRPr="00E3201D" w:rsidRDefault="00292337" w:rsidP="00292337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6319BF" w:rsidRPr="006319BF">
        <w:rPr>
          <w:rFonts w:asciiTheme="minorHAnsi" w:hAnsiTheme="minorHAnsi" w:cstheme="minorHAnsi"/>
          <w:sz w:val="24"/>
          <w:szCs w:val="24"/>
        </w:rPr>
        <w:t>αμφιθεατρική</w:t>
      </w:r>
      <w:r w:rsidR="006319BF">
        <w:rPr>
          <w:rFonts w:asciiTheme="minorHAnsi" w:hAnsiTheme="minorHAnsi" w:cstheme="minorHAnsi"/>
          <w:sz w:val="24"/>
          <w:szCs w:val="24"/>
        </w:rPr>
        <w:t>ς</w:t>
      </w:r>
      <w:r w:rsidR="006319BF" w:rsidRPr="006319BF">
        <w:rPr>
          <w:rFonts w:asciiTheme="minorHAnsi" w:hAnsiTheme="minorHAnsi" w:cstheme="minorHAnsi"/>
          <w:sz w:val="24"/>
          <w:szCs w:val="24"/>
        </w:rPr>
        <w:t xml:space="preserve"> αρένα</w:t>
      </w:r>
      <w:r w:rsidR="006319BF">
        <w:rPr>
          <w:rFonts w:asciiTheme="minorHAnsi" w:hAnsiTheme="minorHAnsi" w:cstheme="minorHAnsi"/>
          <w:sz w:val="24"/>
          <w:szCs w:val="24"/>
        </w:rPr>
        <w:t>ς</w:t>
      </w:r>
    </w:p>
    <w:p w14:paraId="7883D37F" w14:textId="000C8F7C" w:rsidR="00292337" w:rsidRPr="00E3201D" w:rsidRDefault="00292337" w:rsidP="00292337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6319BF" w:rsidRPr="006319BF">
        <w:rPr>
          <w:rFonts w:asciiTheme="minorHAnsi" w:hAnsiTheme="minorHAnsi" w:cstheme="minorHAnsi"/>
          <w:sz w:val="24"/>
          <w:szCs w:val="24"/>
        </w:rPr>
        <w:t>ελληνιστικού ναού</w:t>
      </w:r>
    </w:p>
    <w:p w14:paraId="3823674B" w14:textId="1ACE0F93" w:rsidR="004F0BB3" w:rsidRDefault="004F0BB3" w:rsidP="00252039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FE3AF9D" w14:textId="2D0357B0" w:rsidR="008D7695" w:rsidRDefault="008D7695" w:rsidP="004F0BB3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p w14:paraId="7447BE4C" w14:textId="77777777" w:rsidR="00913C0A" w:rsidRDefault="00913C0A" w:rsidP="004F0BB3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sectPr w:rsidR="00913C0A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AA03" w14:textId="77777777" w:rsidR="008628E9" w:rsidRDefault="008628E9" w:rsidP="007F659F">
      <w:r>
        <w:separator/>
      </w:r>
    </w:p>
  </w:endnote>
  <w:endnote w:type="continuationSeparator" w:id="0">
    <w:p w14:paraId="22FDFBD6" w14:textId="77777777" w:rsidR="008628E9" w:rsidRDefault="008628E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0BA07" w14:textId="77777777" w:rsidR="008628E9" w:rsidRDefault="008628E9"/>
  </w:footnote>
  <w:footnote w:type="continuationSeparator" w:id="0">
    <w:p w14:paraId="04113E7F" w14:textId="77777777" w:rsidR="008628E9" w:rsidRDefault="008628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D179C"/>
    <w:multiLevelType w:val="hybridMultilevel"/>
    <w:tmpl w:val="E29C1AB6"/>
    <w:lvl w:ilvl="0" w:tplc="0E82E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D08"/>
    <w:multiLevelType w:val="multilevel"/>
    <w:tmpl w:val="215894E2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A617EF"/>
    <w:multiLevelType w:val="hybridMultilevel"/>
    <w:tmpl w:val="578AB4F8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043BA"/>
    <w:multiLevelType w:val="hybridMultilevel"/>
    <w:tmpl w:val="D74E7244"/>
    <w:lvl w:ilvl="0" w:tplc="1AB84E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91495"/>
    <w:multiLevelType w:val="hybridMultilevel"/>
    <w:tmpl w:val="08BC5F9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D4077"/>
    <w:multiLevelType w:val="hybridMultilevel"/>
    <w:tmpl w:val="ED962A64"/>
    <w:lvl w:ilvl="0" w:tplc="96CC9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039C7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044542"/>
    <w:multiLevelType w:val="hybridMultilevel"/>
    <w:tmpl w:val="20B4E8A8"/>
    <w:lvl w:ilvl="0" w:tplc="18909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C6A75"/>
    <w:multiLevelType w:val="hybridMultilevel"/>
    <w:tmpl w:val="578AB4F8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95148"/>
    <w:multiLevelType w:val="hybridMultilevel"/>
    <w:tmpl w:val="B2CCE7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E5415"/>
    <w:multiLevelType w:val="hybridMultilevel"/>
    <w:tmpl w:val="31E23984"/>
    <w:lvl w:ilvl="0" w:tplc="6CB62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E2B5F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1A0B15"/>
    <w:multiLevelType w:val="hybridMultilevel"/>
    <w:tmpl w:val="2A3C9462"/>
    <w:lvl w:ilvl="0" w:tplc="E4040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16809">
    <w:abstractNumId w:val="2"/>
  </w:num>
  <w:num w:numId="2" w16cid:durableId="1353143748">
    <w:abstractNumId w:val="3"/>
  </w:num>
  <w:num w:numId="3" w16cid:durableId="1478034196">
    <w:abstractNumId w:val="14"/>
  </w:num>
  <w:num w:numId="4" w16cid:durableId="1088771869">
    <w:abstractNumId w:val="0"/>
  </w:num>
  <w:num w:numId="5" w16cid:durableId="395978758">
    <w:abstractNumId w:val="6"/>
  </w:num>
  <w:num w:numId="6" w16cid:durableId="1176386894">
    <w:abstractNumId w:val="8"/>
  </w:num>
  <w:num w:numId="7" w16cid:durableId="1629122956">
    <w:abstractNumId w:val="13"/>
  </w:num>
  <w:num w:numId="8" w16cid:durableId="1966813555">
    <w:abstractNumId w:val="15"/>
  </w:num>
  <w:num w:numId="9" w16cid:durableId="1149440542">
    <w:abstractNumId w:val="7"/>
  </w:num>
  <w:num w:numId="10" w16cid:durableId="773093345">
    <w:abstractNumId w:val="9"/>
  </w:num>
  <w:num w:numId="11" w16cid:durableId="1739935383">
    <w:abstractNumId w:val="1"/>
  </w:num>
  <w:num w:numId="12" w16cid:durableId="262110608">
    <w:abstractNumId w:val="5"/>
  </w:num>
  <w:num w:numId="13" w16cid:durableId="13420041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9870219">
    <w:abstractNumId w:val="10"/>
  </w:num>
  <w:num w:numId="15" w16cid:durableId="1910770611">
    <w:abstractNumId w:val="4"/>
  </w:num>
  <w:num w:numId="16" w16cid:durableId="2598041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4260"/>
    <w:rsid w:val="000452FA"/>
    <w:rsid w:val="000600F3"/>
    <w:rsid w:val="00065825"/>
    <w:rsid w:val="000830E0"/>
    <w:rsid w:val="000B3B2D"/>
    <w:rsid w:val="000D467F"/>
    <w:rsid w:val="000E215E"/>
    <w:rsid w:val="00103E16"/>
    <w:rsid w:val="00110533"/>
    <w:rsid w:val="00125228"/>
    <w:rsid w:val="0015794F"/>
    <w:rsid w:val="00164ADF"/>
    <w:rsid w:val="00176B16"/>
    <w:rsid w:val="001A5FD2"/>
    <w:rsid w:val="001C3133"/>
    <w:rsid w:val="001C5B73"/>
    <w:rsid w:val="00201755"/>
    <w:rsid w:val="002033A8"/>
    <w:rsid w:val="00216BD7"/>
    <w:rsid w:val="00225575"/>
    <w:rsid w:val="00252039"/>
    <w:rsid w:val="00252D59"/>
    <w:rsid w:val="00285AD1"/>
    <w:rsid w:val="00292337"/>
    <w:rsid w:val="00294188"/>
    <w:rsid w:val="002969D8"/>
    <w:rsid w:val="002A27AA"/>
    <w:rsid w:val="002B381E"/>
    <w:rsid w:val="002B787B"/>
    <w:rsid w:val="003147FE"/>
    <w:rsid w:val="00351FE5"/>
    <w:rsid w:val="003630E6"/>
    <w:rsid w:val="00365C25"/>
    <w:rsid w:val="003805F1"/>
    <w:rsid w:val="00384EE5"/>
    <w:rsid w:val="003949ED"/>
    <w:rsid w:val="003A43DC"/>
    <w:rsid w:val="003A5312"/>
    <w:rsid w:val="003A70A0"/>
    <w:rsid w:val="003C3F38"/>
    <w:rsid w:val="003C5D2D"/>
    <w:rsid w:val="003C70F8"/>
    <w:rsid w:val="003D2270"/>
    <w:rsid w:val="003F3A6A"/>
    <w:rsid w:val="003F5CF7"/>
    <w:rsid w:val="0042354A"/>
    <w:rsid w:val="00434D13"/>
    <w:rsid w:val="00436CFB"/>
    <w:rsid w:val="004442DF"/>
    <w:rsid w:val="0045216D"/>
    <w:rsid w:val="004656E1"/>
    <w:rsid w:val="00472CF1"/>
    <w:rsid w:val="00490BB2"/>
    <w:rsid w:val="00490CEF"/>
    <w:rsid w:val="004C3EB7"/>
    <w:rsid w:val="004D5505"/>
    <w:rsid w:val="004E5300"/>
    <w:rsid w:val="004F0BB3"/>
    <w:rsid w:val="00502D24"/>
    <w:rsid w:val="00513FBA"/>
    <w:rsid w:val="00552295"/>
    <w:rsid w:val="0056247F"/>
    <w:rsid w:val="005655D7"/>
    <w:rsid w:val="0058172A"/>
    <w:rsid w:val="00587D63"/>
    <w:rsid w:val="005B0C04"/>
    <w:rsid w:val="005C5564"/>
    <w:rsid w:val="005E0F0C"/>
    <w:rsid w:val="00602CFD"/>
    <w:rsid w:val="006044BA"/>
    <w:rsid w:val="006075AE"/>
    <w:rsid w:val="00623651"/>
    <w:rsid w:val="00627690"/>
    <w:rsid w:val="006319BF"/>
    <w:rsid w:val="00637517"/>
    <w:rsid w:val="00640D9B"/>
    <w:rsid w:val="00650341"/>
    <w:rsid w:val="006A3689"/>
    <w:rsid w:val="006B46C3"/>
    <w:rsid w:val="006C3A23"/>
    <w:rsid w:val="006E2795"/>
    <w:rsid w:val="006E44B3"/>
    <w:rsid w:val="006E5EC8"/>
    <w:rsid w:val="006F048C"/>
    <w:rsid w:val="006F0D7E"/>
    <w:rsid w:val="00724253"/>
    <w:rsid w:val="00732F2B"/>
    <w:rsid w:val="0073333B"/>
    <w:rsid w:val="00740E06"/>
    <w:rsid w:val="00772639"/>
    <w:rsid w:val="00780B84"/>
    <w:rsid w:val="00793368"/>
    <w:rsid w:val="00793A3F"/>
    <w:rsid w:val="007D62CF"/>
    <w:rsid w:val="007E01CD"/>
    <w:rsid w:val="007E23AA"/>
    <w:rsid w:val="007E7F18"/>
    <w:rsid w:val="007F49F7"/>
    <w:rsid w:val="007F659F"/>
    <w:rsid w:val="00802076"/>
    <w:rsid w:val="00834CF8"/>
    <w:rsid w:val="008404C6"/>
    <w:rsid w:val="00841336"/>
    <w:rsid w:val="00853D50"/>
    <w:rsid w:val="00860D8B"/>
    <w:rsid w:val="008628E9"/>
    <w:rsid w:val="00866A52"/>
    <w:rsid w:val="00873D6E"/>
    <w:rsid w:val="00875AEC"/>
    <w:rsid w:val="008A57AA"/>
    <w:rsid w:val="008B4B35"/>
    <w:rsid w:val="008D155A"/>
    <w:rsid w:val="008D7695"/>
    <w:rsid w:val="008E405E"/>
    <w:rsid w:val="008E518B"/>
    <w:rsid w:val="008E6794"/>
    <w:rsid w:val="008E7349"/>
    <w:rsid w:val="00901C70"/>
    <w:rsid w:val="00906452"/>
    <w:rsid w:val="00913C0A"/>
    <w:rsid w:val="009153F7"/>
    <w:rsid w:val="00917B17"/>
    <w:rsid w:val="00920890"/>
    <w:rsid w:val="00925AAC"/>
    <w:rsid w:val="00970BA9"/>
    <w:rsid w:val="009818FF"/>
    <w:rsid w:val="009C327D"/>
    <w:rsid w:val="009C530A"/>
    <w:rsid w:val="00A02A75"/>
    <w:rsid w:val="00A134A3"/>
    <w:rsid w:val="00A320AC"/>
    <w:rsid w:val="00A54CA3"/>
    <w:rsid w:val="00A90615"/>
    <w:rsid w:val="00A97B63"/>
    <w:rsid w:val="00AB2F78"/>
    <w:rsid w:val="00AC3DA5"/>
    <w:rsid w:val="00AD5090"/>
    <w:rsid w:val="00AD5450"/>
    <w:rsid w:val="00AE3A3C"/>
    <w:rsid w:val="00AF5C3C"/>
    <w:rsid w:val="00B01695"/>
    <w:rsid w:val="00B27DFB"/>
    <w:rsid w:val="00B33CEC"/>
    <w:rsid w:val="00B50E61"/>
    <w:rsid w:val="00B53B38"/>
    <w:rsid w:val="00B67888"/>
    <w:rsid w:val="00B73780"/>
    <w:rsid w:val="00B74F39"/>
    <w:rsid w:val="00B80F1F"/>
    <w:rsid w:val="00B85D50"/>
    <w:rsid w:val="00B969E7"/>
    <w:rsid w:val="00BA0AB1"/>
    <w:rsid w:val="00BA3543"/>
    <w:rsid w:val="00BB0AE7"/>
    <w:rsid w:val="00BC590F"/>
    <w:rsid w:val="00BD0A9D"/>
    <w:rsid w:val="00BD6509"/>
    <w:rsid w:val="00BE1076"/>
    <w:rsid w:val="00BE39EB"/>
    <w:rsid w:val="00BF4835"/>
    <w:rsid w:val="00C132CA"/>
    <w:rsid w:val="00C20A06"/>
    <w:rsid w:val="00C239BA"/>
    <w:rsid w:val="00C36A92"/>
    <w:rsid w:val="00C470EF"/>
    <w:rsid w:val="00C629F9"/>
    <w:rsid w:val="00CB17D7"/>
    <w:rsid w:val="00CB5B6E"/>
    <w:rsid w:val="00CB7B1A"/>
    <w:rsid w:val="00CC2DAC"/>
    <w:rsid w:val="00CC6689"/>
    <w:rsid w:val="00CD0A09"/>
    <w:rsid w:val="00CD2654"/>
    <w:rsid w:val="00D05372"/>
    <w:rsid w:val="00D05829"/>
    <w:rsid w:val="00D07ACE"/>
    <w:rsid w:val="00D1076F"/>
    <w:rsid w:val="00D27C83"/>
    <w:rsid w:val="00D45BE0"/>
    <w:rsid w:val="00D52932"/>
    <w:rsid w:val="00D70BA2"/>
    <w:rsid w:val="00D850DF"/>
    <w:rsid w:val="00DA06F0"/>
    <w:rsid w:val="00DA3E40"/>
    <w:rsid w:val="00DA72A5"/>
    <w:rsid w:val="00DD3E11"/>
    <w:rsid w:val="00DE08B9"/>
    <w:rsid w:val="00DE7B25"/>
    <w:rsid w:val="00DF198F"/>
    <w:rsid w:val="00DF7390"/>
    <w:rsid w:val="00E2458E"/>
    <w:rsid w:val="00E37B2F"/>
    <w:rsid w:val="00E44817"/>
    <w:rsid w:val="00E5437E"/>
    <w:rsid w:val="00E65838"/>
    <w:rsid w:val="00E8410E"/>
    <w:rsid w:val="00EC52A0"/>
    <w:rsid w:val="00EE54B8"/>
    <w:rsid w:val="00F014E8"/>
    <w:rsid w:val="00F07A7D"/>
    <w:rsid w:val="00F36E66"/>
    <w:rsid w:val="00F40EA7"/>
    <w:rsid w:val="00F45BA5"/>
    <w:rsid w:val="00F50ADA"/>
    <w:rsid w:val="00F6708D"/>
    <w:rsid w:val="00F937EE"/>
    <w:rsid w:val="00FA4C83"/>
    <w:rsid w:val="00FB2158"/>
    <w:rsid w:val="00FC3AA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8D769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02A75"/>
    <w:pPr>
      <w:ind w:left="720"/>
      <w:contextualSpacing/>
    </w:pPr>
  </w:style>
  <w:style w:type="paragraph" w:customStyle="1" w:styleId="Default">
    <w:name w:val="Default"/>
    <w:rsid w:val="003C3F38"/>
    <w:pPr>
      <w:widowControl/>
      <w:autoSpaceDE w:val="0"/>
      <w:autoSpaceDN w:val="0"/>
      <w:adjustRightInd w:val="0"/>
    </w:pPr>
    <w:rPr>
      <w:rFonts w:ascii="MgOldTimes UC Pol" w:eastAsiaTheme="minorHAnsi" w:hAnsi="MgOldTimes UC Pol" w:cs="MgOldTimes UC Pol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12</cp:revision>
  <cp:lastPrinted>2021-10-14T05:35:00Z</cp:lastPrinted>
  <dcterms:created xsi:type="dcterms:W3CDTF">2022-09-16T10:33:00Z</dcterms:created>
  <dcterms:modified xsi:type="dcterms:W3CDTF">2022-10-13T10:01:00Z</dcterms:modified>
</cp:coreProperties>
</file>