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4C1B298" w14:textId="137DF41E"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Να χαρακτηρίσετε τις προτάσεις που ακολουθούν, γράφοντας δίπλα στο γράμμα που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αντιστοιχεί σε κάθε πρόταση τη λέξη Σωστό, αν η πρόταση είναι σωστή, ή τη λέξη Λάθος, αν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η πρόταση είναι λανθασμένη.</w:t>
      </w:r>
    </w:p>
    <w:p w14:paraId="23FE2F29" w14:textId="30E88329" w:rsidR="00297D3A" w:rsidRDefault="004820D4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B167F60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6B167F60">
        <w:rPr>
          <w:rFonts w:eastAsia="Calibri"/>
          <w:color w:val="000000" w:themeColor="text1"/>
          <w:sz w:val="24"/>
          <w:szCs w:val="24"/>
        </w:rPr>
        <w:t xml:space="preserve"> </w:t>
      </w:r>
      <w:r w:rsidR="007C5A21">
        <w:rPr>
          <w:rFonts w:eastAsia="Calibri"/>
          <w:color w:val="000000" w:themeColor="text1"/>
          <w:sz w:val="24"/>
          <w:szCs w:val="24"/>
          <w:lang w:val="en-US"/>
        </w:rPr>
        <w:t>T</w:t>
      </w:r>
      <w:r w:rsidR="000E1262" w:rsidRPr="6B167F60">
        <w:rPr>
          <w:rFonts w:eastAsia="Calibri"/>
          <w:color w:val="000000" w:themeColor="text1"/>
          <w:sz w:val="24"/>
          <w:szCs w:val="24"/>
        </w:rPr>
        <w:t xml:space="preserve">ο ρύζι, </w:t>
      </w:r>
      <w:r w:rsidR="00E62568">
        <w:rPr>
          <w:rFonts w:eastAsia="Calibri"/>
          <w:color w:val="000000" w:themeColor="text1"/>
          <w:sz w:val="24"/>
          <w:szCs w:val="24"/>
        </w:rPr>
        <w:t xml:space="preserve">ανήκει στα </w:t>
      </w:r>
      <w:r w:rsidR="007C5A21">
        <w:rPr>
          <w:rFonts w:eastAsia="Calibri"/>
          <w:color w:val="000000" w:themeColor="text1"/>
          <w:sz w:val="24"/>
          <w:szCs w:val="24"/>
        </w:rPr>
        <w:t>ανοιξιάτικ</w:t>
      </w:r>
      <w:r w:rsidR="00E62568">
        <w:rPr>
          <w:rFonts w:eastAsia="Calibri"/>
          <w:color w:val="000000" w:themeColor="text1"/>
          <w:sz w:val="24"/>
          <w:szCs w:val="24"/>
        </w:rPr>
        <w:t xml:space="preserve">α </w:t>
      </w:r>
      <w:r w:rsidR="007C5A21">
        <w:rPr>
          <w:rFonts w:eastAsia="Calibri"/>
          <w:color w:val="000000" w:themeColor="text1"/>
          <w:sz w:val="24"/>
          <w:szCs w:val="24"/>
        </w:rPr>
        <w:t>σιτηρ</w:t>
      </w:r>
      <w:r w:rsidR="00E62568">
        <w:rPr>
          <w:rFonts w:eastAsia="Calibri"/>
          <w:color w:val="000000" w:themeColor="text1"/>
          <w:sz w:val="24"/>
          <w:szCs w:val="24"/>
        </w:rPr>
        <w:t>ά</w:t>
      </w:r>
      <w:r w:rsidR="000E1262" w:rsidRPr="6B167F60">
        <w:rPr>
          <w:rFonts w:eastAsia="Calibri"/>
          <w:color w:val="000000" w:themeColor="text1"/>
          <w:sz w:val="24"/>
          <w:szCs w:val="24"/>
        </w:rPr>
        <w:t>.</w:t>
      </w:r>
      <w:r w:rsidR="000C6A75" w:rsidRPr="6B167F60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83BA5EC" w14:textId="4173B724" w:rsidR="00297D3A" w:rsidRDefault="000C6A75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Τα </w:t>
      </w:r>
      <w:r w:rsidR="000E1262">
        <w:rPr>
          <w:rFonts w:eastAsia="Calibri"/>
          <w:color w:val="000000" w:themeColor="text1"/>
          <w:sz w:val="24"/>
          <w:szCs w:val="24"/>
        </w:rPr>
        <w:t xml:space="preserve">ανοιξιάτικα </w:t>
      </w:r>
      <w:r w:rsidRPr="566E5C5F">
        <w:rPr>
          <w:rFonts w:eastAsia="Calibri"/>
          <w:color w:val="000000" w:themeColor="text1"/>
          <w:sz w:val="24"/>
          <w:szCs w:val="24"/>
        </w:rPr>
        <w:t>σιτηρά καλλιεργούνται για την παραγωγή καρπού (σπόρων)</w:t>
      </w:r>
      <w:r w:rsidR="000E1262">
        <w:rPr>
          <w:rFonts w:eastAsia="Calibri"/>
          <w:color w:val="000000" w:themeColor="text1"/>
          <w:sz w:val="24"/>
          <w:szCs w:val="24"/>
        </w:rPr>
        <w:t xml:space="preserve"> αλλά και βιομάζας</w:t>
      </w:r>
      <w:r w:rsidRPr="566E5C5F">
        <w:rPr>
          <w:rFonts w:eastAsia="Calibri"/>
          <w:color w:val="000000" w:themeColor="text1"/>
          <w:sz w:val="24"/>
          <w:szCs w:val="24"/>
        </w:rPr>
        <w:t>.</w:t>
      </w:r>
    </w:p>
    <w:p w14:paraId="56784ABB" w14:textId="3BC748AD"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>Η καλλιέργεια του αραβοσίτου απαιτεί σημαντικές ποσότητες νερού.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7D630D8" w14:textId="58317EAE"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Τα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 xml:space="preserve">ανοιξιάτικα 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σιτηρά ανήκουν στην οικογένεια των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>ψυχανθών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5D874BC" w14:textId="0864AD8E" w:rsidR="00785E58" w:rsidRPr="00785E58" w:rsidRDefault="00785E58" w:rsidP="407D5DB2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407D5DB2">
        <w:rPr>
          <w:rFonts w:eastAsia="Calibri"/>
          <w:b/>
          <w:bCs/>
          <w:color w:val="000000" w:themeColor="text1"/>
          <w:sz w:val="24"/>
          <w:szCs w:val="24"/>
        </w:rPr>
        <w:t>ε.</w:t>
      </w:r>
      <w:r w:rsidRPr="407D5DB2">
        <w:rPr>
          <w:rFonts w:eastAsia="Calibri"/>
          <w:color w:val="000000" w:themeColor="text1"/>
          <w:sz w:val="24"/>
          <w:szCs w:val="24"/>
        </w:rPr>
        <w:t xml:space="preserve"> </w:t>
      </w:r>
      <w:r w:rsidR="00BF17BD" w:rsidRPr="407D5DB2">
        <w:rPr>
          <w:rFonts w:eastAsia="Calibri"/>
          <w:color w:val="000000" w:themeColor="text1"/>
          <w:sz w:val="24"/>
          <w:szCs w:val="24"/>
        </w:rPr>
        <w:t xml:space="preserve">Η καλλιέργεια του αραβόσιτου έχει </w:t>
      </w:r>
      <w:r w:rsidR="00576A92">
        <w:rPr>
          <w:rFonts w:eastAsia="Calibri"/>
          <w:color w:val="000000" w:themeColor="text1"/>
          <w:sz w:val="24"/>
          <w:szCs w:val="24"/>
        </w:rPr>
        <w:t>ελάχιστες</w:t>
      </w:r>
      <w:r w:rsidR="00BF17BD" w:rsidRPr="407D5DB2">
        <w:rPr>
          <w:rFonts w:eastAsia="Calibri"/>
          <w:color w:val="000000" w:themeColor="text1"/>
          <w:sz w:val="24"/>
          <w:szCs w:val="24"/>
        </w:rPr>
        <w:t xml:space="preserve"> απαιτήσεις σε αζωτούχο  λίπανση</w:t>
      </w:r>
      <w:r w:rsidRPr="407D5DB2">
        <w:rPr>
          <w:rFonts w:eastAsia="Calibri"/>
          <w:color w:val="000000" w:themeColor="text1"/>
          <w:sz w:val="24"/>
          <w:szCs w:val="24"/>
        </w:rPr>
        <w:t>.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76A41E6E" w:rsidR="004A192C" w:rsidRPr="00EB4131" w:rsidRDefault="00785E58" w:rsidP="670B813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200617" w:rsidRPr="566E5C5F">
        <w:rPr>
          <w:rFonts w:eastAsia="Calibri"/>
          <w:color w:val="000000" w:themeColor="text1"/>
          <w:sz w:val="24"/>
          <w:szCs w:val="24"/>
        </w:rPr>
        <w:t xml:space="preserve">Μια από τις </w:t>
      </w:r>
      <w:r w:rsidR="00EB4131" w:rsidRPr="566E5C5F">
        <w:rPr>
          <w:rFonts w:eastAsia="Calibri"/>
          <w:color w:val="000000" w:themeColor="text1"/>
          <w:sz w:val="24"/>
          <w:szCs w:val="24"/>
        </w:rPr>
        <w:t xml:space="preserve">κυριότερες περιοχές </w:t>
      </w:r>
      <w:r w:rsidR="000E1262">
        <w:rPr>
          <w:rFonts w:eastAsia="Calibri"/>
          <w:color w:val="000000" w:themeColor="text1"/>
          <w:sz w:val="24"/>
          <w:szCs w:val="24"/>
        </w:rPr>
        <w:t xml:space="preserve">καλλιέργειας του αραβοσίτου στην </w:t>
      </w:r>
      <w:r w:rsidR="00EB4131" w:rsidRPr="566E5C5F">
        <w:rPr>
          <w:rFonts w:eastAsia="Calibri"/>
          <w:color w:val="000000" w:themeColor="text1"/>
          <w:sz w:val="24"/>
          <w:szCs w:val="24"/>
        </w:rPr>
        <w:t>Ελλάδα είναι:</w:t>
      </w:r>
    </w:p>
    <w:p w14:paraId="206DEADF" w14:textId="28EB458E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Η Αττική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A3AFD0" w14:textId="1F92DE51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Η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>Μακεδονία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D5786B" w14:textId="11306A42" w:rsidR="00EB4131" w:rsidRPr="00EB4131" w:rsidRDefault="00EB4131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Η Κρήτη</w:t>
      </w:r>
      <w:r w:rsidR="000E1262">
        <w:rPr>
          <w:rFonts w:eastAsia="Calibri"/>
          <w:color w:val="000000" w:themeColor="text1"/>
          <w:sz w:val="24"/>
          <w:szCs w:val="24"/>
        </w:rPr>
        <w:t>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EDF8A1F" w14:textId="09960FB2" w:rsidR="00EB4131" w:rsidRPr="00EB4131" w:rsidRDefault="00EB4131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0E1262">
        <w:rPr>
          <w:rFonts w:eastAsia="Calibri"/>
          <w:color w:val="000000" w:themeColor="text1"/>
          <w:sz w:val="24"/>
          <w:szCs w:val="24"/>
        </w:rPr>
        <w:t>Τα νησιά του Αιγαίου</w:t>
      </w:r>
      <w:r w:rsidR="00297D3A" w:rsidRPr="566E5C5F">
        <w:rPr>
          <w:rFonts w:eastAsia="Calibri"/>
          <w:color w:val="000000" w:themeColor="text1"/>
          <w:sz w:val="24"/>
          <w:szCs w:val="24"/>
        </w:rPr>
        <w:t>.</w:t>
      </w:r>
    </w:p>
    <w:p w14:paraId="63CA7D95" w14:textId="6A40ACFF"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44405448" w14:textId="281F0C3C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>Ο αραβόσιτος καλλιεργείται για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65022A45" w14:textId="20D5385B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E1262">
        <w:rPr>
          <w:rFonts w:eastAsia="Calibri" w:cstheme="minorHAnsi"/>
          <w:color w:val="000000" w:themeColor="text1"/>
          <w:sz w:val="24"/>
          <w:szCs w:val="24"/>
        </w:rPr>
        <w:t xml:space="preserve">Παραγωγή </w:t>
      </w:r>
      <w:r w:rsidR="007448BB">
        <w:rPr>
          <w:rFonts w:eastAsia="Calibri" w:cstheme="minorHAnsi"/>
          <w:color w:val="000000" w:themeColor="text1"/>
          <w:sz w:val="24"/>
          <w:szCs w:val="24"/>
        </w:rPr>
        <w:t>καρπού-</w:t>
      </w:r>
      <w:r w:rsidR="000E1262">
        <w:rPr>
          <w:rFonts w:eastAsia="Calibri" w:cstheme="minorHAnsi"/>
          <w:color w:val="000000" w:themeColor="text1"/>
          <w:sz w:val="24"/>
          <w:szCs w:val="24"/>
        </w:rPr>
        <w:t>σπόρων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D21A3F6" w14:textId="39F80524" w:rsidR="00297D3A" w:rsidRDefault="004A192C" w:rsidP="6B167F60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B167F60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6B167F60">
        <w:rPr>
          <w:rFonts w:eastAsia="Calibri"/>
          <w:color w:val="000000" w:themeColor="text1"/>
          <w:sz w:val="24"/>
          <w:szCs w:val="24"/>
        </w:rPr>
        <w:t xml:space="preserve"> </w:t>
      </w:r>
      <w:r w:rsidR="007448BB" w:rsidRPr="6B167F60">
        <w:rPr>
          <w:rFonts w:eastAsia="Calibri"/>
          <w:color w:val="000000" w:themeColor="text1"/>
          <w:sz w:val="24"/>
          <w:szCs w:val="24"/>
        </w:rPr>
        <w:t>Παραγωγή χλωρής μάζα</w:t>
      </w:r>
      <w:r w:rsidR="48B6FCBE" w:rsidRPr="6B167F60">
        <w:rPr>
          <w:rFonts w:eastAsia="Calibri"/>
          <w:color w:val="000000" w:themeColor="text1"/>
          <w:sz w:val="24"/>
          <w:szCs w:val="24"/>
        </w:rPr>
        <w:t>ς</w:t>
      </w:r>
      <w:r w:rsidR="007448BB" w:rsidRPr="6B167F60">
        <w:rPr>
          <w:rFonts w:eastAsia="Calibri"/>
          <w:color w:val="000000" w:themeColor="text1"/>
          <w:sz w:val="24"/>
          <w:szCs w:val="24"/>
        </w:rPr>
        <w:t xml:space="preserve"> για άμεση κατανάλωση ή </w:t>
      </w:r>
      <w:proofErr w:type="spellStart"/>
      <w:r w:rsidR="007448BB" w:rsidRPr="6B167F60">
        <w:rPr>
          <w:rFonts w:eastAsia="Calibri"/>
          <w:color w:val="000000" w:themeColor="text1"/>
          <w:sz w:val="24"/>
          <w:szCs w:val="24"/>
        </w:rPr>
        <w:t>ενσίρωση</w:t>
      </w:r>
      <w:proofErr w:type="spellEnd"/>
      <w:r w:rsidR="00297D3A" w:rsidRPr="6B167F60">
        <w:rPr>
          <w:rFonts w:eastAsia="Calibri"/>
          <w:color w:val="000000" w:themeColor="text1"/>
          <w:sz w:val="24"/>
          <w:szCs w:val="24"/>
        </w:rPr>
        <w:t>.</w:t>
      </w:r>
    </w:p>
    <w:p w14:paraId="5B7CD034" w14:textId="686F204C" w:rsidR="00297D3A" w:rsidRDefault="004A192C" w:rsidP="670B813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7448BB">
        <w:rPr>
          <w:rFonts w:eastAsia="Calibri"/>
          <w:color w:val="000000" w:themeColor="text1"/>
          <w:sz w:val="24"/>
          <w:szCs w:val="24"/>
        </w:rPr>
        <w:t>Όλα τα παραπάνω</w:t>
      </w:r>
      <w:r w:rsidR="00297D3A" w:rsidRPr="566E5C5F">
        <w:rPr>
          <w:rFonts w:eastAsia="Calibri"/>
          <w:color w:val="000000" w:themeColor="text1"/>
          <w:sz w:val="24"/>
          <w:szCs w:val="24"/>
        </w:rPr>
        <w:t>.</w:t>
      </w:r>
    </w:p>
    <w:p w14:paraId="0A36F907" w14:textId="352E5278" w:rsidR="007448BB" w:rsidRDefault="007448BB" w:rsidP="670B813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b/>
          <w:bCs/>
          <w:color w:val="000000" w:themeColor="text1"/>
          <w:sz w:val="24"/>
          <w:szCs w:val="24"/>
        </w:rPr>
        <w:t>δ.</w:t>
      </w:r>
      <w:r>
        <w:rPr>
          <w:rFonts w:eastAsia="Calibri"/>
          <w:color w:val="000000" w:themeColor="text1"/>
          <w:sz w:val="24"/>
          <w:szCs w:val="24"/>
        </w:rPr>
        <w:t xml:space="preserve"> Τίποτα από τα παραπάνω.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77C3730" w14:textId="535E1B7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C2B0AF8" w14:textId="77777777" w:rsidR="009D6676" w:rsidRDefault="009D6676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9D66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E1262"/>
    <w:rsid w:val="001471E5"/>
    <w:rsid w:val="0015010C"/>
    <w:rsid w:val="00166F55"/>
    <w:rsid w:val="00200617"/>
    <w:rsid w:val="00237EA5"/>
    <w:rsid w:val="00297D3A"/>
    <w:rsid w:val="002A382C"/>
    <w:rsid w:val="002C33FB"/>
    <w:rsid w:val="00386446"/>
    <w:rsid w:val="003A42A3"/>
    <w:rsid w:val="004820D4"/>
    <w:rsid w:val="004A192C"/>
    <w:rsid w:val="004D2CF7"/>
    <w:rsid w:val="00530016"/>
    <w:rsid w:val="00576A92"/>
    <w:rsid w:val="005E6E7D"/>
    <w:rsid w:val="006B76DE"/>
    <w:rsid w:val="006F7691"/>
    <w:rsid w:val="00702E98"/>
    <w:rsid w:val="00726A2F"/>
    <w:rsid w:val="007448BB"/>
    <w:rsid w:val="007749BE"/>
    <w:rsid w:val="00785E58"/>
    <w:rsid w:val="007C5A21"/>
    <w:rsid w:val="0084783B"/>
    <w:rsid w:val="00995CBB"/>
    <w:rsid w:val="00995EEB"/>
    <w:rsid w:val="009B2AC7"/>
    <w:rsid w:val="009D6676"/>
    <w:rsid w:val="009F5B13"/>
    <w:rsid w:val="00BA7DEA"/>
    <w:rsid w:val="00BF17BD"/>
    <w:rsid w:val="00D03383"/>
    <w:rsid w:val="00D31AFA"/>
    <w:rsid w:val="00E22751"/>
    <w:rsid w:val="00E2605A"/>
    <w:rsid w:val="00E42837"/>
    <w:rsid w:val="00E62568"/>
    <w:rsid w:val="00E95D4C"/>
    <w:rsid w:val="00EB129A"/>
    <w:rsid w:val="00EB4131"/>
    <w:rsid w:val="00F5219C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07D5DB2"/>
    <w:rsid w:val="437254A6"/>
    <w:rsid w:val="46B85F89"/>
    <w:rsid w:val="476F7145"/>
    <w:rsid w:val="48B6FCBE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5C8D6DA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B167F60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7F86A53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A92309-02D4-4531-B31C-64700E08B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7</cp:revision>
  <cp:lastPrinted>2022-10-12T16:21:00Z</cp:lastPrinted>
  <dcterms:created xsi:type="dcterms:W3CDTF">2022-10-10T14:10:00Z</dcterms:created>
  <dcterms:modified xsi:type="dcterms:W3CDTF">2022-10-12T16:22:00Z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