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7CA8C" w14:textId="4AEF74F4" w:rsidR="00BF3354" w:rsidRPr="00553CEE" w:rsidRDefault="00D37D5D" w:rsidP="006054C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</w:t>
      </w:r>
      <w:r w:rsidR="00601F6C" w:rsidRPr="006054C7">
        <w:rPr>
          <w:b/>
          <w:sz w:val="24"/>
          <w:szCs w:val="24"/>
        </w:rPr>
        <w:t xml:space="preserve"> 4</w:t>
      </w:r>
      <w:r w:rsidR="00601F6C" w:rsidRPr="006054C7">
        <w:rPr>
          <w:b/>
          <w:sz w:val="24"/>
          <w:szCs w:val="24"/>
          <w:vertAlign w:val="superscript"/>
        </w:rPr>
        <w:t>ο</w:t>
      </w:r>
    </w:p>
    <w:p w14:paraId="68A7460B" w14:textId="77777777" w:rsidR="00AA5C32" w:rsidRPr="00343EE7" w:rsidRDefault="00AA5C32" w:rsidP="006054C7">
      <w:pPr>
        <w:spacing w:after="0" w:line="360" w:lineRule="auto"/>
        <w:jc w:val="both"/>
        <w:rPr>
          <w:b/>
          <w:bCs/>
          <w:sz w:val="24"/>
          <w:szCs w:val="24"/>
        </w:rPr>
      </w:pPr>
      <w:r w:rsidRPr="00343EE7">
        <w:rPr>
          <w:b/>
          <w:bCs/>
          <w:sz w:val="24"/>
          <w:szCs w:val="24"/>
        </w:rPr>
        <w:t>4.1</w:t>
      </w:r>
    </w:p>
    <w:p w14:paraId="28A56024" w14:textId="1B4FA0D0" w:rsidR="00E4545D" w:rsidRDefault="003810FC" w:rsidP="006054C7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Η</w:t>
      </w:r>
      <w:r w:rsidR="001D6634">
        <w:rPr>
          <w:bCs/>
          <w:sz w:val="24"/>
          <w:szCs w:val="24"/>
        </w:rPr>
        <w:t xml:space="preserve"> βάδιση </w:t>
      </w:r>
      <w:r>
        <w:rPr>
          <w:bCs/>
          <w:sz w:val="24"/>
          <w:szCs w:val="24"/>
        </w:rPr>
        <w:t>είναι ο μεγαλύτερος στόχος για τους περισσότερους ασθενείς.</w:t>
      </w:r>
    </w:p>
    <w:p w14:paraId="58D901CF" w14:textId="6E72C721" w:rsidR="003810FC" w:rsidRDefault="003810FC" w:rsidP="006054C7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α) Πώς θα πρέπει να γίνεται η βάδιση;</w:t>
      </w:r>
      <w:r w:rsidRPr="003810FC">
        <w:rPr>
          <w:i/>
          <w:sz w:val="24"/>
          <w:szCs w:val="24"/>
        </w:rPr>
        <w:t xml:space="preserve"> </w:t>
      </w:r>
      <w:r w:rsidR="00F074CC">
        <w:rPr>
          <w:i/>
          <w:sz w:val="24"/>
          <w:szCs w:val="24"/>
        </w:rPr>
        <w:t>(μονάδες 5</w:t>
      </w:r>
      <w:r>
        <w:rPr>
          <w:i/>
          <w:sz w:val="24"/>
          <w:szCs w:val="24"/>
        </w:rPr>
        <w:t>)</w:t>
      </w:r>
    </w:p>
    <w:p w14:paraId="6AD96AB8" w14:textId="61819CA7" w:rsidR="006F4D13" w:rsidRPr="00972E81" w:rsidRDefault="003810FC" w:rsidP="006054C7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β) Τι θα πρέπει να κάνει το άτομο για ασφαλή βάδιση;</w:t>
      </w:r>
      <w:r w:rsidRPr="003810FC">
        <w:rPr>
          <w:i/>
          <w:sz w:val="24"/>
          <w:szCs w:val="24"/>
        </w:rPr>
        <w:t xml:space="preserve"> </w:t>
      </w:r>
      <w:r w:rsidR="009E2BB7">
        <w:rPr>
          <w:i/>
          <w:sz w:val="24"/>
          <w:szCs w:val="24"/>
        </w:rPr>
        <w:t>(μονάδες 5</w:t>
      </w:r>
      <w:r>
        <w:rPr>
          <w:i/>
          <w:sz w:val="24"/>
          <w:szCs w:val="24"/>
        </w:rPr>
        <w:t>)</w:t>
      </w:r>
    </w:p>
    <w:p w14:paraId="62366BFF" w14:textId="769D3183" w:rsidR="00601F6C" w:rsidRDefault="00116761" w:rsidP="006054C7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  <w:r w:rsidR="00601F6C" w:rsidRPr="006054C7">
        <w:rPr>
          <w:b/>
          <w:i/>
          <w:sz w:val="24"/>
          <w:szCs w:val="24"/>
        </w:rPr>
        <w:t xml:space="preserve">Μονάδες </w:t>
      </w:r>
      <w:r w:rsidR="00E4545D">
        <w:rPr>
          <w:b/>
          <w:i/>
          <w:sz w:val="24"/>
          <w:szCs w:val="24"/>
        </w:rPr>
        <w:t>1</w:t>
      </w:r>
      <w:r w:rsidR="001D6634">
        <w:rPr>
          <w:b/>
          <w:i/>
          <w:sz w:val="24"/>
          <w:szCs w:val="24"/>
        </w:rPr>
        <w:t>0</w:t>
      </w:r>
    </w:p>
    <w:p w14:paraId="51BF00F3" w14:textId="77777777" w:rsidR="00E4545D" w:rsidRDefault="00E4545D" w:rsidP="006054C7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5E784628" w14:textId="7A32884E" w:rsidR="00E4545D" w:rsidRPr="00343EE7" w:rsidRDefault="00E4545D" w:rsidP="00E4545D">
      <w:pPr>
        <w:spacing w:after="0" w:line="360" w:lineRule="auto"/>
        <w:rPr>
          <w:b/>
          <w:sz w:val="24"/>
          <w:szCs w:val="24"/>
        </w:rPr>
      </w:pPr>
      <w:bookmarkStart w:id="0" w:name="_GoBack"/>
      <w:r w:rsidRPr="00343EE7">
        <w:rPr>
          <w:b/>
          <w:sz w:val="24"/>
          <w:szCs w:val="24"/>
        </w:rPr>
        <w:t>4.2</w:t>
      </w:r>
    </w:p>
    <w:bookmarkEnd w:id="0"/>
    <w:p w14:paraId="65A69C5F" w14:textId="05AA5945" w:rsidR="00E4545D" w:rsidRDefault="001D6634" w:rsidP="006054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r w:rsidR="003810FC">
        <w:rPr>
          <w:sz w:val="24"/>
          <w:szCs w:val="24"/>
        </w:rPr>
        <w:t xml:space="preserve">επανεκπαίδευση της </w:t>
      </w:r>
      <w:r>
        <w:rPr>
          <w:sz w:val="24"/>
          <w:szCs w:val="24"/>
        </w:rPr>
        <w:t>βάδιση</w:t>
      </w:r>
      <w:r w:rsidR="003810FC">
        <w:rPr>
          <w:sz w:val="24"/>
          <w:szCs w:val="24"/>
        </w:rPr>
        <w:t>ς</w:t>
      </w:r>
      <w:r>
        <w:rPr>
          <w:sz w:val="24"/>
          <w:szCs w:val="24"/>
        </w:rPr>
        <w:t xml:space="preserve"> είναι </w:t>
      </w:r>
      <w:r w:rsidR="003810FC">
        <w:rPr>
          <w:sz w:val="24"/>
          <w:szCs w:val="24"/>
        </w:rPr>
        <w:t>μια λεπτή εργασία που χρειάζεται μεγάλη επιδεξιότητα.</w:t>
      </w:r>
    </w:p>
    <w:p w14:paraId="017BC587" w14:textId="550D9B95" w:rsidR="00E4545D" w:rsidRDefault="00E4545D" w:rsidP="00E4545D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3810FC">
        <w:rPr>
          <w:sz w:val="24"/>
          <w:szCs w:val="24"/>
        </w:rPr>
        <w:t>Πότε θα πρέπει να αρχίζει η επανεκπαίδευση</w:t>
      </w:r>
      <w:r w:rsidR="00135099">
        <w:rPr>
          <w:sz w:val="24"/>
          <w:szCs w:val="24"/>
        </w:rPr>
        <w:t xml:space="preserve"> των πασχόντων μυών</w:t>
      </w:r>
      <w:r>
        <w:rPr>
          <w:bCs/>
          <w:sz w:val="24"/>
          <w:szCs w:val="24"/>
        </w:rPr>
        <w:t>;</w:t>
      </w:r>
      <w:r>
        <w:rPr>
          <w:i/>
          <w:sz w:val="24"/>
          <w:szCs w:val="24"/>
        </w:rPr>
        <w:t xml:space="preserve"> </w:t>
      </w:r>
      <w:r w:rsidRPr="006054C7">
        <w:rPr>
          <w:i/>
          <w:sz w:val="24"/>
          <w:szCs w:val="24"/>
        </w:rPr>
        <w:t xml:space="preserve">(μονάδες </w:t>
      </w:r>
      <w:r w:rsidR="00135099">
        <w:rPr>
          <w:i/>
          <w:sz w:val="24"/>
          <w:szCs w:val="24"/>
        </w:rPr>
        <w:t>5</w:t>
      </w:r>
      <w:r w:rsidRPr="006054C7">
        <w:rPr>
          <w:i/>
          <w:sz w:val="24"/>
          <w:szCs w:val="24"/>
        </w:rPr>
        <w:t>)</w:t>
      </w:r>
    </w:p>
    <w:p w14:paraId="26E6E0CD" w14:textId="1537A8C7" w:rsidR="00E4545D" w:rsidRPr="00116761" w:rsidRDefault="00E4545D" w:rsidP="00E4545D">
      <w:pPr>
        <w:spacing w:after="0" w:line="360" w:lineRule="auto"/>
        <w:jc w:val="both"/>
        <w:rPr>
          <w:i/>
          <w:sz w:val="24"/>
          <w:szCs w:val="24"/>
        </w:rPr>
      </w:pPr>
      <w:r w:rsidRPr="00E4545D">
        <w:rPr>
          <w:sz w:val="24"/>
          <w:szCs w:val="24"/>
        </w:rPr>
        <w:t xml:space="preserve">β) </w:t>
      </w:r>
      <w:r w:rsidR="00135099">
        <w:rPr>
          <w:sz w:val="24"/>
          <w:szCs w:val="24"/>
        </w:rPr>
        <w:t>Γιατί συμβαίνει αυτό σε σχέση με έναν υγιή μυ</w:t>
      </w:r>
      <w:r w:rsidR="0066790E">
        <w:rPr>
          <w:sz w:val="24"/>
          <w:szCs w:val="24"/>
        </w:rPr>
        <w:t xml:space="preserve">; </w:t>
      </w:r>
      <w:r w:rsidR="00116761" w:rsidRPr="006054C7">
        <w:rPr>
          <w:i/>
          <w:sz w:val="24"/>
          <w:szCs w:val="24"/>
        </w:rPr>
        <w:t xml:space="preserve">(μονάδες </w:t>
      </w:r>
      <w:r w:rsidR="00135099">
        <w:rPr>
          <w:i/>
          <w:sz w:val="24"/>
          <w:szCs w:val="24"/>
        </w:rPr>
        <w:t>10</w:t>
      </w:r>
      <w:r w:rsidR="00116761" w:rsidRPr="006054C7">
        <w:rPr>
          <w:i/>
          <w:sz w:val="24"/>
          <w:szCs w:val="24"/>
        </w:rPr>
        <w:t>)</w:t>
      </w:r>
    </w:p>
    <w:p w14:paraId="6EBFFCF6" w14:textId="72DA81BF" w:rsidR="00116761" w:rsidRPr="00116761" w:rsidRDefault="00116761" w:rsidP="00972E81">
      <w:pPr>
        <w:spacing w:after="0" w:line="360" w:lineRule="auto"/>
        <w:ind w:left="720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Μ</w:t>
      </w:r>
      <w:r w:rsidRPr="00116761">
        <w:rPr>
          <w:b/>
          <w:i/>
          <w:sz w:val="24"/>
          <w:szCs w:val="24"/>
        </w:rPr>
        <w:t xml:space="preserve">ονάδες </w:t>
      </w:r>
      <w:r w:rsidR="00972E81">
        <w:rPr>
          <w:b/>
          <w:i/>
          <w:sz w:val="24"/>
          <w:szCs w:val="24"/>
        </w:rPr>
        <w:t>15</w:t>
      </w:r>
    </w:p>
    <w:p w14:paraId="6C382FC4" w14:textId="38FC4690" w:rsidR="00116761" w:rsidRDefault="00116761" w:rsidP="00116761">
      <w:pPr>
        <w:spacing w:after="0" w:line="360" w:lineRule="auto"/>
        <w:jc w:val="both"/>
        <w:rPr>
          <w:i/>
          <w:sz w:val="24"/>
          <w:szCs w:val="24"/>
        </w:rPr>
      </w:pPr>
    </w:p>
    <w:p w14:paraId="3FF5C4D1" w14:textId="1D968995" w:rsidR="0066790E" w:rsidRPr="00E4545D" w:rsidRDefault="0066790E" w:rsidP="00E4545D">
      <w:pPr>
        <w:spacing w:after="0" w:line="360" w:lineRule="auto"/>
        <w:jc w:val="both"/>
        <w:rPr>
          <w:sz w:val="24"/>
          <w:szCs w:val="24"/>
        </w:rPr>
      </w:pPr>
    </w:p>
    <w:p w14:paraId="63EA8836" w14:textId="10CC2E71" w:rsidR="00E4545D" w:rsidRPr="006054C7" w:rsidRDefault="00E4545D" w:rsidP="006054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E4545D" w:rsidRPr="006054C7" w:rsidSect="002674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6C"/>
    <w:rsid w:val="000740C7"/>
    <w:rsid w:val="00116761"/>
    <w:rsid w:val="00135099"/>
    <w:rsid w:val="001562C7"/>
    <w:rsid w:val="001D6634"/>
    <w:rsid w:val="00240360"/>
    <w:rsid w:val="0025745A"/>
    <w:rsid w:val="002674DF"/>
    <w:rsid w:val="00343EE7"/>
    <w:rsid w:val="00367288"/>
    <w:rsid w:val="003810FC"/>
    <w:rsid w:val="004A40E6"/>
    <w:rsid w:val="004C0CB9"/>
    <w:rsid w:val="00553CEE"/>
    <w:rsid w:val="0055792A"/>
    <w:rsid w:val="00585292"/>
    <w:rsid w:val="00601F6C"/>
    <w:rsid w:val="006054C7"/>
    <w:rsid w:val="00630A94"/>
    <w:rsid w:val="00657D7C"/>
    <w:rsid w:val="0066790E"/>
    <w:rsid w:val="006F2818"/>
    <w:rsid w:val="006F4D13"/>
    <w:rsid w:val="00711824"/>
    <w:rsid w:val="00784F1E"/>
    <w:rsid w:val="008300AC"/>
    <w:rsid w:val="008C7257"/>
    <w:rsid w:val="00904373"/>
    <w:rsid w:val="00972E81"/>
    <w:rsid w:val="009E2BB7"/>
    <w:rsid w:val="00AA5C32"/>
    <w:rsid w:val="00B30472"/>
    <w:rsid w:val="00BE329C"/>
    <w:rsid w:val="00BF3354"/>
    <w:rsid w:val="00C4471F"/>
    <w:rsid w:val="00CB5F8E"/>
    <w:rsid w:val="00D37D5D"/>
    <w:rsid w:val="00E4545D"/>
    <w:rsid w:val="00F074CC"/>
    <w:rsid w:val="00FB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B3A8D"/>
  <w15:chartTrackingRefBased/>
  <w15:docId w15:val="{50FBD690-6A70-4327-93F9-D8794ABD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2</cp:revision>
  <dcterms:created xsi:type="dcterms:W3CDTF">2022-10-09T09:54:00Z</dcterms:created>
  <dcterms:modified xsi:type="dcterms:W3CDTF">2022-10-09T09:54:00Z</dcterms:modified>
</cp:coreProperties>
</file>