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1445E" w14:textId="77777777" w:rsidR="003564D6" w:rsidRPr="00A62FC8" w:rsidRDefault="003564D6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Θ</w:t>
      </w:r>
      <w:r w:rsidR="008059BE" w:rsidRPr="00A62FC8">
        <w:rPr>
          <w:rFonts w:cstheme="minorHAnsi"/>
          <w:b/>
          <w:sz w:val="24"/>
          <w:szCs w:val="24"/>
          <w:u w:val="single"/>
        </w:rPr>
        <w:t>έ</w:t>
      </w:r>
      <w:r w:rsidRPr="00A62FC8">
        <w:rPr>
          <w:rFonts w:cstheme="minorHAnsi"/>
          <w:b/>
          <w:sz w:val="24"/>
          <w:szCs w:val="24"/>
          <w:u w:val="single"/>
        </w:rPr>
        <w:t xml:space="preserve">μα </w:t>
      </w:r>
      <w:r w:rsidR="00103B69" w:rsidRPr="00A62FC8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2CE8BBD1" w14:textId="419BCD04" w:rsidR="00103B69" w:rsidRPr="00A62FC8" w:rsidRDefault="00103B69" w:rsidP="00103B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3564D6" w:rsidRPr="00A62FC8">
        <w:rPr>
          <w:rFonts w:cstheme="minorHAnsi"/>
          <w:b/>
          <w:sz w:val="24"/>
          <w:szCs w:val="24"/>
        </w:rPr>
        <w:t>.1</w:t>
      </w:r>
      <w:r w:rsidRPr="00A62FC8">
        <w:rPr>
          <w:rFonts w:cstheme="minorHAnsi"/>
          <w:b/>
          <w:sz w:val="24"/>
          <w:szCs w:val="24"/>
        </w:rPr>
        <w:t xml:space="preserve"> </w:t>
      </w:r>
      <w:r w:rsidRPr="00A62FC8">
        <w:rPr>
          <w:rFonts w:cstheme="minorHAnsi"/>
          <w:sz w:val="24"/>
          <w:szCs w:val="24"/>
        </w:rPr>
        <w:t xml:space="preserve">Να γράψετε τον αριθμό  κάθε </w:t>
      </w:r>
      <w:r w:rsidR="00746692" w:rsidRPr="00A62FC8">
        <w:rPr>
          <w:rFonts w:cstheme="minorHAnsi"/>
          <w:sz w:val="24"/>
          <w:szCs w:val="24"/>
        </w:rPr>
        <w:t>ενός</w:t>
      </w:r>
      <w:r w:rsidRPr="00A62FC8">
        <w:rPr>
          <w:rFonts w:cstheme="minorHAnsi"/>
          <w:sz w:val="24"/>
          <w:szCs w:val="24"/>
        </w:rPr>
        <w:t xml:space="preserve"> από τ</w:t>
      </w:r>
      <w:r w:rsidR="00746692" w:rsidRPr="00A62FC8">
        <w:rPr>
          <w:rFonts w:cstheme="minorHAnsi"/>
          <w:sz w:val="24"/>
          <w:szCs w:val="24"/>
        </w:rPr>
        <w:t>α</w:t>
      </w:r>
      <w:r w:rsidRPr="00A62FC8">
        <w:rPr>
          <w:rFonts w:cstheme="minorHAnsi"/>
          <w:sz w:val="24"/>
          <w:szCs w:val="24"/>
        </w:rPr>
        <w:t xml:space="preserve"> παρακάτω </w:t>
      </w:r>
      <w:r w:rsidR="00746692" w:rsidRPr="00A62FC8">
        <w:rPr>
          <w:rFonts w:cstheme="minorHAnsi"/>
          <w:sz w:val="24"/>
          <w:szCs w:val="24"/>
        </w:rPr>
        <w:t>κενά στην πρόταση</w:t>
      </w:r>
      <w:r w:rsidRPr="00A62FC8">
        <w:rPr>
          <w:rFonts w:cstheme="minorHAnsi"/>
          <w:sz w:val="24"/>
          <w:szCs w:val="24"/>
        </w:rPr>
        <w:t xml:space="preserve"> και, δίπλα, μία από τις λέξεις που συμπληρώνει σωστά την πρόταση. (Σημειώνεται ότι </w:t>
      </w:r>
      <w:r w:rsidR="00950C89">
        <w:rPr>
          <w:rFonts w:cstheme="minorHAnsi"/>
          <w:sz w:val="24"/>
          <w:szCs w:val="24"/>
        </w:rPr>
        <w:t>3</w:t>
      </w:r>
      <w:r w:rsidRPr="00A62FC8">
        <w:rPr>
          <w:rFonts w:cstheme="minorHAnsi"/>
          <w:sz w:val="24"/>
          <w:szCs w:val="24"/>
        </w:rPr>
        <w:t xml:space="preserve">  από τις λέξεις θα περισσέψουν).</w:t>
      </w:r>
    </w:p>
    <w:p w14:paraId="777A0974" w14:textId="445B684E" w:rsidR="003564D6" w:rsidRPr="00AA2702" w:rsidRDefault="00103B69" w:rsidP="007466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A2702">
        <w:rPr>
          <w:rFonts w:cstheme="minorHAnsi"/>
          <w:sz w:val="24"/>
          <w:szCs w:val="24"/>
        </w:rPr>
        <w:t xml:space="preserve">Λέξεις που δίνονται: </w:t>
      </w:r>
      <w:r w:rsidR="000653CF">
        <w:rPr>
          <w:rFonts w:cstheme="minorHAnsi"/>
          <w:sz w:val="24"/>
          <w:szCs w:val="24"/>
        </w:rPr>
        <w:t>αλλαγή</w:t>
      </w:r>
      <w:r w:rsidR="00115CC4">
        <w:rPr>
          <w:rFonts w:cstheme="minorHAnsi"/>
          <w:sz w:val="24"/>
          <w:szCs w:val="24"/>
        </w:rPr>
        <w:t>ς</w:t>
      </w:r>
      <w:r w:rsidR="000653CF">
        <w:rPr>
          <w:rFonts w:cstheme="minorHAnsi"/>
          <w:sz w:val="24"/>
          <w:szCs w:val="24"/>
        </w:rPr>
        <w:t xml:space="preserve">, </w:t>
      </w:r>
      <w:r w:rsidRPr="00AA2702">
        <w:rPr>
          <w:rFonts w:cstheme="minorHAnsi"/>
          <w:sz w:val="24"/>
          <w:szCs w:val="24"/>
        </w:rPr>
        <w:t>ένδειξης</w:t>
      </w:r>
      <w:r w:rsidR="00746692" w:rsidRPr="00AA2702">
        <w:rPr>
          <w:rFonts w:cstheme="minorHAnsi"/>
          <w:sz w:val="24"/>
          <w:szCs w:val="24"/>
        </w:rPr>
        <w:t>,</w:t>
      </w:r>
      <w:r w:rsidRPr="00AA2702">
        <w:rPr>
          <w:rFonts w:cstheme="minorHAnsi"/>
          <w:sz w:val="24"/>
          <w:szCs w:val="24"/>
        </w:rPr>
        <w:t xml:space="preserve"> διάγνωσης</w:t>
      </w:r>
      <w:r w:rsidR="00746692" w:rsidRPr="00AA2702">
        <w:rPr>
          <w:rFonts w:cstheme="minorHAnsi"/>
          <w:sz w:val="24"/>
          <w:szCs w:val="24"/>
        </w:rPr>
        <w:t>,</w:t>
      </w:r>
      <w:r w:rsidRPr="00AA2702">
        <w:rPr>
          <w:rFonts w:cstheme="minorHAnsi"/>
          <w:sz w:val="24"/>
          <w:szCs w:val="24"/>
        </w:rPr>
        <w:t xml:space="preserve"> </w:t>
      </w:r>
      <w:r w:rsidR="000653CF" w:rsidRPr="00950C89">
        <w:rPr>
          <w:rFonts w:cstheme="minorHAnsi"/>
          <w:sz w:val="24"/>
          <w:szCs w:val="24"/>
        </w:rPr>
        <w:t>επισκευή</w:t>
      </w:r>
      <w:r w:rsidR="00115CC4">
        <w:rPr>
          <w:rFonts w:cstheme="minorHAnsi"/>
          <w:sz w:val="24"/>
          <w:szCs w:val="24"/>
        </w:rPr>
        <w:t>ς</w:t>
      </w:r>
      <w:r w:rsidR="00746692" w:rsidRPr="00AA2702">
        <w:rPr>
          <w:rFonts w:cstheme="minorHAnsi"/>
          <w:sz w:val="24"/>
          <w:szCs w:val="24"/>
        </w:rPr>
        <w:t>,</w:t>
      </w:r>
      <w:r w:rsidRPr="00AA2702">
        <w:rPr>
          <w:rFonts w:cstheme="minorHAnsi"/>
          <w:sz w:val="24"/>
          <w:szCs w:val="24"/>
        </w:rPr>
        <w:t xml:space="preserve"> μέτρησης</w:t>
      </w:r>
      <w:r w:rsidR="00950C89" w:rsidRPr="00AA2702">
        <w:rPr>
          <w:rFonts w:cstheme="minorHAnsi"/>
          <w:sz w:val="24"/>
          <w:szCs w:val="24"/>
        </w:rPr>
        <w:t xml:space="preserve">, </w:t>
      </w:r>
      <w:r w:rsidR="00AF4082" w:rsidRPr="00AA2702">
        <w:rPr>
          <w:rFonts w:cstheme="minorHAnsi"/>
          <w:sz w:val="24"/>
          <w:szCs w:val="24"/>
        </w:rPr>
        <w:t>μεθοδολογίας</w:t>
      </w:r>
      <w:r w:rsidR="00950C89" w:rsidRPr="00AA2702">
        <w:rPr>
          <w:rFonts w:cstheme="minorHAnsi"/>
          <w:sz w:val="24"/>
          <w:szCs w:val="24"/>
        </w:rPr>
        <w:t xml:space="preserve">. </w:t>
      </w:r>
      <w:r w:rsidRPr="00AA2702">
        <w:rPr>
          <w:rFonts w:cstheme="minorHAnsi"/>
          <w:sz w:val="24"/>
          <w:szCs w:val="24"/>
        </w:rPr>
        <w:t xml:space="preserve"> </w:t>
      </w:r>
    </w:p>
    <w:p w14:paraId="1FC9A0C0" w14:textId="59705E37" w:rsidR="003564D6" w:rsidRDefault="00103B69" w:rsidP="00A813C7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  <w:r w:rsidRPr="00950C89">
        <w:rPr>
          <w:rFonts w:cstheme="minorHAnsi"/>
          <w:sz w:val="24"/>
          <w:szCs w:val="24"/>
        </w:rPr>
        <w:t xml:space="preserve">Η διαδικασία της </w:t>
      </w:r>
      <w:r w:rsidR="00746692" w:rsidRPr="00950C89">
        <w:rPr>
          <w:rFonts w:cstheme="minorHAnsi"/>
          <w:sz w:val="24"/>
          <w:szCs w:val="24"/>
        </w:rPr>
        <w:t xml:space="preserve">__________ </w:t>
      </w:r>
      <w:r w:rsidR="00AA2702">
        <w:rPr>
          <w:rFonts w:cstheme="minorHAnsi"/>
          <w:sz w:val="24"/>
          <w:szCs w:val="24"/>
        </w:rPr>
        <w:t xml:space="preserve">(1) </w:t>
      </w:r>
      <w:r w:rsidRPr="00950C89">
        <w:rPr>
          <w:rFonts w:cstheme="minorHAnsi"/>
          <w:sz w:val="24"/>
          <w:szCs w:val="24"/>
        </w:rPr>
        <w:t>ξε</w:t>
      </w:r>
      <w:bookmarkStart w:id="0" w:name="_GoBack"/>
      <w:bookmarkEnd w:id="0"/>
      <w:r w:rsidRPr="00950C89">
        <w:rPr>
          <w:rFonts w:cstheme="minorHAnsi"/>
          <w:sz w:val="24"/>
          <w:szCs w:val="24"/>
        </w:rPr>
        <w:t>κινά από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την εμφάνιση κάποιου συμπτώματος ή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 xml:space="preserve">κάποιας </w:t>
      </w:r>
      <w:r w:rsidR="00746692" w:rsidRPr="00950C89">
        <w:rPr>
          <w:rFonts w:cstheme="minorHAnsi"/>
          <w:sz w:val="24"/>
          <w:szCs w:val="24"/>
        </w:rPr>
        <w:t xml:space="preserve"> __________</w:t>
      </w:r>
      <w:r w:rsidR="00AA2702">
        <w:rPr>
          <w:rFonts w:cstheme="minorHAnsi"/>
          <w:sz w:val="24"/>
          <w:szCs w:val="24"/>
        </w:rPr>
        <w:t>(2)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(οπτικής ή ηχητικής),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ότι κάτι δεν λειτουργεί σωστά. Το επόμενο βήμα είναι να</w:t>
      </w:r>
      <w:r w:rsidR="000B3574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πραγματοποιηθούν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συγκεκριμένες μετρήσεις, με προκαθορισμένη σειρά, στα εξαρτήματα του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συστήματος από όπου είναι πιθανόν να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προέρχεται η βλάβη και να εντοπισθεί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η αιτία της. Κατόπιν πραγματοποιείται η</w:t>
      </w:r>
      <w:r w:rsidR="00115CC4">
        <w:rPr>
          <w:rFonts w:cstheme="minorHAnsi"/>
          <w:sz w:val="24"/>
          <w:szCs w:val="24"/>
        </w:rPr>
        <w:t xml:space="preserve"> διαδικασία της</w:t>
      </w:r>
      <w:r w:rsidR="000653CF" w:rsidRPr="000653CF">
        <w:rPr>
          <w:rFonts w:cstheme="minorHAnsi"/>
          <w:sz w:val="24"/>
          <w:szCs w:val="24"/>
        </w:rPr>
        <w:t xml:space="preserve"> </w:t>
      </w:r>
      <w:r w:rsidR="000653CF" w:rsidRPr="00950C89">
        <w:rPr>
          <w:rFonts w:cstheme="minorHAnsi"/>
          <w:sz w:val="24"/>
          <w:szCs w:val="24"/>
        </w:rPr>
        <w:t>__________</w:t>
      </w:r>
      <w:r w:rsidR="000653CF">
        <w:rPr>
          <w:rFonts w:cstheme="minorHAnsi"/>
          <w:sz w:val="24"/>
          <w:szCs w:val="24"/>
        </w:rPr>
        <w:t>(3)</w:t>
      </w:r>
      <w:r w:rsidR="000653CF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της βλάβης και τέλος η δοκιμή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ή η επιβεβαίωση ό</w:t>
      </w:r>
      <w:r w:rsidR="00AA2702">
        <w:rPr>
          <w:rFonts w:cstheme="minorHAnsi"/>
          <w:sz w:val="24"/>
          <w:szCs w:val="24"/>
        </w:rPr>
        <w:t>τι σταμάτησαν τα συμπτώματα της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βλάβης</w:t>
      </w:r>
      <w:r w:rsidR="00746692" w:rsidRPr="00950C89">
        <w:rPr>
          <w:rFonts w:cstheme="minorHAnsi"/>
          <w:sz w:val="24"/>
          <w:szCs w:val="24"/>
        </w:rPr>
        <w:t xml:space="preserve"> </w:t>
      </w:r>
      <w:r w:rsidRPr="00950C89">
        <w:rPr>
          <w:rFonts w:cstheme="minorHAnsi"/>
          <w:sz w:val="24"/>
          <w:szCs w:val="24"/>
        </w:rPr>
        <w:t>και όλα λειτουργούν σωστά.</w:t>
      </w:r>
    </w:p>
    <w:p w14:paraId="1528B819" w14:textId="77777777" w:rsidR="003564D6" w:rsidRPr="00A62FC8" w:rsidRDefault="00746692" w:rsidP="000E1B9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2FC8">
        <w:rPr>
          <w:rFonts w:cstheme="minorHAnsi"/>
          <w:b/>
          <w:i/>
          <w:sz w:val="24"/>
          <w:szCs w:val="24"/>
        </w:rPr>
        <w:t>Μονάδες 9</w:t>
      </w:r>
    </w:p>
    <w:p w14:paraId="562B6275" w14:textId="77777777" w:rsidR="003564D6" w:rsidRPr="00A62FC8" w:rsidRDefault="003564D6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94C9D46" w14:textId="4DC05E08" w:rsidR="00E93A28" w:rsidRPr="00A62FC8" w:rsidRDefault="00E93A28" w:rsidP="00E93A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2.2</w:t>
      </w:r>
      <w:r w:rsidRPr="00A62FC8">
        <w:rPr>
          <w:rFonts w:cstheme="minorHAnsi"/>
          <w:sz w:val="24"/>
          <w:szCs w:val="24"/>
        </w:rPr>
        <w:t xml:space="preserve"> Να γράψετε τους αριθμούς 1, 2, 3</w:t>
      </w:r>
      <w:r w:rsidR="00CA2A84">
        <w:rPr>
          <w:rFonts w:cstheme="minorHAnsi"/>
          <w:sz w:val="24"/>
          <w:szCs w:val="24"/>
        </w:rPr>
        <w:t>, 4</w:t>
      </w:r>
      <w:r w:rsidRPr="00A62FC8">
        <w:rPr>
          <w:rFonts w:cstheme="minorHAnsi"/>
          <w:sz w:val="24"/>
          <w:szCs w:val="24"/>
        </w:rPr>
        <w:t xml:space="preserve">  από τη στήλη Α και δίπλα ένα από τα γράμματα α, β, γ, δ</w:t>
      </w:r>
      <w:r w:rsidR="00CA2A84">
        <w:rPr>
          <w:rFonts w:cstheme="minorHAnsi"/>
          <w:sz w:val="24"/>
          <w:szCs w:val="24"/>
        </w:rPr>
        <w:t>, ε</w:t>
      </w:r>
      <w:r w:rsidRPr="00A62FC8">
        <w:rPr>
          <w:rFonts w:cstheme="minorHAnsi"/>
          <w:sz w:val="24"/>
          <w:szCs w:val="24"/>
        </w:rPr>
        <w:t xml:space="preserve"> της στήλης Β που δίνει τη σωστή αντιστοίχιση. Σημειώνεται ότι ένα γράμμα από τη στήλη Β θα περισσέψει .</w:t>
      </w:r>
    </w:p>
    <w:p w14:paraId="1B3A5914" w14:textId="77777777" w:rsidR="0054261B" w:rsidRPr="00A62FC8" w:rsidRDefault="0054261B" w:rsidP="0054261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sz w:val="24"/>
          <w:szCs w:val="24"/>
        </w:rPr>
        <w:t>Τα όργανα και οι συσκευές μέτρησης ταξινομούνται σε διάφορες κατηγορίες, ανάλογα με κάποιο κριτήριο, όπως: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E93A28" w:rsidRPr="00A62FC8" w14:paraId="51C7F17B" w14:textId="77777777" w:rsidTr="00EA1A2A">
        <w:tc>
          <w:tcPr>
            <w:tcW w:w="3369" w:type="dxa"/>
          </w:tcPr>
          <w:p w14:paraId="28781528" w14:textId="3ADCA68C" w:rsidR="00E93A28" w:rsidRPr="00A62FC8" w:rsidRDefault="00E93A28" w:rsidP="00A813C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</w:t>
            </w:r>
            <w:r w:rsidR="00A813C7">
              <w:rPr>
                <w:rFonts w:cstheme="minorHAnsi"/>
                <w:b/>
                <w:sz w:val="24"/>
                <w:szCs w:val="24"/>
              </w:rPr>
              <w:t>τήλη</w:t>
            </w:r>
            <w:r w:rsidRPr="00A62FC8">
              <w:rPr>
                <w:rFonts w:cstheme="minorHAnsi"/>
                <w:b/>
                <w:sz w:val="24"/>
                <w:szCs w:val="24"/>
              </w:rPr>
              <w:t xml:space="preserve"> Α</w:t>
            </w:r>
          </w:p>
        </w:tc>
        <w:tc>
          <w:tcPr>
            <w:tcW w:w="5811" w:type="dxa"/>
          </w:tcPr>
          <w:p w14:paraId="21D05E8C" w14:textId="3BF6C3E9" w:rsidR="00E93A28" w:rsidRPr="00A62FC8" w:rsidRDefault="00E93A28" w:rsidP="00A813C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</w:t>
            </w:r>
            <w:r w:rsidR="00A813C7">
              <w:rPr>
                <w:rFonts w:cstheme="minorHAnsi"/>
                <w:b/>
                <w:sz w:val="24"/>
                <w:szCs w:val="24"/>
              </w:rPr>
              <w:t>τήλη</w:t>
            </w:r>
            <w:r w:rsidRPr="00A62FC8">
              <w:rPr>
                <w:rFonts w:cstheme="minorHAnsi"/>
                <w:b/>
                <w:sz w:val="24"/>
                <w:szCs w:val="24"/>
              </w:rPr>
              <w:t xml:space="preserve"> Β</w:t>
            </w:r>
          </w:p>
        </w:tc>
      </w:tr>
      <w:tr w:rsidR="00E93A28" w:rsidRPr="00A62FC8" w14:paraId="1ACF704F" w14:textId="77777777" w:rsidTr="00EA1A2A">
        <w:tc>
          <w:tcPr>
            <w:tcW w:w="3369" w:type="dxa"/>
          </w:tcPr>
          <w:p w14:paraId="7E87E69A" w14:textId="77777777" w:rsidR="00E93A28" w:rsidRPr="00A62FC8" w:rsidRDefault="00E93A28" w:rsidP="00DA1DF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1.</w:t>
            </w:r>
            <w:r w:rsidRPr="00A62FC8">
              <w:rPr>
                <w:rFonts w:cstheme="minorHAnsi"/>
                <w:sz w:val="24"/>
                <w:szCs w:val="24"/>
              </w:rPr>
              <w:t xml:space="preserve"> Αναλογικά</w:t>
            </w:r>
          </w:p>
        </w:tc>
        <w:tc>
          <w:tcPr>
            <w:tcW w:w="5811" w:type="dxa"/>
          </w:tcPr>
          <w:p w14:paraId="3EA6A9DE" w14:textId="77777777" w:rsidR="00E93A28" w:rsidRPr="00A62FC8" w:rsidRDefault="00E93A28" w:rsidP="0054261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α.</w:t>
            </w:r>
            <w:r w:rsidRPr="00A62FC8">
              <w:rPr>
                <w:rFonts w:cstheme="minorHAnsi"/>
                <w:sz w:val="24"/>
                <w:szCs w:val="24"/>
              </w:rPr>
              <w:t xml:space="preserve"> όταν έρχονται σε επαφή με</w:t>
            </w:r>
            <w:r w:rsidR="0054261B"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Pr="00A62FC8">
              <w:rPr>
                <w:rFonts w:cstheme="minorHAnsi"/>
                <w:sz w:val="24"/>
                <w:szCs w:val="24"/>
              </w:rPr>
              <w:t xml:space="preserve">το μέγεθος, που μετρούν </w:t>
            </w:r>
          </w:p>
        </w:tc>
      </w:tr>
      <w:tr w:rsidR="00E93A28" w:rsidRPr="00A62FC8" w14:paraId="6AAB4122" w14:textId="77777777" w:rsidTr="00EA1A2A">
        <w:tc>
          <w:tcPr>
            <w:tcW w:w="3369" w:type="dxa"/>
          </w:tcPr>
          <w:p w14:paraId="23144531" w14:textId="77777777" w:rsidR="00E93A28" w:rsidRPr="00A62FC8" w:rsidRDefault="00E93A28" w:rsidP="00E93A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 xml:space="preserve">2. </w:t>
            </w:r>
            <w:r w:rsidRPr="00A62FC8">
              <w:rPr>
                <w:rFonts w:cstheme="minorHAnsi"/>
                <w:sz w:val="24"/>
                <w:szCs w:val="24"/>
              </w:rPr>
              <w:t xml:space="preserve">Ψηφιακά </w:t>
            </w:r>
          </w:p>
        </w:tc>
        <w:tc>
          <w:tcPr>
            <w:tcW w:w="5811" w:type="dxa"/>
          </w:tcPr>
          <w:p w14:paraId="5BAF2F02" w14:textId="2A75C086" w:rsidR="00E93A28" w:rsidRPr="00A62FC8" w:rsidRDefault="00E93A28" w:rsidP="0054261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β.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="000B3574" w:rsidRPr="000B3574">
              <w:rPr>
                <w:rFonts w:cstheme="minorHAnsi"/>
                <w:sz w:val="24"/>
                <w:szCs w:val="24"/>
              </w:rPr>
              <w:t>όταν απαιτούν πηγή ενέργειας για τη λειτουργία τους</w:t>
            </w:r>
          </w:p>
        </w:tc>
      </w:tr>
      <w:tr w:rsidR="00E93A28" w:rsidRPr="00A62FC8" w14:paraId="3C1D47EA" w14:textId="77777777" w:rsidTr="00EA1A2A">
        <w:tc>
          <w:tcPr>
            <w:tcW w:w="3369" w:type="dxa"/>
          </w:tcPr>
          <w:p w14:paraId="46EE9449" w14:textId="77777777" w:rsidR="00E93A28" w:rsidRPr="00A62FC8" w:rsidRDefault="00E93A28" w:rsidP="00E93A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3.</w:t>
            </w:r>
            <w:r w:rsidRPr="00A62FC8">
              <w:rPr>
                <w:rFonts w:cstheme="minorHAnsi"/>
                <w:sz w:val="24"/>
                <w:szCs w:val="24"/>
              </w:rPr>
              <w:t xml:space="preserve"> Επαφής </w:t>
            </w:r>
          </w:p>
        </w:tc>
        <w:tc>
          <w:tcPr>
            <w:tcW w:w="5811" w:type="dxa"/>
          </w:tcPr>
          <w:p w14:paraId="49BB93AE" w14:textId="77777777" w:rsidR="00E93A28" w:rsidRPr="00A62FC8" w:rsidRDefault="00E93A28" w:rsidP="00E93A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γ.</w:t>
            </w:r>
            <w:r w:rsidRPr="00A62FC8">
              <w:rPr>
                <w:rFonts w:cstheme="minorHAnsi"/>
                <w:sz w:val="24"/>
                <w:szCs w:val="24"/>
              </w:rPr>
              <w:t xml:space="preserve"> όταν έχουν ένδειξη μεταβαλλόμενη με μικρά βήματα</w:t>
            </w:r>
          </w:p>
        </w:tc>
      </w:tr>
      <w:tr w:rsidR="00E93A28" w:rsidRPr="00A62FC8" w14:paraId="38D64702" w14:textId="77777777" w:rsidTr="00EA1A2A">
        <w:tc>
          <w:tcPr>
            <w:tcW w:w="3369" w:type="dxa"/>
          </w:tcPr>
          <w:p w14:paraId="4A5C9D58" w14:textId="1A2A9787" w:rsidR="00E93A28" w:rsidRPr="00A62FC8" w:rsidRDefault="00E93A28" w:rsidP="00C45F09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4.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="00C45F09" w:rsidRPr="00C45F09">
              <w:rPr>
                <w:rFonts w:cstheme="minorHAnsi"/>
                <w:sz w:val="24"/>
                <w:szCs w:val="24"/>
              </w:rPr>
              <w:t>Καταγραφικά</w:t>
            </w:r>
          </w:p>
        </w:tc>
        <w:tc>
          <w:tcPr>
            <w:tcW w:w="5811" w:type="dxa"/>
          </w:tcPr>
          <w:p w14:paraId="5E0D21CB" w14:textId="77777777" w:rsidR="00E93A28" w:rsidRPr="00A62FC8" w:rsidRDefault="00E93A28" w:rsidP="0054261B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 xml:space="preserve">δ. </w:t>
            </w:r>
            <w:r w:rsidRPr="00A62FC8">
              <w:rPr>
                <w:rFonts w:cstheme="minorHAnsi"/>
                <w:sz w:val="24"/>
                <w:szCs w:val="24"/>
              </w:rPr>
              <w:t>όταν αποτυπώνουν σε</w:t>
            </w:r>
            <w:r w:rsidR="0054261B"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Pr="00A62FC8">
              <w:rPr>
                <w:rFonts w:cstheme="minorHAnsi"/>
                <w:sz w:val="24"/>
                <w:szCs w:val="24"/>
              </w:rPr>
              <w:t xml:space="preserve">χαρτί τις μετρούμενες ενδείξεις </w:t>
            </w:r>
          </w:p>
        </w:tc>
      </w:tr>
      <w:tr w:rsidR="00E93A28" w:rsidRPr="00A62FC8" w14:paraId="029A347F" w14:textId="77777777" w:rsidTr="00EA1A2A">
        <w:tc>
          <w:tcPr>
            <w:tcW w:w="3369" w:type="dxa"/>
          </w:tcPr>
          <w:p w14:paraId="0F6EDE89" w14:textId="5C6C36BE" w:rsidR="00E93A28" w:rsidRPr="00A62FC8" w:rsidRDefault="00E93A28" w:rsidP="00C45F09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14:paraId="2B5BFA33" w14:textId="11589566" w:rsidR="00E93A28" w:rsidRPr="00A62FC8" w:rsidRDefault="0054261B" w:rsidP="0054261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ε</w:t>
            </w:r>
            <w:r w:rsidR="00E93A28" w:rsidRPr="00A62FC8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0B3574" w:rsidRPr="00A62FC8">
              <w:rPr>
                <w:rFonts w:cstheme="minorHAnsi"/>
                <w:sz w:val="24"/>
                <w:szCs w:val="24"/>
              </w:rPr>
              <w:t>όταν έχουν συνεχώς μεταβαλλόμενη ένδειξη</w:t>
            </w:r>
          </w:p>
        </w:tc>
      </w:tr>
    </w:tbl>
    <w:p w14:paraId="3FCAC670" w14:textId="77777777" w:rsidR="00441D67" w:rsidRDefault="00441D67" w:rsidP="000E1B9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1E2C878D" w14:textId="612B8210" w:rsidR="003564D6" w:rsidRDefault="003564D6" w:rsidP="000E1B9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2FC8">
        <w:rPr>
          <w:rFonts w:cstheme="minorHAnsi"/>
          <w:b/>
          <w:i/>
          <w:sz w:val="24"/>
          <w:szCs w:val="24"/>
        </w:rPr>
        <w:t>Μονάδες 1</w:t>
      </w:r>
      <w:r w:rsidR="00D01A0E" w:rsidRPr="00A62FC8">
        <w:rPr>
          <w:rFonts w:cstheme="minorHAnsi"/>
          <w:b/>
          <w:i/>
          <w:sz w:val="24"/>
          <w:szCs w:val="24"/>
        </w:rPr>
        <w:t>6</w:t>
      </w:r>
    </w:p>
    <w:sectPr w:rsidR="003564D6" w:rsidSect="00C45F0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656"/>
    <w:multiLevelType w:val="hybridMultilevel"/>
    <w:tmpl w:val="3476E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653CF"/>
    <w:rsid w:val="000B3574"/>
    <w:rsid w:val="000C7DE7"/>
    <w:rsid w:val="000E1B90"/>
    <w:rsid w:val="000F467B"/>
    <w:rsid w:val="00103B69"/>
    <w:rsid w:val="001047C6"/>
    <w:rsid w:val="00115CC4"/>
    <w:rsid w:val="00186808"/>
    <w:rsid w:val="00212F1E"/>
    <w:rsid w:val="0028082C"/>
    <w:rsid w:val="003564D6"/>
    <w:rsid w:val="00441D67"/>
    <w:rsid w:val="0054261B"/>
    <w:rsid w:val="005508F3"/>
    <w:rsid w:val="00577C0C"/>
    <w:rsid w:val="005F2313"/>
    <w:rsid w:val="00746692"/>
    <w:rsid w:val="007B4ECB"/>
    <w:rsid w:val="008059BE"/>
    <w:rsid w:val="00861387"/>
    <w:rsid w:val="00950C89"/>
    <w:rsid w:val="00963878"/>
    <w:rsid w:val="009B55E2"/>
    <w:rsid w:val="009B7BB8"/>
    <w:rsid w:val="00A60F04"/>
    <w:rsid w:val="00A62FC8"/>
    <w:rsid w:val="00A813C7"/>
    <w:rsid w:val="00AA2702"/>
    <w:rsid w:val="00AF4082"/>
    <w:rsid w:val="00BC2CD6"/>
    <w:rsid w:val="00C45F09"/>
    <w:rsid w:val="00CA2A84"/>
    <w:rsid w:val="00D01A0E"/>
    <w:rsid w:val="00E93A28"/>
    <w:rsid w:val="00EA1A2A"/>
    <w:rsid w:val="00EE3E94"/>
    <w:rsid w:val="00F12B78"/>
    <w:rsid w:val="00FB09E8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9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2</cp:revision>
  <cp:lastPrinted>2022-10-17T09:45:00Z</cp:lastPrinted>
  <dcterms:created xsi:type="dcterms:W3CDTF">2022-10-17T10:02:00Z</dcterms:created>
  <dcterms:modified xsi:type="dcterms:W3CDTF">2022-10-17T10:02:00Z</dcterms:modified>
</cp:coreProperties>
</file>