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F1A20" w14:textId="77777777" w:rsidR="003141FD" w:rsidRDefault="003141FD" w:rsidP="003141F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</w:rPr>
        <w:t>ΘΕΜΑ 4</w:t>
      </w:r>
      <w:r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576206C" w14:textId="2BDA2374" w:rsidR="00103E16" w:rsidRDefault="00686BCF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86BCF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3708FA5" wp14:editId="6061FE5F">
            <wp:extent cx="4500000" cy="3368016"/>
            <wp:effectExtent l="0" t="0" r="0" b="4445"/>
            <wp:docPr id="2" name="Εικόνα 4">
              <a:extLst xmlns:a="http://schemas.openxmlformats.org/drawingml/2006/main">
                <a:ext uri="{FF2B5EF4-FFF2-40B4-BE49-F238E27FC236}">
                  <a16:creationId xmlns:a16="http://schemas.microsoft.com/office/drawing/2014/main" id="{6DEF59E5-4874-4102-B51D-354702120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:a16="http://schemas.microsoft.com/office/drawing/2014/main" id="{6DEF59E5-4874-4102-B51D-354702120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500000" cy="336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EED35" w14:textId="77777777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EF27EB0" w14:textId="77777777" w:rsidR="00686BCF" w:rsidRPr="00A96AB9" w:rsidRDefault="00686BCF" w:rsidP="00686BCF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96AB9">
        <w:rPr>
          <w:rFonts w:asciiTheme="minorHAnsi" w:hAnsiTheme="minorHAnsi" w:cstheme="minorHAnsi"/>
          <w:sz w:val="24"/>
          <w:szCs w:val="24"/>
        </w:rPr>
        <w:t>Ποιος είναι ο τίτλος του εικονιζόμενου έργου και ποιος ο δημιουργός του;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>. 4)</w:t>
      </w:r>
    </w:p>
    <w:p w14:paraId="37F32325" w14:textId="1EDDDDEA" w:rsidR="00686BCF" w:rsidRPr="00A96AB9" w:rsidRDefault="00686BCF" w:rsidP="00686BC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96AB9">
        <w:rPr>
          <w:rFonts w:asciiTheme="minorHAnsi" w:hAnsiTheme="minorHAnsi" w:cstheme="minorHAnsi"/>
          <w:sz w:val="24"/>
          <w:szCs w:val="24"/>
        </w:rPr>
        <w:t xml:space="preserve"> Τι </w:t>
      </w:r>
      <w:r w:rsidR="00500EDC">
        <w:rPr>
          <w:rFonts w:asciiTheme="minorHAnsi" w:hAnsiTheme="minorHAnsi" w:cstheme="minorHAnsi"/>
          <w:sz w:val="24"/>
          <w:szCs w:val="24"/>
        </w:rPr>
        <w:t>εκπροσωπεί</w:t>
      </w:r>
      <w:r w:rsidR="00523E90">
        <w:rPr>
          <w:rFonts w:asciiTheme="minorHAnsi" w:hAnsiTheme="minorHAnsi" w:cstheme="minorHAnsi"/>
          <w:sz w:val="24"/>
          <w:szCs w:val="24"/>
        </w:rPr>
        <w:t xml:space="preserve"> ο πίνακας έως τις μέρες </w:t>
      </w:r>
      <w:r w:rsidR="00500EDC">
        <w:rPr>
          <w:rFonts w:asciiTheme="minorHAnsi" w:hAnsiTheme="minorHAnsi" w:cstheme="minorHAnsi"/>
          <w:sz w:val="24"/>
          <w:szCs w:val="24"/>
        </w:rPr>
        <w:t>μας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8C4A02">
        <w:rPr>
          <w:rFonts w:asciiTheme="minorHAnsi" w:hAnsiTheme="minorHAnsi" w:cstheme="minorHAnsi"/>
          <w:sz w:val="24"/>
          <w:szCs w:val="24"/>
        </w:rPr>
        <w:t>6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05980A00" w14:textId="02A18989" w:rsidR="00686BCF" w:rsidRPr="00A96AB9" w:rsidRDefault="00686BCF" w:rsidP="00686BC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523E90">
        <w:rPr>
          <w:rFonts w:asciiTheme="minorHAnsi" w:hAnsiTheme="minorHAnsi" w:cstheme="minorHAnsi"/>
          <w:sz w:val="24"/>
          <w:szCs w:val="24"/>
        </w:rPr>
        <w:t>Πώς αποδίδονται οι ανθρώπινες μορφές και γιατί η απεικόνισή τους χαρακτηρίζεται ως πρωτόγνωρη για την τέχνη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8C4A02">
        <w:rPr>
          <w:rFonts w:asciiTheme="minorHAnsi" w:hAnsiTheme="minorHAnsi" w:cstheme="minorHAnsi"/>
          <w:sz w:val="24"/>
          <w:szCs w:val="24"/>
        </w:rPr>
        <w:t>5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34C46762" w14:textId="110124C6" w:rsidR="00686BCF" w:rsidRDefault="00686BCF" w:rsidP="00686BC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523E90">
        <w:rPr>
          <w:rFonts w:asciiTheme="minorHAnsi" w:hAnsiTheme="minorHAnsi" w:cstheme="minorHAnsi"/>
          <w:sz w:val="24"/>
          <w:szCs w:val="24"/>
        </w:rPr>
        <w:t>Ποιες πεποιθήσεις του καλλιτέχνη απορρέουν μέσα από το έργο του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8C4A02">
        <w:rPr>
          <w:rFonts w:asciiTheme="minorHAnsi" w:hAnsiTheme="minorHAnsi" w:cstheme="minorHAnsi"/>
          <w:sz w:val="24"/>
          <w:szCs w:val="24"/>
        </w:rPr>
        <w:t>6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055E79B6" w14:textId="45416FDA" w:rsidR="0048174C" w:rsidRPr="00A96AB9" w:rsidRDefault="0048174C" w:rsidP="00686BC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ε.</w:t>
      </w:r>
      <w:r>
        <w:rPr>
          <w:rFonts w:asciiTheme="minorHAnsi" w:hAnsiTheme="minorHAnsi" w:cstheme="minorHAnsi"/>
          <w:sz w:val="24"/>
          <w:szCs w:val="24"/>
        </w:rPr>
        <w:t xml:space="preserve"> Να αναφέρετε δύο ακόμα από τις κυριότερες καλλιτεχνικές προσωπικότητες του Ρεαλισμού</w:t>
      </w:r>
      <w:r w:rsidR="00C802BF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>. 4)</w:t>
      </w:r>
    </w:p>
    <w:p w14:paraId="6DBEFC15" w14:textId="77777777" w:rsidR="00686BCF" w:rsidRPr="00A96AB9" w:rsidRDefault="00686BCF" w:rsidP="00686BCF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493F1788" w14:textId="77777777" w:rsidR="00E071A3" w:rsidRDefault="00E071A3" w:rsidP="00E071A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4A6EE8" w14:textId="082F02D1" w:rsidR="000418CA" w:rsidRDefault="000418CA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E8BC95F" w14:textId="23B8F2E4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94AE335" w14:textId="18FB1B95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45DE6DC" w14:textId="516E8DEA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9473DED" w14:textId="5D1F607F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7C5D935" w14:textId="1C2A7D67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519A645" w14:textId="640C7457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518D" w14:textId="77777777" w:rsidR="0073641F" w:rsidRDefault="0073641F" w:rsidP="007F659F">
      <w:r>
        <w:separator/>
      </w:r>
    </w:p>
  </w:endnote>
  <w:endnote w:type="continuationSeparator" w:id="0">
    <w:p w14:paraId="709AA53F" w14:textId="77777777" w:rsidR="0073641F" w:rsidRDefault="0073641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D299" w14:textId="77777777" w:rsidR="0073641F" w:rsidRDefault="0073641F"/>
  </w:footnote>
  <w:footnote w:type="continuationSeparator" w:id="0">
    <w:p w14:paraId="22533009" w14:textId="77777777" w:rsidR="0073641F" w:rsidRDefault="007364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97FA0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65811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3641F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132CA"/>
    <w:rsid w:val="00C20A06"/>
    <w:rsid w:val="00C36A92"/>
    <w:rsid w:val="00C551CB"/>
    <w:rsid w:val="00C629F9"/>
    <w:rsid w:val="00C77DC6"/>
    <w:rsid w:val="00C802BF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91CDC"/>
    <w:rsid w:val="00EA0490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3</cp:revision>
  <cp:lastPrinted>2021-10-14T05:35:00Z</cp:lastPrinted>
  <dcterms:created xsi:type="dcterms:W3CDTF">2022-09-04T06:06:00Z</dcterms:created>
  <dcterms:modified xsi:type="dcterms:W3CDTF">2022-10-10T12:56:00Z</dcterms:modified>
</cp:coreProperties>
</file>