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C4116" w14:textId="778B533F" w:rsidR="003248D4" w:rsidRDefault="003248D4"/>
    <w:p w14:paraId="733C4080" w14:textId="2581B46E" w:rsidR="00217C34" w:rsidRPr="00A515B5" w:rsidRDefault="00217C34" w:rsidP="006A5111">
      <w:pPr>
        <w:spacing w:line="360" w:lineRule="auto"/>
        <w:jc w:val="both"/>
        <w:rPr>
          <w:rFonts w:cstheme="minorHAnsi"/>
          <w:b/>
        </w:rPr>
      </w:pPr>
      <w:r w:rsidRPr="006A5111">
        <w:rPr>
          <w:rFonts w:cstheme="minorHAnsi"/>
          <w:b/>
        </w:rPr>
        <w:t>ΜΑΘΗΜΑ</w:t>
      </w:r>
      <w:r w:rsidR="003320EA" w:rsidRPr="009B2FFA">
        <w:rPr>
          <w:rFonts w:eastAsia="TimesNewRomanPSMT" w:cstheme="minorHAnsi"/>
        </w:rPr>
        <w:t xml:space="preserve"> </w:t>
      </w:r>
      <w:r w:rsidR="003320EA" w:rsidRPr="006A5111">
        <w:rPr>
          <w:rFonts w:eastAsia="TimesNewRomanPSMT" w:cstheme="minorHAnsi"/>
          <w:b/>
          <w:bCs/>
          <w:lang w:val="en-US"/>
        </w:rPr>
        <w:t>XV</w:t>
      </w:r>
      <w:r w:rsidR="00C26810" w:rsidRPr="006A5111">
        <w:rPr>
          <w:rFonts w:eastAsia="TimesNewRomanPSMT" w:cstheme="minorHAnsi"/>
          <w:b/>
          <w:bCs/>
          <w:lang w:val="en-US"/>
        </w:rPr>
        <w:t>II</w:t>
      </w:r>
      <w:r w:rsidR="00A515B5">
        <w:rPr>
          <w:rFonts w:eastAsia="TimesNewRomanPSMT" w:cstheme="minorHAnsi"/>
          <w:b/>
          <w:bCs/>
        </w:rPr>
        <w:t>Ι</w:t>
      </w:r>
      <w:r w:rsidR="003320EA" w:rsidRPr="009B2FFA">
        <w:rPr>
          <w:rFonts w:cstheme="minorHAnsi"/>
          <w:b/>
          <w:bCs/>
        </w:rPr>
        <w:t xml:space="preserve"> </w:t>
      </w:r>
      <w:r w:rsidRPr="009B2FFA">
        <w:rPr>
          <w:rFonts w:cstheme="minorHAnsi"/>
          <w:b/>
        </w:rPr>
        <w:t xml:space="preserve">, </w:t>
      </w:r>
      <w:r w:rsidRPr="006A5111">
        <w:rPr>
          <w:rFonts w:cstheme="minorHAnsi"/>
          <w:b/>
        </w:rPr>
        <w:t>ΜΑΘΗΜΑ</w:t>
      </w:r>
      <w:r w:rsidRPr="009B2FFA">
        <w:rPr>
          <w:rFonts w:cstheme="minorHAnsi"/>
          <w:b/>
        </w:rPr>
        <w:t xml:space="preserve"> </w:t>
      </w:r>
      <w:r w:rsidRPr="006A5111">
        <w:rPr>
          <w:rFonts w:cstheme="minorHAnsi"/>
          <w:b/>
          <w:lang w:val="en-US"/>
        </w:rPr>
        <w:t>X</w:t>
      </w:r>
      <w:r w:rsidR="00A515B5">
        <w:rPr>
          <w:rFonts w:cstheme="minorHAnsi"/>
          <w:b/>
        </w:rPr>
        <w:t>ΧΙ</w:t>
      </w:r>
    </w:p>
    <w:p w14:paraId="698376A2" w14:textId="77777777" w:rsidR="00217C34" w:rsidRPr="00A515B5" w:rsidRDefault="00217C34" w:rsidP="006A5111">
      <w:pPr>
        <w:spacing w:line="360" w:lineRule="auto"/>
        <w:jc w:val="both"/>
        <w:rPr>
          <w:rFonts w:cstheme="minorHAnsi"/>
          <w:b/>
        </w:rPr>
      </w:pPr>
      <w:r w:rsidRPr="006A5111">
        <w:rPr>
          <w:rFonts w:cstheme="minorHAnsi"/>
          <w:b/>
        </w:rPr>
        <w:t>ΚΕΙΜΕΝΟ</w:t>
      </w:r>
    </w:p>
    <w:p w14:paraId="592DFA3A" w14:textId="2B87983D" w:rsidR="009B2FFA" w:rsidRPr="00F8469C" w:rsidRDefault="00217C34" w:rsidP="009B2FFA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</w:rPr>
      </w:pPr>
      <w:r w:rsidRPr="006A5111">
        <w:rPr>
          <w:rFonts w:cstheme="minorHAnsi"/>
          <w:bCs/>
        </w:rPr>
        <w:t>α</w:t>
      </w:r>
      <w:r w:rsidRPr="00F8469C">
        <w:rPr>
          <w:rFonts w:cstheme="minorHAnsi"/>
          <w:bCs/>
        </w:rPr>
        <w:t>)</w:t>
      </w:r>
      <w:r w:rsidR="00860FE7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Prope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Tiberim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fluvium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r w:rsidR="009B2FFA" w:rsidRPr="009B2FFA">
        <w:rPr>
          <w:rFonts w:eastAsia="TimesNewRomanPSMT" w:cstheme="minorHAnsi"/>
          <w:lang w:val="en-US"/>
        </w:rPr>
        <w:t>Hercules</w:t>
      </w:r>
      <w:r w:rsidR="009B2FFA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boves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refecisse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fertur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r w:rsidR="009B2FFA" w:rsidRPr="009B2FFA">
        <w:rPr>
          <w:rFonts w:eastAsia="TimesNewRomanPSMT" w:cstheme="minorHAnsi"/>
          <w:lang w:val="en-US"/>
        </w:rPr>
        <w:t>et</w:t>
      </w:r>
      <w:r w:rsidR="009B2FFA" w:rsidRPr="00F8469C">
        <w:rPr>
          <w:rFonts w:eastAsia="TimesNewRomanPSMT" w:cstheme="minorHAnsi"/>
        </w:rPr>
        <w:t xml:space="preserve"> </w:t>
      </w:r>
      <w:r w:rsidR="009B2FFA" w:rsidRPr="009B2FFA">
        <w:rPr>
          <w:rFonts w:eastAsia="TimesNewRomanPSMT" w:cstheme="minorHAnsi"/>
          <w:lang w:val="en-US"/>
        </w:rPr>
        <w:t>ipse</w:t>
      </w:r>
      <w:r w:rsidR="009B2FFA" w:rsidRPr="00F8469C">
        <w:rPr>
          <w:rFonts w:eastAsia="TimesNewRomanPSMT" w:cstheme="minorHAnsi"/>
        </w:rPr>
        <w:t xml:space="preserve"> </w:t>
      </w:r>
      <w:r w:rsidR="009B2FFA" w:rsidRPr="009B2FFA">
        <w:rPr>
          <w:rFonts w:eastAsia="TimesNewRomanPSMT" w:cstheme="minorHAnsi"/>
          <w:lang w:val="en-US"/>
        </w:rPr>
        <w:t>de</w:t>
      </w:r>
      <w:r w:rsidR="009B2FFA" w:rsidRPr="00F8469C">
        <w:rPr>
          <w:rFonts w:eastAsia="TimesNewRomanPSMT" w:cstheme="minorHAnsi"/>
        </w:rPr>
        <w:t xml:space="preserve"> </w:t>
      </w:r>
      <w:r w:rsidR="009B2FFA" w:rsidRPr="009B2FFA">
        <w:rPr>
          <w:rFonts w:eastAsia="TimesNewRomanPSMT" w:cstheme="minorHAnsi"/>
          <w:lang w:val="en-US"/>
        </w:rPr>
        <w:t>vi</w:t>
      </w:r>
      <w:r w:rsidR="009B2FFA" w:rsidRPr="00F8469C">
        <w:rPr>
          <w:rFonts w:eastAsia="TimesNewRomanPSMT" w:cstheme="minorHAnsi"/>
        </w:rPr>
        <w:t xml:space="preserve">ā </w:t>
      </w:r>
      <w:proofErr w:type="spellStart"/>
      <w:r w:rsidR="009B2FFA" w:rsidRPr="009B2FFA">
        <w:rPr>
          <w:rFonts w:eastAsia="TimesNewRomanPSMT" w:cstheme="minorHAnsi"/>
          <w:lang w:val="en-US"/>
        </w:rPr>
        <w:t>fessus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ibi</w:t>
      </w:r>
      <w:proofErr w:type="spellEnd"/>
      <w:r w:rsidR="009B2FFA" w:rsidRPr="00F8469C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dormivisse</w:t>
      </w:r>
      <w:proofErr w:type="spellEnd"/>
      <w:r w:rsidR="009B2FFA" w:rsidRPr="00F8469C">
        <w:rPr>
          <w:rFonts w:eastAsia="TimesNewRomanPSMT" w:cstheme="minorHAnsi"/>
        </w:rPr>
        <w:t>.</w:t>
      </w:r>
    </w:p>
    <w:p w14:paraId="736B176A" w14:textId="68B9F848" w:rsidR="00217C34" w:rsidRPr="009B2FFA" w:rsidRDefault="009B2FFA" w:rsidP="009B2FFA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  <w:bookmarkStart w:id="0" w:name="_Hlk115528395"/>
      <w:r w:rsidRPr="009B2FFA">
        <w:rPr>
          <w:rFonts w:eastAsia="TimesNewRomanPSMT" w:cstheme="minorHAnsi"/>
          <w:lang w:val="en-US"/>
        </w:rPr>
        <w:t xml:space="preserve">Tum </w:t>
      </w:r>
      <w:proofErr w:type="spellStart"/>
      <w:r w:rsidRPr="009B2FFA">
        <w:rPr>
          <w:rFonts w:eastAsia="TimesNewRomanPSMT" w:cstheme="minorHAnsi"/>
          <w:lang w:val="en-US"/>
        </w:rPr>
        <w:t>Cacus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bookmarkEnd w:id="0"/>
      <w:r w:rsidRPr="009B2FFA">
        <w:rPr>
          <w:rFonts w:eastAsia="TimesNewRomanPSMT" w:cstheme="minorHAnsi"/>
          <w:lang w:val="en-US"/>
        </w:rPr>
        <w:t xml:space="preserve">pastor, </w:t>
      </w:r>
      <w:proofErr w:type="spellStart"/>
      <w:r w:rsidRPr="009B2FFA">
        <w:rPr>
          <w:rFonts w:eastAsia="TimesNewRomanPSMT" w:cstheme="minorHAnsi"/>
          <w:lang w:val="en-US"/>
        </w:rPr>
        <w:t>fretus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viribus</w:t>
      </w:r>
      <w:proofErr w:type="spellEnd"/>
      <w:r w:rsidRPr="009B2FFA">
        <w:rPr>
          <w:rFonts w:eastAsia="TimesNewRomanPSMT" w:cstheme="minorHAnsi"/>
          <w:lang w:val="en-US"/>
        </w:rPr>
        <w:t xml:space="preserve">, </w:t>
      </w:r>
      <w:proofErr w:type="spellStart"/>
      <w:r w:rsidRPr="009B2FFA">
        <w:rPr>
          <w:rFonts w:eastAsia="TimesNewRomanPSMT" w:cstheme="minorHAnsi"/>
          <w:lang w:val="en-US"/>
        </w:rPr>
        <w:t>boves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quosdam</w:t>
      </w:r>
      <w:proofErr w:type="spellEnd"/>
      <w:r w:rsidRPr="009B2FFA">
        <w:rPr>
          <w:rFonts w:eastAsia="TimesNewRomanPSMT" w:cstheme="minorHAnsi"/>
          <w:lang w:val="en-US"/>
        </w:rPr>
        <w:t xml:space="preserve"> in</w:t>
      </w:r>
      <w:r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speluncam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caudis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traxit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aversos</w:t>
      </w:r>
      <w:proofErr w:type="spellEnd"/>
      <w:r w:rsidRPr="009B2FFA">
        <w:rPr>
          <w:rFonts w:eastAsia="TimesNewRomanPSMT" w:cstheme="minorHAnsi"/>
          <w:lang w:val="en-US"/>
        </w:rPr>
        <w:t xml:space="preserve">. Ubi Hercules, e </w:t>
      </w:r>
      <w:proofErr w:type="spellStart"/>
      <w:r w:rsidRPr="009B2FFA">
        <w:rPr>
          <w:rFonts w:eastAsia="TimesNewRomanPSMT" w:cstheme="minorHAnsi"/>
          <w:lang w:val="en-US"/>
        </w:rPr>
        <w:t>somno</w:t>
      </w:r>
      <w:proofErr w:type="spellEnd"/>
      <w:r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excitātus</w:t>
      </w:r>
      <w:proofErr w:type="spellEnd"/>
      <w:r w:rsidRPr="009B2FFA">
        <w:rPr>
          <w:rFonts w:eastAsia="TimesNewRomanPSMT" w:cstheme="minorHAnsi"/>
          <w:lang w:val="en-US"/>
        </w:rPr>
        <w:t xml:space="preserve">, </w:t>
      </w:r>
      <w:proofErr w:type="spellStart"/>
      <w:r w:rsidRPr="009B2FFA">
        <w:rPr>
          <w:rFonts w:eastAsia="TimesNewRomanPSMT" w:cstheme="minorHAnsi"/>
          <w:lang w:val="en-US"/>
        </w:rPr>
        <w:t>gregem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aspexit</w:t>
      </w:r>
      <w:proofErr w:type="spellEnd"/>
      <w:r w:rsidRPr="009B2FFA">
        <w:rPr>
          <w:rFonts w:eastAsia="TimesNewRomanPSMT" w:cstheme="minorHAnsi"/>
          <w:lang w:val="en-US"/>
        </w:rPr>
        <w:t xml:space="preserve"> et partem </w:t>
      </w:r>
      <w:proofErr w:type="spellStart"/>
      <w:r w:rsidRPr="009B2FFA">
        <w:rPr>
          <w:rFonts w:eastAsia="TimesNewRomanPSMT" w:cstheme="minorHAnsi"/>
          <w:lang w:val="en-US"/>
        </w:rPr>
        <w:t>abesse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sensit</w:t>
      </w:r>
      <w:proofErr w:type="spellEnd"/>
      <w:r w:rsidRPr="009B2FFA">
        <w:rPr>
          <w:rFonts w:eastAsia="TimesNewRomanPSMT" w:cstheme="minorHAnsi"/>
          <w:lang w:val="en-US"/>
        </w:rPr>
        <w:t>,</w:t>
      </w:r>
      <w:r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pergit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ad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proxima</w:t>
      </w:r>
      <w:r>
        <w:rPr>
          <w:rFonts w:eastAsia="TimesNewRomanPSMT" w:cstheme="minorHAnsi"/>
          <w:lang w:val="en-US"/>
        </w:rPr>
        <w:t>m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speluncam</w:t>
      </w:r>
      <w:proofErr w:type="spellEnd"/>
      <w:r w:rsidRPr="009B2FFA">
        <w:rPr>
          <w:rFonts w:eastAsia="TimesNewRomanPSMT" w:cstheme="minorHAnsi"/>
          <w:lang w:val="en-US"/>
        </w:rPr>
        <w:t xml:space="preserve">; sed </w:t>
      </w:r>
      <w:proofErr w:type="spellStart"/>
      <w:r w:rsidRPr="009B2FFA">
        <w:rPr>
          <w:rFonts w:eastAsia="TimesNewRomanPSMT" w:cstheme="minorHAnsi"/>
          <w:lang w:val="en-US"/>
        </w:rPr>
        <w:t>postquam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boum</w:t>
      </w:r>
      <w:proofErr w:type="spellEnd"/>
      <w:r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vestigia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foras</w:t>
      </w:r>
      <w:proofErr w:type="spellEnd"/>
      <w:r w:rsidRPr="009B2FFA">
        <w:rPr>
          <w:rFonts w:eastAsia="TimesNewRomanPSMT" w:cstheme="minorHAnsi"/>
          <w:lang w:val="en-US"/>
        </w:rPr>
        <w:t xml:space="preserve"> versa </w:t>
      </w:r>
      <w:proofErr w:type="spellStart"/>
      <w:r w:rsidRPr="009B2FFA">
        <w:rPr>
          <w:rFonts w:eastAsia="TimesNewRomanPSMT" w:cstheme="minorHAnsi"/>
          <w:lang w:val="en-US"/>
        </w:rPr>
        <w:t>vidit</w:t>
      </w:r>
      <w:proofErr w:type="spellEnd"/>
      <w:r w:rsidRPr="009B2FFA">
        <w:rPr>
          <w:rFonts w:eastAsia="TimesNewRomanPSMT" w:cstheme="minorHAnsi"/>
          <w:lang w:val="en-US"/>
        </w:rPr>
        <w:t xml:space="preserve">, </w:t>
      </w:r>
      <w:proofErr w:type="spellStart"/>
      <w:r w:rsidRPr="009B2FFA">
        <w:rPr>
          <w:rFonts w:eastAsia="TimesNewRomanPSMT" w:cstheme="minorHAnsi"/>
          <w:lang w:val="en-US"/>
        </w:rPr>
        <w:t>confūsus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gregem</w:t>
      </w:r>
      <w:proofErr w:type="spellEnd"/>
      <w:r w:rsidRPr="009B2FFA">
        <w:rPr>
          <w:rFonts w:eastAsia="TimesNewRomanPSMT" w:cstheme="minorHAnsi"/>
          <w:lang w:val="en-US"/>
        </w:rPr>
        <w:t xml:space="preserve"> ex </w:t>
      </w:r>
      <w:bookmarkStart w:id="1" w:name="_Hlk115530838"/>
      <w:r w:rsidRPr="009B2FFA">
        <w:rPr>
          <w:rFonts w:eastAsia="TimesNewRomanPSMT" w:cstheme="minorHAnsi"/>
          <w:lang w:val="en-US"/>
        </w:rPr>
        <w:t>loco</w:t>
      </w:r>
      <w:bookmarkEnd w:id="1"/>
      <w:r w:rsidRPr="009B2FFA">
        <w:rPr>
          <w:rFonts w:eastAsia="TimesNewRomanPSMT" w:cstheme="minorHAnsi"/>
          <w:lang w:val="en-US"/>
        </w:rPr>
        <w:t xml:space="preserve"> </w:t>
      </w:r>
      <w:r w:rsidR="00F81E26">
        <w:rPr>
          <w:rFonts w:eastAsia="TimesNewRomanPSMT" w:cstheme="minorHAnsi"/>
          <w:lang w:val="en-US"/>
        </w:rPr>
        <w:t>infest</w:t>
      </w:r>
      <w:bookmarkStart w:id="2" w:name="_Hlk115532512"/>
      <w:r w:rsidR="00F81E26">
        <w:rPr>
          <w:rFonts w:eastAsia="TimesNewRomanPSMT" w:cstheme="minorHAnsi"/>
        </w:rPr>
        <w:t>ο</w:t>
      </w:r>
      <w:r w:rsidR="00F81E26" w:rsidRPr="00F81E26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amovēre</w:t>
      </w:r>
      <w:proofErr w:type="spellEnd"/>
      <w:r w:rsidRPr="009B2FFA">
        <w:rPr>
          <w:rFonts w:eastAsia="TimesNewRomanPSMT" w:cstheme="minorHAnsi"/>
          <w:lang w:val="en-US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coepit</w:t>
      </w:r>
      <w:bookmarkEnd w:id="2"/>
      <w:proofErr w:type="spellEnd"/>
      <w:r w:rsidRPr="009B2FFA">
        <w:rPr>
          <w:rFonts w:eastAsia="TimesNewRomanPSMT" w:cstheme="minorHAnsi"/>
          <w:lang w:val="en-US"/>
        </w:rPr>
        <w:t xml:space="preserve">. </w:t>
      </w:r>
    </w:p>
    <w:p w14:paraId="14368B43" w14:textId="290A1934" w:rsidR="00217C34" w:rsidRPr="006A5111" w:rsidRDefault="00217C34" w:rsidP="006A5111">
      <w:pPr>
        <w:autoSpaceDE w:val="0"/>
        <w:autoSpaceDN w:val="0"/>
        <w:adjustRightInd w:val="0"/>
        <w:spacing w:line="360" w:lineRule="auto"/>
        <w:jc w:val="both"/>
        <w:rPr>
          <w:rFonts w:eastAsia="TimesNewRomanPSMT" w:cstheme="minorHAnsi"/>
          <w:lang w:val="en-US"/>
        </w:rPr>
      </w:pPr>
      <w:r w:rsidRPr="009B2FFA">
        <w:rPr>
          <w:rFonts w:eastAsia="TimesNewRomanPSMT" w:cstheme="minorHAnsi"/>
        </w:rPr>
        <w:t>β</w:t>
      </w:r>
      <w:r w:rsidRPr="009B2FFA">
        <w:rPr>
          <w:rFonts w:eastAsia="TimesNewRomanPSMT" w:cstheme="minorHAnsi"/>
          <w:lang w:val="en-US"/>
        </w:rPr>
        <w:t xml:space="preserve">) </w:t>
      </w:r>
      <w:r w:rsidR="009B2FFA" w:rsidRPr="009B2FFA">
        <w:rPr>
          <w:rFonts w:eastAsia="TimesNewRomanPSMT" w:cstheme="minorHAnsi"/>
          <w:lang w:val="en-US"/>
        </w:rPr>
        <w:t xml:space="preserve">Tum Camillus, qui </w:t>
      </w:r>
      <w:proofErr w:type="spellStart"/>
      <w:r w:rsidR="009B2FFA" w:rsidRPr="009B2FFA">
        <w:rPr>
          <w:rFonts w:eastAsia="TimesNewRomanPSMT" w:cstheme="minorHAnsi"/>
          <w:lang w:val="en-US"/>
        </w:rPr>
        <w:t>diu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apud </w:t>
      </w:r>
      <w:proofErr w:type="spellStart"/>
      <w:r w:rsidR="009B2FFA" w:rsidRPr="009B2FFA">
        <w:rPr>
          <w:rFonts w:eastAsia="TimesNewRomanPSMT" w:cstheme="minorHAnsi"/>
          <w:lang w:val="en-US"/>
        </w:rPr>
        <w:t>Ardeam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in </w:t>
      </w:r>
      <w:proofErr w:type="spellStart"/>
      <w:r w:rsidR="009B2FFA" w:rsidRPr="009B2FFA">
        <w:rPr>
          <w:rFonts w:eastAsia="TimesNewRomanPSMT" w:cstheme="minorHAnsi"/>
          <w:lang w:val="en-US"/>
        </w:rPr>
        <w:t>exilio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fuerat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propter</w:t>
      </w:r>
      <w:r w:rsid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Vēientānam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praedam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non </w:t>
      </w:r>
      <w:proofErr w:type="spellStart"/>
      <w:r w:rsidR="009B2FFA" w:rsidRPr="009B2FFA">
        <w:rPr>
          <w:rFonts w:eastAsia="TimesNewRomanPSMT" w:cstheme="minorHAnsi"/>
          <w:lang w:val="en-US"/>
        </w:rPr>
        <w:t>aequo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iure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divīsam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, </w:t>
      </w:r>
      <w:proofErr w:type="spellStart"/>
      <w:r w:rsidR="009B2FFA" w:rsidRPr="009B2FFA">
        <w:rPr>
          <w:rFonts w:eastAsia="TimesNewRomanPSMT" w:cstheme="minorHAnsi"/>
          <w:lang w:val="en-US"/>
        </w:rPr>
        <w:t>absens</w:t>
      </w:r>
      <w:proofErr w:type="spellEnd"/>
      <w:r w:rsidR="009B2FFA">
        <w:rPr>
          <w:rFonts w:eastAsia="TimesNewRomanPSMT" w:cstheme="minorHAnsi"/>
          <w:lang w:val="en-US"/>
        </w:rPr>
        <w:t xml:space="preserve"> </w:t>
      </w:r>
      <w:bookmarkStart w:id="3" w:name="_Hlk115530922"/>
      <w:proofErr w:type="spellStart"/>
      <w:r w:rsidR="009B2FFA" w:rsidRPr="009B2FFA">
        <w:rPr>
          <w:rFonts w:eastAsia="TimesNewRomanPSMT" w:cstheme="minorHAnsi"/>
          <w:lang w:val="en-US"/>
        </w:rPr>
        <w:t>dictātor</w:t>
      </w:r>
      <w:bookmarkEnd w:id="3"/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est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factus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; is </w:t>
      </w:r>
      <w:proofErr w:type="spellStart"/>
      <w:r w:rsidR="009B2FFA" w:rsidRPr="009B2FFA">
        <w:rPr>
          <w:rFonts w:eastAsia="TimesNewRomanPSMT" w:cstheme="minorHAnsi"/>
          <w:lang w:val="en-US"/>
        </w:rPr>
        <w:t>Gallos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iam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abeuntes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secūtus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est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: </w:t>
      </w:r>
      <w:proofErr w:type="spellStart"/>
      <w:r w:rsidR="009B2FFA" w:rsidRPr="009B2FFA">
        <w:rPr>
          <w:rFonts w:eastAsia="TimesNewRomanPSMT" w:cstheme="minorHAnsi"/>
          <w:lang w:val="en-US"/>
        </w:rPr>
        <w:t>quibus</w:t>
      </w:r>
      <w:proofErr w:type="spellEnd"/>
      <w:r w:rsidR="00F8469C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interemptis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aurum </w:t>
      </w:r>
      <w:bookmarkStart w:id="4" w:name="_Hlk115532564"/>
      <w:proofErr w:type="spellStart"/>
      <w:r w:rsidR="009B2FFA" w:rsidRPr="009B2FFA">
        <w:rPr>
          <w:rFonts w:eastAsia="TimesNewRomanPSMT" w:cstheme="minorHAnsi"/>
          <w:lang w:val="en-US"/>
        </w:rPr>
        <w:t>omne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recēpit</w:t>
      </w:r>
      <w:bookmarkEnd w:id="4"/>
      <w:proofErr w:type="spellEnd"/>
      <w:r w:rsidR="009B2FFA" w:rsidRPr="009B2FFA">
        <w:rPr>
          <w:rFonts w:eastAsia="TimesNewRomanPSMT" w:cstheme="minorHAnsi"/>
          <w:lang w:val="en-US"/>
        </w:rPr>
        <w:t xml:space="preserve">. </w:t>
      </w:r>
      <w:proofErr w:type="spellStart"/>
      <w:r w:rsidR="009B2FFA" w:rsidRPr="009B2FFA">
        <w:rPr>
          <w:rFonts w:eastAsia="TimesNewRomanPSMT" w:cstheme="minorHAnsi"/>
          <w:lang w:val="en-US"/>
        </w:rPr>
        <w:t>Quod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illic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appensum</w:t>
      </w:r>
      <w:proofErr w:type="spellEnd"/>
      <w:r w:rsid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civitāti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nomen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dedit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: </w:t>
      </w:r>
      <w:proofErr w:type="spellStart"/>
      <w:r w:rsidR="009B2FFA" w:rsidRPr="009B2FFA">
        <w:rPr>
          <w:rFonts w:eastAsia="TimesNewRomanPSMT" w:cstheme="minorHAnsi"/>
          <w:lang w:val="en-US"/>
        </w:rPr>
        <w:t>nam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Pisaurum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dicitur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, </w:t>
      </w:r>
      <w:proofErr w:type="spellStart"/>
      <w:r w:rsidR="009B2FFA" w:rsidRPr="009B2FFA">
        <w:rPr>
          <w:rFonts w:eastAsia="TimesNewRomanPSMT" w:cstheme="minorHAnsi"/>
          <w:lang w:val="en-US"/>
        </w:rPr>
        <w:t>quod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illic</w:t>
      </w:r>
      <w:proofErr w:type="spellEnd"/>
      <w:r w:rsidR="009B2FFA">
        <w:rPr>
          <w:rFonts w:eastAsia="TimesNewRomanPSMT" w:cstheme="minorHAnsi"/>
          <w:lang w:val="en-US"/>
        </w:rPr>
        <w:t xml:space="preserve"> </w:t>
      </w:r>
      <w:r w:rsidR="009B2FFA" w:rsidRPr="009B2FFA">
        <w:rPr>
          <w:rFonts w:eastAsia="TimesNewRomanPSMT" w:cstheme="minorHAnsi"/>
          <w:lang w:val="en-US"/>
        </w:rPr>
        <w:t xml:space="preserve">aurum </w:t>
      </w:r>
      <w:proofErr w:type="spellStart"/>
      <w:r w:rsidR="009B2FFA" w:rsidRPr="009B2FFA">
        <w:rPr>
          <w:rFonts w:eastAsia="TimesNewRomanPSMT" w:cstheme="minorHAnsi"/>
          <w:lang w:val="en-US"/>
        </w:rPr>
        <w:t>pensātum</w:t>
      </w:r>
      <w:proofErr w:type="spellEnd"/>
      <w:r w:rsidR="009B2FFA" w:rsidRPr="009B2FFA">
        <w:rPr>
          <w:rFonts w:eastAsia="TimesNewRomanPSMT" w:cstheme="minorHAnsi"/>
          <w:lang w:val="en-US"/>
        </w:rPr>
        <w:t xml:space="preserve"> est. </w:t>
      </w:r>
      <w:r w:rsidR="003D1F4A" w:rsidRPr="003D1F4A">
        <w:rPr>
          <w:rFonts w:eastAsia="TimesNewRomanPSMT" w:cstheme="minorHAnsi"/>
          <w:lang w:val="en-US"/>
        </w:rPr>
        <w:t xml:space="preserve">Post hoc factum </w:t>
      </w:r>
      <w:proofErr w:type="spellStart"/>
      <w:r w:rsidR="003D1F4A" w:rsidRPr="003D1F4A">
        <w:rPr>
          <w:rFonts w:eastAsia="TimesNewRomanPSMT" w:cstheme="minorHAnsi"/>
          <w:lang w:val="en-US"/>
        </w:rPr>
        <w:t>rediit</w:t>
      </w:r>
      <w:proofErr w:type="spellEnd"/>
      <w:r w:rsidR="003D1F4A" w:rsidRPr="003D1F4A">
        <w:rPr>
          <w:rFonts w:eastAsia="TimesNewRomanPSMT" w:cstheme="minorHAnsi"/>
          <w:lang w:val="en-US"/>
        </w:rPr>
        <w:t xml:space="preserve"> in </w:t>
      </w:r>
      <w:proofErr w:type="spellStart"/>
      <w:r w:rsidR="003D1F4A" w:rsidRPr="003D1F4A">
        <w:rPr>
          <w:rFonts w:eastAsia="TimesNewRomanPSMT" w:cstheme="minorHAnsi"/>
          <w:lang w:val="en-US"/>
        </w:rPr>
        <w:t>exilium</w:t>
      </w:r>
      <w:proofErr w:type="spellEnd"/>
      <w:r w:rsidR="003D1F4A" w:rsidRPr="003D1F4A">
        <w:rPr>
          <w:rFonts w:eastAsia="TimesNewRomanPSMT" w:cstheme="minorHAnsi"/>
          <w:lang w:val="en-US"/>
        </w:rPr>
        <w:t>,</w:t>
      </w:r>
      <w:r w:rsidR="003D1F4A">
        <w:rPr>
          <w:rFonts w:eastAsia="TimesNewRomanPSMT" w:cstheme="minorHAnsi"/>
          <w:lang w:val="en-US"/>
        </w:rPr>
        <w:t xml:space="preserve"> </w:t>
      </w:r>
      <w:proofErr w:type="spellStart"/>
      <w:r w:rsidR="003D1F4A" w:rsidRPr="003D1F4A">
        <w:rPr>
          <w:rFonts w:eastAsia="TimesNewRomanPSMT" w:cstheme="minorHAnsi"/>
          <w:lang w:val="en-US"/>
        </w:rPr>
        <w:t>unde</w:t>
      </w:r>
      <w:proofErr w:type="spellEnd"/>
      <w:r w:rsidR="003D1F4A" w:rsidRPr="003D1F4A">
        <w:rPr>
          <w:rFonts w:eastAsia="TimesNewRomanPSMT" w:cstheme="minorHAnsi"/>
          <w:lang w:val="en-US"/>
        </w:rPr>
        <w:t xml:space="preserve"> </w:t>
      </w:r>
      <w:proofErr w:type="spellStart"/>
      <w:r w:rsidR="003D1F4A" w:rsidRPr="003D1F4A">
        <w:rPr>
          <w:rFonts w:eastAsia="TimesNewRomanPSMT" w:cstheme="minorHAnsi"/>
          <w:lang w:val="en-US"/>
        </w:rPr>
        <w:t>tamen</w:t>
      </w:r>
      <w:proofErr w:type="spellEnd"/>
      <w:r w:rsidR="003D1F4A" w:rsidRPr="003D1F4A">
        <w:rPr>
          <w:rFonts w:eastAsia="TimesNewRomanPSMT" w:cstheme="minorHAnsi"/>
          <w:lang w:val="en-US"/>
        </w:rPr>
        <w:t xml:space="preserve"> </w:t>
      </w:r>
      <w:proofErr w:type="spellStart"/>
      <w:r w:rsidR="003D1F4A" w:rsidRPr="003D1F4A">
        <w:rPr>
          <w:rFonts w:eastAsia="TimesNewRomanPSMT" w:cstheme="minorHAnsi"/>
          <w:lang w:val="en-US"/>
        </w:rPr>
        <w:t>rogātus</w:t>
      </w:r>
      <w:proofErr w:type="spellEnd"/>
      <w:r w:rsidR="003D1F4A" w:rsidRPr="003D1F4A">
        <w:rPr>
          <w:rFonts w:eastAsia="TimesNewRomanPSMT" w:cstheme="minorHAnsi"/>
          <w:lang w:val="en-US"/>
        </w:rPr>
        <w:t xml:space="preserve"> </w:t>
      </w:r>
      <w:bookmarkStart w:id="5" w:name="_Hlk115904659"/>
      <w:proofErr w:type="spellStart"/>
      <w:r w:rsidR="003D1F4A" w:rsidRPr="003D1F4A">
        <w:rPr>
          <w:rFonts w:eastAsia="TimesNewRomanPSMT" w:cstheme="minorHAnsi"/>
          <w:lang w:val="en-US"/>
        </w:rPr>
        <w:t>reversus</w:t>
      </w:r>
      <w:bookmarkEnd w:id="5"/>
      <w:proofErr w:type="spellEnd"/>
      <w:r w:rsidR="003D1F4A" w:rsidRPr="003D1F4A">
        <w:rPr>
          <w:rFonts w:eastAsia="TimesNewRomanPSMT" w:cstheme="minorHAnsi"/>
          <w:lang w:val="en-US"/>
        </w:rPr>
        <w:t xml:space="preserve"> est.</w:t>
      </w:r>
    </w:p>
    <w:p w14:paraId="14B2B2C5" w14:textId="77777777" w:rsidR="00217C34" w:rsidRPr="006A5111" w:rsidRDefault="00217C34" w:rsidP="006A5111">
      <w:pPr>
        <w:spacing w:line="360" w:lineRule="auto"/>
        <w:jc w:val="both"/>
        <w:rPr>
          <w:rFonts w:cstheme="minorHAnsi"/>
          <w:b/>
        </w:rPr>
      </w:pPr>
      <w:r w:rsidRPr="006A5111">
        <w:rPr>
          <w:rFonts w:cstheme="minorHAnsi"/>
          <w:b/>
        </w:rPr>
        <w:t xml:space="preserve">ΠΑΡΑΤΗΡΗΣΕΙΣ </w:t>
      </w:r>
    </w:p>
    <w:p w14:paraId="2805ECA6" w14:textId="4176D279" w:rsidR="00965849" w:rsidRPr="006A5111" w:rsidRDefault="00217C34" w:rsidP="006A5111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6A5111">
        <w:rPr>
          <w:rFonts w:cstheme="minorHAnsi"/>
        </w:rPr>
        <w:t xml:space="preserve">Α. </w:t>
      </w:r>
      <w:r w:rsidR="00965849" w:rsidRPr="006A5111">
        <w:rPr>
          <w:rFonts w:eastAsia="Times New Roman" w:cstheme="minorHAnsi"/>
        </w:rPr>
        <w:t xml:space="preserve">Να μεταφράσετε στη Νέα Ελληνική τα αποσπάσματα: </w:t>
      </w:r>
      <w:r w:rsidR="00423906" w:rsidRPr="006A5111">
        <w:rPr>
          <w:rFonts w:eastAsia="Times New Roman" w:cstheme="minorHAnsi"/>
        </w:rPr>
        <w:t>«</w:t>
      </w:r>
      <w:r w:rsidR="009B2FFA" w:rsidRPr="009B2FFA">
        <w:rPr>
          <w:rFonts w:eastAsia="TimesNewRomanPSMT" w:cstheme="minorHAnsi"/>
          <w:lang w:val="en-US"/>
        </w:rPr>
        <w:t>Tum</w:t>
      </w:r>
      <w:r w:rsidR="009B2FFA" w:rsidRPr="009B2FFA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Cacus</w:t>
      </w:r>
      <w:proofErr w:type="spellEnd"/>
      <w:r w:rsidR="00DD3BDC" w:rsidRPr="006A5111">
        <w:rPr>
          <w:rFonts w:eastAsia="Times New Roman" w:cstheme="minorHAnsi"/>
        </w:rPr>
        <w:t>…</w:t>
      </w:r>
      <w:proofErr w:type="spellStart"/>
      <w:r w:rsidR="009B2FFA" w:rsidRPr="009B2FFA">
        <w:rPr>
          <w:rFonts w:eastAsia="TimesNewRomanPSMT" w:cstheme="minorHAnsi"/>
          <w:lang w:val="en-US"/>
        </w:rPr>
        <w:t>coepit</w:t>
      </w:r>
      <w:proofErr w:type="spellEnd"/>
      <w:r w:rsidR="00965849" w:rsidRPr="006A5111">
        <w:rPr>
          <w:rFonts w:eastAsia="Times New Roman" w:cstheme="minorHAnsi"/>
        </w:rPr>
        <w:t>»</w:t>
      </w:r>
      <w:r w:rsidR="00423906" w:rsidRPr="006A5111">
        <w:rPr>
          <w:rFonts w:eastAsia="Times New Roman" w:cstheme="minorHAnsi"/>
        </w:rPr>
        <w:t xml:space="preserve"> κα</w:t>
      </w:r>
      <w:r w:rsidR="00E157EA" w:rsidRPr="006A5111">
        <w:rPr>
          <w:rFonts w:eastAsia="Times New Roman" w:cstheme="minorHAnsi"/>
        </w:rPr>
        <w:t>ι</w:t>
      </w:r>
      <w:r w:rsidR="008A0823" w:rsidRPr="006A5111">
        <w:rPr>
          <w:rFonts w:eastAsia="Times New Roman" w:cstheme="minorHAnsi"/>
        </w:rPr>
        <w:t xml:space="preserve"> </w:t>
      </w:r>
      <w:r w:rsidR="00423906" w:rsidRPr="006A5111">
        <w:rPr>
          <w:rFonts w:eastAsia="Times New Roman" w:cstheme="minorHAnsi"/>
        </w:rPr>
        <w:t>«</w:t>
      </w:r>
      <w:r w:rsidR="00612807">
        <w:rPr>
          <w:rFonts w:eastAsia="Times New Roman" w:cstheme="minorHAnsi"/>
        </w:rPr>
        <w:t>Τ</w:t>
      </w:r>
      <w:r w:rsidR="00612807">
        <w:rPr>
          <w:rFonts w:eastAsia="Times New Roman" w:cstheme="minorHAnsi"/>
          <w:lang w:val="en-US"/>
        </w:rPr>
        <w:t>um</w:t>
      </w:r>
      <w:r w:rsidR="00612807" w:rsidRPr="00612807">
        <w:rPr>
          <w:rFonts w:eastAsia="Times New Roman" w:cstheme="minorHAnsi"/>
        </w:rPr>
        <w:t xml:space="preserve"> </w:t>
      </w:r>
      <w:r w:rsidR="00612807">
        <w:rPr>
          <w:rFonts w:eastAsia="TimesNewRomanPSMT" w:cstheme="minorHAnsi"/>
          <w:lang w:val="en-US"/>
        </w:rPr>
        <w:t>Camillus</w:t>
      </w:r>
      <w:r w:rsidR="00423906" w:rsidRPr="006A5111">
        <w:rPr>
          <w:rFonts w:eastAsia="TimesNewRomanPSMT" w:cstheme="minorHAnsi"/>
        </w:rPr>
        <w:t>…</w:t>
      </w:r>
      <w:proofErr w:type="spellStart"/>
      <w:r w:rsidR="003D1F4A" w:rsidRPr="003D1F4A">
        <w:rPr>
          <w:rFonts w:eastAsia="TimesNewRomanPSMT" w:cstheme="minorHAnsi"/>
          <w:lang w:val="en-US"/>
        </w:rPr>
        <w:t>reversus</w:t>
      </w:r>
      <w:proofErr w:type="spellEnd"/>
      <w:r w:rsidR="003D1F4A" w:rsidRPr="00A515B5">
        <w:rPr>
          <w:rFonts w:eastAsia="TimesNewRomanPSMT" w:cstheme="minorHAnsi"/>
        </w:rPr>
        <w:t xml:space="preserve"> </w:t>
      </w:r>
      <w:proofErr w:type="spellStart"/>
      <w:r w:rsidR="009B2FFA" w:rsidRPr="009B2FFA">
        <w:rPr>
          <w:rFonts w:eastAsia="TimesNewRomanPSMT" w:cstheme="minorHAnsi"/>
          <w:lang w:val="en-US"/>
        </w:rPr>
        <w:t>est</w:t>
      </w:r>
      <w:proofErr w:type="spellEnd"/>
      <w:r w:rsidR="00423906" w:rsidRPr="006A5111">
        <w:rPr>
          <w:rFonts w:eastAsia="TimesNewRomanPSMT" w:cstheme="minorHAnsi"/>
        </w:rPr>
        <w:t>»</w:t>
      </w:r>
      <w:r w:rsidR="00E157EA" w:rsidRPr="006A5111">
        <w:rPr>
          <w:rFonts w:eastAsia="TimesNewRomanPSMT" w:cstheme="minorHAnsi"/>
        </w:rPr>
        <w:t xml:space="preserve"> από το δεύτερο απόσπασμα.</w:t>
      </w:r>
      <w:r w:rsidR="00423906" w:rsidRPr="006A5111">
        <w:rPr>
          <w:rFonts w:eastAsia="TimesNewRomanPSMT" w:cstheme="minorHAnsi"/>
        </w:rPr>
        <w:t xml:space="preserve">  </w:t>
      </w:r>
      <w:r w:rsidR="005A360A" w:rsidRPr="006A5111">
        <w:rPr>
          <w:rFonts w:eastAsia="TimesNewRomanPSMT" w:cstheme="minorHAnsi"/>
        </w:rPr>
        <w:t xml:space="preserve">  </w:t>
      </w:r>
      <w:r w:rsidR="00423906" w:rsidRPr="006A5111">
        <w:rPr>
          <w:rFonts w:eastAsia="TimesNewRomanPSMT" w:cstheme="minorHAnsi"/>
        </w:rPr>
        <w:t xml:space="preserve">       </w:t>
      </w:r>
      <w:r w:rsidR="00423906" w:rsidRPr="006A5111">
        <w:rPr>
          <w:rFonts w:cstheme="minorHAnsi"/>
        </w:rPr>
        <w:t xml:space="preserve">                                             </w:t>
      </w:r>
    </w:p>
    <w:p w14:paraId="519E728E" w14:textId="77777777" w:rsidR="00423906" w:rsidRPr="006A5111" w:rsidRDefault="00423906" w:rsidP="003D1F4A">
      <w:pPr>
        <w:spacing w:line="360" w:lineRule="auto"/>
        <w:jc w:val="right"/>
        <w:rPr>
          <w:rFonts w:cstheme="minorHAnsi"/>
        </w:rPr>
      </w:pPr>
      <w:r w:rsidRPr="006A5111">
        <w:rPr>
          <w:rFonts w:cstheme="minorHAnsi"/>
        </w:rPr>
        <w:t xml:space="preserve">                                                                                                                              </w:t>
      </w:r>
      <w:r w:rsidRPr="006A5111">
        <w:rPr>
          <w:rFonts w:cstheme="minorHAnsi"/>
          <w:b/>
        </w:rPr>
        <w:t>Μονάδες 20</w:t>
      </w:r>
    </w:p>
    <w:p w14:paraId="06CA1103" w14:textId="0FD053E4" w:rsidR="003655D2" w:rsidRDefault="0010788B" w:rsidP="006A5111">
      <w:pPr>
        <w:spacing w:line="360" w:lineRule="auto"/>
        <w:jc w:val="both"/>
      </w:pPr>
      <w:r w:rsidRPr="006A5111">
        <w:rPr>
          <w:rFonts w:cstheme="minorHAnsi"/>
        </w:rPr>
        <w:t xml:space="preserve">Γ.1.α. </w:t>
      </w:r>
      <w:r w:rsidR="00EC5380">
        <w:t>Να γραφτούν οι τύποι που ζητούνται για καθεμία λέξη:</w:t>
      </w:r>
    </w:p>
    <w:p w14:paraId="462F0800" w14:textId="06C1B02B" w:rsidR="00844660" w:rsidRPr="00E43D14" w:rsidRDefault="00844660" w:rsidP="006A5111">
      <w:pPr>
        <w:spacing w:line="360" w:lineRule="auto"/>
        <w:jc w:val="both"/>
        <w:rPr>
          <w:rFonts w:eastAsia="TimesNewRomanPSMT" w:cstheme="minorHAnsi"/>
        </w:rPr>
      </w:pPr>
      <w:proofErr w:type="spellStart"/>
      <w:r w:rsidRPr="009B2FFA">
        <w:rPr>
          <w:rFonts w:eastAsia="TimesNewRomanPSMT" w:cstheme="minorHAnsi"/>
          <w:lang w:val="en-US"/>
        </w:rPr>
        <w:t>Tiberim</w:t>
      </w:r>
      <w:proofErr w:type="spellEnd"/>
      <w:r w:rsidR="00E43D14" w:rsidRPr="00E43D14">
        <w:rPr>
          <w:rFonts w:eastAsia="TimesNewRomanPSMT" w:cstheme="minorHAnsi"/>
        </w:rPr>
        <w:t xml:space="preserve">: </w:t>
      </w:r>
      <w:r w:rsidR="00E43D14">
        <w:rPr>
          <w:rFonts w:eastAsia="TimesNewRomanPSMT" w:cstheme="minorHAnsi"/>
        </w:rPr>
        <w:t>αφαιρετική ενικού</w:t>
      </w:r>
    </w:p>
    <w:p w14:paraId="762E8EEB" w14:textId="78E00FBB" w:rsidR="00844660" w:rsidRPr="00E43D14" w:rsidRDefault="00E43D14" w:rsidP="006A5111">
      <w:pPr>
        <w:spacing w:line="360" w:lineRule="auto"/>
        <w:jc w:val="both"/>
      </w:pPr>
      <w:proofErr w:type="spellStart"/>
      <w:r>
        <w:rPr>
          <w:rFonts w:eastAsia="TimesNewRomanPSMT" w:cstheme="minorHAnsi"/>
          <w:lang w:val="en-US"/>
        </w:rPr>
        <w:t>b</w:t>
      </w:r>
      <w:r w:rsidR="00844660" w:rsidRPr="009B2FFA">
        <w:rPr>
          <w:rFonts w:eastAsia="TimesNewRomanPSMT" w:cstheme="minorHAnsi"/>
          <w:lang w:val="en-US"/>
        </w:rPr>
        <w:t>oves</w:t>
      </w:r>
      <w:proofErr w:type="spellEnd"/>
      <w:r w:rsidRPr="00E43D14">
        <w:rPr>
          <w:rFonts w:eastAsia="TimesNewRomanPSMT" w:cstheme="minorHAnsi"/>
        </w:rPr>
        <w:t>:</w:t>
      </w:r>
      <w:r>
        <w:rPr>
          <w:rFonts w:eastAsia="TimesNewRomanPSMT" w:cstheme="minorHAnsi"/>
        </w:rPr>
        <w:t xml:space="preserve"> γενική </w:t>
      </w:r>
      <w:proofErr w:type="gramStart"/>
      <w:r>
        <w:rPr>
          <w:rFonts w:eastAsia="TimesNewRomanPSMT" w:cstheme="minorHAnsi"/>
        </w:rPr>
        <w:t>πληθυντικού  (</w:t>
      </w:r>
      <w:proofErr w:type="gramEnd"/>
      <w:r>
        <w:rPr>
          <w:rFonts w:eastAsia="TimesNewRomanPSMT" w:cstheme="minorHAnsi"/>
        </w:rPr>
        <w:t>και οι δύο τύποι)</w:t>
      </w:r>
    </w:p>
    <w:p w14:paraId="1A4BF2D6" w14:textId="0F12BC0C" w:rsidR="00844660" w:rsidRPr="00E43D14" w:rsidRDefault="00E43D14" w:rsidP="006A5111">
      <w:pPr>
        <w:spacing w:line="360" w:lineRule="auto"/>
        <w:jc w:val="both"/>
        <w:rPr>
          <w:rFonts w:eastAsia="TimesNewRomanPSMT" w:cstheme="minorHAnsi"/>
        </w:rPr>
      </w:pPr>
      <w:proofErr w:type="spellStart"/>
      <w:r>
        <w:rPr>
          <w:rFonts w:eastAsia="TimesNewRomanPSMT" w:cstheme="minorHAnsi"/>
          <w:lang w:val="en-US"/>
        </w:rPr>
        <w:t>q</w:t>
      </w:r>
      <w:r w:rsidR="00844660" w:rsidRPr="009B2FFA">
        <w:rPr>
          <w:rFonts w:eastAsia="TimesNewRomanPSMT" w:cstheme="minorHAnsi"/>
          <w:lang w:val="en-US"/>
        </w:rPr>
        <w:t>uosdam</w:t>
      </w:r>
      <w:proofErr w:type="spellEnd"/>
      <w:r w:rsidRPr="00E43D14">
        <w:rPr>
          <w:rFonts w:eastAsia="TimesNewRomanPSMT" w:cstheme="minorHAnsi"/>
        </w:rPr>
        <w:t>:</w:t>
      </w:r>
      <w:r w:rsidR="00D855FD" w:rsidRPr="00D855FD">
        <w:rPr>
          <w:rFonts w:eastAsia="TimesNewRomanPSMT" w:cstheme="minorHAnsi"/>
        </w:rPr>
        <w:t xml:space="preserve"> </w:t>
      </w:r>
      <w:r w:rsidR="0045675A">
        <w:rPr>
          <w:rFonts w:eastAsia="TimesNewRomanPSMT" w:cstheme="minorHAnsi"/>
        </w:rPr>
        <w:t>αιτιατική ενικού στο θηλυκό γένος</w:t>
      </w:r>
    </w:p>
    <w:p w14:paraId="5F5AB592" w14:textId="455993EC" w:rsidR="00E43D14" w:rsidRPr="00E43D14" w:rsidRDefault="00E43D14" w:rsidP="006A5111">
      <w:pPr>
        <w:spacing w:line="360" w:lineRule="auto"/>
        <w:jc w:val="both"/>
        <w:rPr>
          <w:rFonts w:eastAsia="TimesNewRomanPSMT" w:cstheme="minorHAnsi"/>
        </w:rPr>
      </w:pPr>
      <w:proofErr w:type="spellStart"/>
      <w:r>
        <w:rPr>
          <w:rFonts w:eastAsia="TimesNewRomanPSMT" w:cstheme="minorHAnsi"/>
          <w:lang w:val="en-US"/>
        </w:rPr>
        <w:t>g</w:t>
      </w:r>
      <w:r w:rsidRPr="009B2FFA">
        <w:rPr>
          <w:rFonts w:eastAsia="TimesNewRomanPSMT" w:cstheme="minorHAnsi"/>
          <w:lang w:val="en-US"/>
        </w:rPr>
        <w:t>regem</w:t>
      </w:r>
      <w:proofErr w:type="spellEnd"/>
      <w:r w:rsidRPr="00E43D14">
        <w:rPr>
          <w:rFonts w:eastAsia="TimesNewRomanPSMT" w:cstheme="minorHAnsi"/>
        </w:rPr>
        <w:t>:</w:t>
      </w:r>
      <w:r>
        <w:rPr>
          <w:rFonts w:eastAsia="TimesNewRomanPSMT" w:cstheme="minorHAnsi"/>
        </w:rPr>
        <w:t xml:space="preserve"> η αντίστοιχη πτώση στον άλλο αριθμό</w:t>
      </w:r>
    </w:p>
    <w:p w14:paraId="6204A0A1" w14:textId="2155C02F" w:rsidR="00E43D14" w:rsidRPr="00E43D14" w:rsidRDefault="00E43D14" w:rsidP="006A5111">
      <w:pPr>
        <w:spacing w:line="360" w:lineRule="auto"/>
        <w:jc w:val="both"/>
        <w:rPr>
          <w:rFonts w:eastAsia="TimesNewRomanPSMT" w:cstheme="minorHAnsi"/>
        </w:rPr>
      </w:pPr>
      <w:r>
        <w:rPr>
          <w:rFonts w:eastAsia="TimesNewRomanPSMT" w:cstheme="minorHAnsi"/>
          <w:lang w:val="en-US"/>
        </w:rPr>
        <w:t>l</w:t>
      </w:r>
      <w:r w:rsidRPr="009B2FFA">
        <w:rPr>
          <w:rFonts w:eastAsia="TimesNewRomanPSMT" w:cstheme="minorHAnsi"/>
          <w:lang w:val="en-US"/>
        </w:rPr>
        <w:t>oco</w:t>
      </w:r>
      <w:r w:rsidRPr="00E43D14">
        <w:rPr>
          <w:rFonts w:eastAsia="TimesNewRomanPSMT" w:cstheme="minorHAnsi"/>
        </w:rPr>
        <w:t>:</w:t>
      </w:r>
      <w:r>
        <w:rPr>
          <w:rFonts w:eastAsia="TimesNewRomanPSMT" w:cstheme="minorHAnsi"/>
        </w:rPr>
        <w:t xml:space="preserve"> ονομαστική πληθυντικού </w:t>
      </w:r>
    </w:p>
    <w:p w14:paraId="5D5573A5" w14:textId="5F1812F7" w:rsidR="00E43D14" w:rsidRPr="00E43D14" w:rsidRDefault="00E43D14" w:rsidP="006A5111">
      <w:pPr>
        <w:spacing w:line="360" w:lineRule="auto"/>
        <w:jc w:val="both"/>
        <w:rPr>
          <w:rFonts w:eastAsia="TimesNewRomanPSMT" w:cstheme="minorHAnsi"/>
        </w:rPr>
      </w:pPr>
      <w:proofErr w:type="spellStart"/>
      <w:r>
        <w:rPr>
          <w:rFonts w:eastAsia="TimesNewRomanPSMT" w:cstheme="minorHAnsi"/>
          <w:lang w:val="en-US"/>
        </w:rPr>
        <w:t>p</w:t>
      </w:r>
      <w:r w:rsidRPr="009B2FFA">
        <w:rPr>
          <w:rFonts w:eastAsia="TimesNewRomanPSMT" w:cstheme="minorHAnsi"/>
          <w:lang w:val="en-US"/>
        </w:rPr>
        <w:t>raedam</w:t>
      </w:r>
      <w:proofErr w:type="spellEnd"/>
      <w:r w:rsidRPr="00E43D14">
        <w:rPr>
          <w:rFonts w:eastAsia="TimesNewRomanPSMT" w:cstheme="minorHAnsi"/>
        </w:rPr>
        <w:t>:</w:t>
      </w:r>
      <w:r>
        <w:rPr>
          <w:rFonts w:eastAsia="TimesNewRomanPSMT" w:cstheme="minorHAnsi"/>
        </w:rPr>
        <w:t xml:space="preserve"> γενική στον ίδιο αριθμό </w:t>
      </w:r>
    </w:p>
    <w:p w14:paraId="759FD144" w14:textId="4241F770" w:rsidR="00E43D14" w:rsidRPr="00E43D14" w:rsidRDefault="00E43D14" w:rsidP="006A5111">
      <w:pPr>
        <w:spacing w:line="360" w:lineRule="auto"/>
        <w:jc w:val="both"/>
        <w:rPr>
          <w:rFonts w:eastAsia="TimesNewRomanPSMT" w:cstheme="minorHAnsi"/>
        </w:rPr>
      </w:pPr>
      <w:r>
        <w:rPr>
          <w:rFonts w:eastAsia="TimesNewRomanPSMT" w:cstheme="minorHAnsi"/>
          <w:lang w:val="en-US"/>
        </w:rPr>
        <w:t>dictator</w:t>
      </w:r>
      <w:r>
        <w:rPr>
          <w:rFonts w:eastAsia="TimesNewRomanPSMT" w:cstheme="minorHAnsi"/>
        </w:rPr>
        <w:t>: δοτική πληθυντικού</w:t>
      </w:r>
    </w:p>
    <w:p w14:paraId="67862F7C" w14:textId="5D5ED0DD" w:rsidR="00E43D14" w:rsidRPr="00E43D14" w:rsidRDefault="00E43D14" w:rsidP="006A5111">
      <w:pPr>
        <w:spacing w:line="360" w:lineRule="auto"/>
        <w:jc w:val="both"/>
        <w:rPr>
          <w:rFonts w:eastAsia="TimesNewRomanPSMT" w:cstheme="minorHAnsi"/>
        </w:rPr>
      </w:pPr>
      <w:proofErr w:type="spellStart"/>
      <w:r>
        <w:rPr>
          <w:rFonts w:eastAsia="TimesNewRomanPSMT" w:cstheme="minorHAnsi"/>
          <w:lang w:val="en-US"/>
        </w:rPr>
        <w:t>c</w:t>
      </w:r>
      <w:r w:rsidRPr="009B2FFA">
        <w:rPr>
          <w:rFonts w:eastAsia="TimesNewRomanPSMT" w:cstheme="minorHAnsi"/>
          <w:lang w:val="en-US"/>
        </w:rPr>
        <w:t>ivit</w:t>
      </w:r>
      <w:proofErr w:type="spellEnd"/>
      <w:r w:rsidRPr="00E43D14">
        <w:rPr>
          <w:rFonts w:eastAsia="TimesNewRomanPSMT" w:cstheme="minorHAnsi"/>
        </w:rPr>
        <w:t>ā</w:t>
      </w:r>
      <w:proofErr w:type="spellStart"/>
      <w:r w:rsidRPr="009B2FFA">
        <w:rPr>
          <w:rFonts w:eastAsia="TimesNewRomanPSMT" w:cstheme="minorHAnsi"/>
          <w:lang w:val="en-US"/>
        </w:rPr>
        <w:t>ti</w:t>
      </w:r>
      <w:proofErr w:type="spellEnd"/>
      <w:r>
        <w:rPr>
          <w:rFonts w:eastAsia="TimesNewRomanPSMT" w:cstheme="minorHAnsi"/>
        </w:rPr>
        <w:t>:</w:t>
      </w:r>
      <w:r w:rsidR="0045675A" w:rsidRPr="0045675A">
        <w:rPr>
          <w:rFonts w:eastAsia="TimesNewRomanPSMT" w:cstheme="minorHAnsi"/>
        </w:rPr>
        <w:t xml:space="preserve"> </w:t>
      </w:r>
      <w:r>
        <w:rPr>
          <w:rFonts w:eastAsia="TimesNewRomanPSMT" w:cstheme="minorHAnsi"/>
        </w:rPr>
        <w:t xml:space="preserve">η αντίστοιχη πτώση στον άλλο αριθμό </w:t>
      </w:r>
    </w:p>
    <w:p w14:paraId="4972C9D2" w14:textId="5CC4D86C" w:rsidR="00EF541B" w:rsidRPr="006A5111" w:rsidRDefault="00EF541B" w:rsidP="00EF541B">
      <w:pPr>
        <w:spacing w:line="360" w:lineRule="auto"/>
        <w:jc w:val="right"/>
        <w:rPr>
          <w:rFonts w:cstheme="minorHAnsi"/>
        </w:rPr>
      </w:pPr>
      <w:r w:rsidRPr="006A5111">
        <w:rPr>
          <w:rFonts w:eastAsia="TimesNewRomanPSMT" w:cstheme="minorHAnsi"/>
        </w:rPr>
        <w:t xml:space="preserve">(μονάδες </w:t>
      </w:r>
      <w:r w:rsidR="00844660" w:rsidRPr="00E43D14">
        <w:rPr>
          <w:rFonts w:eastAsia="TimesNewRomanPSMT" w:cstheme="minorHAnsi"/>
        </w:rPr>
        <w:t>9</w:t>
      </w:r>
      <w:r w:rsidRPr="006A5111">
        <w:rPr>
          <w:rFonts w:eastAsia="TimesNewRomanPSMT" w:cstheme="minorHAnsi"/>
        </w:rPr>
        <w:t>)</w:t>
      </w:r>
    </w:p>
    <w:p w14:paraId="56934073" w14:textId="4F525507" w:rsidR="001B3D65" w:rsidRPr="006A5111" w:rsidRDefault="00A030B8" w:rsidP="007727B0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6A5111">
        <w:rPr>
          <w:rFonts w:eastAsia="Times New Roman" w:cstheme="minorHAnsi"/>
          <w:color w:val="000000"/>
          <w:lang w:eastAsia="el-GR"/>
        </w:rPr>
        <w:t xml:space="preserve">Γ.1.β. </w:t>
      </w:r>
      <w:r w:rsidR="007727B0" w:rsidRPr="006A5111">
        <w:rPr>
          <w:rFonts w:eastAsia="Times New Roman" w:cstheme="minorHAnsi"/>
          <w:color w:val="000000"/>
          <w:lang w:val="en-US" w:eastAsia="el-GR"/>
        </w:rPr>
        <w:t>N</w:t>
      </w:r>
      <w:r w:rsidR="007727B0" w:rsidRPr="006A5111">
        <w:rPr>
          <w:rFonts w:eastAsia="Times New Roman" w:cstheme="minorHAnsi"/>
          <w:color w:val="000000"/>
          <w:lang w:eastAsia="el-GR"/>
        </w:rPr>
        <w:t>α σ</w:t>
      </w:r>
      <w:r w:rsidR="009770AA" w:rsidRPr="006A5111">
        <w:rPr>
          <w:rFonts w:eastAsia="Times New Roman" w:cstheme="minorHAnsi"/>
          <w:color w:val="000000"/>
          <w:lang w:eastAsia="el-GR"/>
        </w:rPr>
        <w:t>υμπληρώσ</w:t>
      </w:r>
      <w:r w:rsidR="007727B0" w:rsidRPr="006A5111">
        <w:rPr>
          <w:rFonts w:eastAsia="Times New Roman" w:cstheme="minorHAnsi"/>
          <w:color w:val="000000"/>
          <w:lang w:eastAsia="el-GR"/>
        </w:rPr>
        <w:t>ε</w:t>
      </w:r>
      <w:r w:rsidR="009770AA" w:rsidRPr="006A5111">
        <w:rPr>
          <w:rFonts w:eastAsia="Times New Roman" w:cstheme="minorHAnsi"/>
          <w:color w:val="000000"/>
          <w:lang w:eastAsia="el-GR"/>
        </w:rPr>
        <w:t>τε τον παρακάτω πίνακα, σχηματίζοντας το</w:t>
      </w:r>
      <w:r w:rsidR="007727B0" w:rsidRPr="006A5111">
        <w:rPr>
          <w:rFonts w:eastAsia="Times New Roman" w:cstheme="minorHAnsi"/>
          <w:color w:val="000000"/>
          <w:lang w:eastAsia="el-GR"/>
        </w:rPr>
        <w:t>ν</w:t>
      </w:r>
      <w:r w:rsidR="009770AA" w:rsidRPr="006A5111">
        <w:rPr>
          <w:rFonts w:eastAsia="Times New Roman" w:cstheme="minorHAnsi"/>
          <w:color w:val="000000"/>
          <w:lang w:eastAsia="el-GR"/>
        </w:rPr>
        <w:t xml:space="preserve"> σωστό τύπο</w:t>
      </w:r>
      <w:r w:rsidR="001B3D65" w:rsidRPr="006A5111">
        <w:rPr>
          <w:rFonts w:eastAsia="Times New Roman" w:cstheme="minorHAnsi"/>
          <w:color w:val="000000"/>
          <w:lang w:eastAsia="el-GR"/>
        </w:rPr>
        <w:t xml:space="preserve"> στους άλλους βαθμούς</w:t>
      </w:r>
      <w:r w:rsidR="007727B0" w:rsidRPr="006A5111">
        <w:rPr>
          <w:rFonts w:eastAsia="Times New Roman" w:cstheme="minorHAnsi"/>
          <w:color w:val="000000"/>
          <w:lang w:eastAsia="el-GR"/>
        </w:rPr>
        <w:t xml:space="preserve"> σύγκρισης</w:t>
      </w:r>
      <w:r w:rsidR="007C2BE7">
        <w:rPr>
          <w:rFonts w:eastAsia="Times New Roman" w:cstheme="minorHAnsi"/>
          <w:color w:val="000000"/>
          <w:lang w:eastAsia="el-GR"/>
        </w:rPr>
        <w:t xml:space="preserve"> </w:t>
      </w:r>
      <w:r w:rsidR="00EC5380">
        <w:rPr>
          <w:rFonts w:eastAsia="Times New Roman" w:cstheme="minorHAnsi"/>
          <w:color w:val="000000"/>
          <w:lang w:eastAsia="el-GR"/>
        </w:rPr>
        <w:t>της λέξης που σας δίνεται στην α΄ στήλη</w:t>
      </w:r>
      <w:r w:rsidR="001B3D65" w:rsidRPr="006A5111">
        <w:rPr>
          <w:rFonts w:eastAsia="Times New Roman" w:cstheme="minorHAnsi"/>
          <w:color w:val="000000"/>
          <w:lang w:eastAsia="el-GR"/>
        </w:rPr>
        <w:t>, λαμβάνοντας υπόψη</w:t>
      </w:r>
      <w:r w:rsidR="007C2BE7">
        <w:rPr>
          <w:rFonts w:eastAsia="Times New Roman" w:cstheme="minorHAnsi"/>
          <w:color w:val="000000"/>
          <w:lang w:eastAsia="el-GR"/>
        </w:rPr>
        <w:t xml:space="preserve"> </w:t>
      </w:r>
      <w:proofErr w:type="gramStart"/>
      <w:r w:rsidR="007C2BE7">
        <w:rPr>
          <w:rFonts w:eastAsia="Times New Roman" w:cstheme="minorHAnsi"/>
          <w:color w:val="000000"/>
          <w:lang w:eastAsia="el-GR"/>
        </w:rPr>
        <w:t xml:space="preserve">το </w:t>
      </w:r>
      <w:r w:rsidR="001B3D65" w:rsidRPr="006A5111">
        <w:rPr>
          <w:rFonts w:eastAsia="Times New Roman" w:cstheme="minorHAnsi"/>
          <w:color w:val="000000"/>
          <w:lang w:eastAsia="el-GR"/>
        </w:rPr>
        <w:t xml:space="preserve"> γένος</w:t>
      </w:r>
      <w:proofErr w:type="gramEnd"/>
      <w:r w:rsidR="00EC5380">
        <w:rPr>
          <w:rFonts w:eastAsia="Times New Roman" w:cstheme="minorHAnsi"/>
          <w:color w:val="000000"/>
          <w:lang w:eastAsia="el-GR"/>
        </w:rPr>
        <w:t xml:space="preserve">, </w:t>
      </w:r>
      <w:r w:rsidR="007C2BE7">
        <w:rPr>
          <w:rFonts w:eastAsia="Times New Roman" w:cstheme="minorHAnsi"/>
          <w:color w:val="000000"/>
          <w:lang w:eastAsia="el-GR"/>
        </w:rPr>
        <w:t xml:space="preserve"> τον</w:t>
      </w:r>
      <w:r w:rsidR="001B3D65" w:rsidRPr="006A5111">
        <w:rPr>
          <w:rFonts w:eastAsia="Times New Roman" w:cstheme="minorHAnsi"/>
          <w:color w:val="000000"/>
          <w:lang w:eastAsia="el-GR"/>
        </w:rPr>
        <w:t xml:space="preserve"> αριθμό</w:t>
      </w:r>
      <w:r w:rsidR="00EC5380">
        <w:rPr>
          <w:rFonts w:eastAsia="Times New Roman" w:cstheme="minorHAnsi"/>
          <w:color w:val="000000"/>
          <w:lang w:eastAsia="el-GR"/>
        </w:rPr>
        <w:t xml:space="preserve">  και την πτώση, όπου χρειάζεται.</w:t>
      </w:r>
      <w:r w:rsidR="001B3D65" w:rsidRPr="006A5111">
        <w:rPr>
          <w:rFonts w:eastAsia="Times New Roman" w:cstheme="minorHAnsi"/>
          <w:color w:val="000000"/>
          <w:lang w:eastAsia="el-GR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1B3D65" w:rsidRPr="006A5111" w14:paraId="270BF04B" w14:textId="77777777" w:rsidTr="007727B0">
        <w:trPr>
          <w:jc w:val="center"/>
        </w:trPr>
        <w:tc>
          <w:tcPr>
            <w:tcW w:w="2926" w:type="dxa"/>
          </w:tcPr>
          <w:p w14:paraId="6C7450DC" w14:textId="18451FCB" w:rsidR="001B3D65" w:rsidRPr="006A5111" w:rsidRDefault="001B3D65" w:rsidP="00D855FD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bookmarkStart w:id="6" w:name="_Hlk115111890"/>
            <w:r w:rsidRPr="006A5111">
              <w:rPr>
                <w:rFonts w:eastAsia="Times New Roman" w:cstheme="minorHAnsi"/>
                <w:color w:val="000000"/>
                <w:lang w:eastAsia="el-GR"/>
              </w:rPr>
              <w:t>Θετικός</w:t>
            </w:r>
          </w:p>
        </w:tc>
        <w:tc>
          <w:tcPr>
            <w:tcW w:w="2926" w:type="dxa"/>
          </w:tcPr>
          <w:p w14:paraId="454EEB0D" w14:textId="0A22BE5C" w:rsidR="001B3D65" w:rsidRPr="006A5111" w:rsidRDefault="001B3D65" w:rsidP="00D855FD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6A5111">
              <w:rPr>
                <w:rFonts w:eastAsia="Times New Roman" w:cstheme="minorHAnsi"/>
                <w:color w:val="000000"/>
                <w:lang w:eastAsia="el-GR"/>
              </w:rPr>
              <w:t>Συγκριτικός</w:t>
            </w:r>
          </w:p>
        </w:tc>
        <w:tc>
          <w:tcPr>
            <w:tcW w:w="2926" w:type="dxa"/>
          </w:tcPr>
          <w:p w14:paraId="7F9C378C" w14:textId="6DB2ADDF" w:rsidR="001B3D65" w:rsidRPr="006A5111" w:rsidRDefault="001B3D65" w:rsidP="00D855FD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l-GR"/>
              </w:rPr>
            </w:pPr>
            <w:r w:rsidRPr="006A5111">
              <w:rPr>
                <w:rFonts w:eastAsia="Times New Roman" w:cstheme="minorHAnsi"/>
                <w:color w:val="000000"/>
                <w:lang w:eastAsia="el-GR"/>
              </w:rPr>
              <w:t>Υπερθετικός</w:t>
            </w:r>
          </w:p>
        </w:tc>
      </w:tr>
      <w:tr w:rsidR="00D855FD" w:rsidRPr="006A5111" w14:paraId="24456B0B" w14:textId="77777777" w:rsidTr="007727B0">
        <w:trPr>
          <w:jc w:val="center"/>
        </w:trPr>
        <w:tc>
          <w:tcPr>
            <w:tcW w:w="2926" w:type="dxa"/>
          </w:tcPr>
          <w:p w14:paraId="5A4F2866" w14:textId="24974C99" w:rsidR="00D855FD" w:rsidRPr="00D855FD" w:rsidRDefault="00D855FD" w:rsidP="00D855FD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D855FD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lastRenderedPageBreak/>
              <w:t>Στήλη α΄</w:t>
            </w:r>
          </w:p>
        </w:tc>
        <w:tc>
          <w:tcPr>
            <w:tcW w:w="2926" w:type="dxa"/>
          </w:tcPr>
          <w:p w14:paraId="29CDBA68" w14:textId="716306FB" w:rsidR="00D855FD" w:rsidRPr="00D855FD" w:rsidRDefault="00D855FD" w:rsidP="00D855FD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D855FD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Στήλη β΄</w:t>
            </w:r>
          </w:p>
        </w:tc>
        <w:tc>
          <w:tcPr>
            <w:tcW w:w="2926" w:type="dxa"/>
          </w:tcPr>
          <w:p w14:paraId="5474EA18" w14:textId="6E178B3A" w:rsidR="00D855FD" w:rsidRPr="00D855FD" w:rsidRDefault="00D855FD" w:rsidP="00D855FD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D855FD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Στήλη γ ΄</w:t>
            </w:r>
          </w:p>
        </w:tc>
      </w:tr>
      <w:tr w:rsidR="001B3D65" w:rsidRPr="004873E9" w14:paraId="23507AC1" w14:textId="77777777" w:rsidTr="007727B0">
        <w:trPr>
          <w:jc w:val="center"/>
        </w:trPr>
        <w:tc>
          <w:tcPr>
            <w:tcW w:w="2926" w:type="dxa"/>
          </w:tcPr>
          <w:p w14:paraId="100E3F98" w14:textId="2F1F1FD0" w:rsidR="001B3D65" w:rsidRPr="004873E9" w:rsidRDefault="004873E9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val="en-US" w:eastAsia="el-GR"/>
              </w:rPr>
              <w:t>P</w:t>
            </w:r>
            <w:r w:rsidR="00EC5380">
              <w:rPr>
                <w:rFonts w:eastAsia="Times New Roman" w:cstheme="minorHAnsi"/>
                <w:color w:val="000000"/>
                <w:lang w:val="en-US" w:eastAsia="el-GR"/>
              </w:rPr>
              <w:t>rope</w:t>
            </w:r>
            <w:proofErr w:type="spellEnd"/>
            <w:r w:rsidRPr="004873E9">
              <w:rPr>
                <w:rFonts w:eastAsia="Times New Roman" w:cstheme="minorHAnsi"/>
                <w:color w:val="000000"/>
                <w:lang w:eastAsia="el-GR"/>
              </w:rPr>
              <w:t xml:space="preserve"> (</w:t>
            </w:r>
            <w:r>
              <w:rPr>
                <w:rFonts w:eastAsia="Times New Roman" w:cstheme="minorHAnsi"/>
                <w:color w:val="000000"/>
                <w:lang w:eastAsia="el-GR"/>
              </w:rPr>
              <w:t>α΄ λέξη</w:t>
            </w:r>
            <w:r w:rsidRPr="004873E9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l-GR"/>
              </w:rPr>
              <w:t xml:space="preserve">α΄ </w:t>
            </w:r>
            <w:proofErr w:type="spellStart"/>
            <w:r>
              <w:rPr>
                <w:rFonts w:eastAsia="Times New Roman" w:cstheme="minorHAnsi"/>
                <w:color w:val="000000"/>
                <w:lang w:eastAsia="el-GR"/>
              </w:rPr>
              <w:t>κειμενο</w:t>
            </w:r>
            <w:proofErr w:type="spellEnd"/>
            <w:r>
              <w:rPr>
                <w:rFonts w:eastAsia="Times New Roman" w:cstheme="minorHAnsi"/>
                <w:color w:val="000000"/>
                <w:lang w:eastAsia="el-GR"/>
              </w:rPr>
              <w:t>)</w:t>
            </w:r>
          </w:p>
        </w:tc>
        <w:tc>
          <w:tcPr>
            <w:tcW w:w="2926" w:type="dxa"/>
          </w:tcPr>
          <w:p w14:paraId="0DAA759A" w14:textId="73612E6F" w:rsidR="001B3D65" w:rsidRPr="004873E9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2926" w:type="dxa"/>
          </w:tcPr>
          <w:p w14:paraId="5F6E3E14" w14:textId="25A43CCE" w:rsidR="001B3D65" w:rsidRPr="004873E9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1B3D65" w:rsidRPr="006A5111" w14:paraId="51EC3FE6" w14:textId="77777777" w:rsidTr="007727B0">
        <w:trPr>
          <w:jc w:val="center"/>
        </w:trPr>
        <w:tc>
          <w:tcPr>
            <w:tcW w:w="2926" w:type="dxa"/>
          </w:tcPr>
          <w:p w14:paraId="618210C2" w14:textId="6948891F" w:rsidR="001B3D65" w:rsidRPr="00EC5380" w:rsidRDefault="00EC5380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EC5380">
              <w:rPr>
                <w:rFonts w:eastAsia="Times New Roman" w:cstheme="minorHAnsi"/>
                <w:color w:val="000000"/>
                <w:lang w:val="en-US" w:eastAsia="el-GR"/>
              </w:rPr>
              <w:t>infesto</w:t>
            </w:r>
            <w:proofErr w:type="spellEnd"/>
          </w:p>
        </w:tc>
        <w:tc>
          <w:tcPr>
            <w:tcW w:w="2926" w:type="dxa"/>
          </w:tcPr>
          <w:p w14:paraId="55C9C9BA" w14:textId="723F408C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926" w:type="dxa"/>
          </w:tcPr>
          <w:p w14:paraId="394CC9F3" w14:textId="2494BD32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</w:p>
        </w:tc>
      </w:tr>
      <w:tr w:rsidR="001B3D65" w:rsidRPr="006A5111" w14:paraId="6725578B" w14:textId="77777777" w:rsidTr="007727B0">
        <w:trPr>
          <w:jc w:val="center"/>
        </w:trPr>
        <w:tc>
          <w:tcPr>
            <w:tcW w:w="2926" w:type="dxa"/>
          </w:tcPr>
          <w:p w14:paraId="6F5C457A" w14:textId="425E7F2E" w:rsidR="001B3D65" w:rsidRPr="00844660" w:rsidRDefault="00EC5380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844660">
              <w:rPr>
                <w:rFonts w:eastAsia="Times New Roman" w:cstheme="minorHAnsi"/>
                <w:color w:val="000000"/>
                <w:lang w:val="en-US" w:eastAsia="el-GR"/>
              </w:rPr>
              <w:t>diu</w:t>
            </w:r>
            <w:proofErr w:type="spellEnd"/>
          </w:p>
        </w:tc>
        <w:tc>
          <w:tcPr>
            <w:tcW w:w="2926" w:type="dxa"/>
          </w:tcPr>
          <w:p w14:paraId="41E23AE1" w14:textId="7F9C2E2C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926" w:type="dxa"/>
          </w:tcPr>
          <w:p w14:paraId="1EF99066" w14:textId="792ADDDC" w:rsidR="001B3D65" w:rsidRPr="006A5111" w:rsidRDefault="001B3D65" w:rsidP="007727B0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</w:p>
        </w:tc>
      </w:tr>
    </w:tbl>
    <w:bookmarkEnd w:id="6"/>
    <w:p w14:paraId="5C998E34" w14:textId="4D75B9F5" w:rsidR="00287141" w:rsidRPr="00091AF1" w:rsidRDefault="007C2BE7" w:rsidP="00091AF1">
      <w:pPr>
        <w:spacing w:line="360" w:lineRule="auto"/>
        <w:jc w:val="right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 xml:space="preserve">                                                                                                </w:t>
      </w:r>
      <w:r w:rsidRPr="006A5111">
        <w:rPr>
          <w:rFonts w:eastAsia="Times New Roman" w:cstheme="minorHAnsi"/>
          <w:color w:val="000000"/>
          <w:lang w:eastAsia="el-GR"/>
        </w:rPr>
        <w:t>(μονάδες 6)</w:t>
      </w:r>
      <w:r w:rsidR="00DB690C" w:rsidRPr="006A5111">
        <w:rPr>
          <w:rFonts w:eastAsia="Times New Roman" w:cstheme="minorHAnsi"/>
          <w:color w:val="000000"/>
          <w:lang w:eastAsia="el-GR"/>
        </w:rPr>
        <w:t xml:space="preserve">                                             </w:t>
      </w:r>
      <w:r w:rsidR="00A030B8" w:rsidRPr="006A5111">
        <w:rPr>
          <w:rFonts w:eastAsia="Times New Roman" w:cstheme="minorHAnsi"/>
          <w:color w:val="000000"/>
          <w:lang w:eastAsia="el-GR"/>
        </w:rPr>
        <w:tab/>
      </w:r>
      <w:r w:rsidR="00287141" w:rsidRPr="006A5111">
        <w:rPr>
          <w:rFonts w:eastAsia="Times New Roman" w:cstheme="minorHAnsi"/>
          <w:color w:val="000000"/>
          <w:lang w:eastAsia="el-GR"/>
        </w:rPr>
        <w:t xml:space="preserve">                                            </w:t>
      </w:r>
      <w:r w:rsidR="00287141" w:rsidRPr="006A5111">
        <w:rPr>
          <w:rFonts w:eastAsia="Times New Roman" w:cstheme="minorHAnsi"/>
          <w:b/>
          <w:bCs/>
          <w:color w:val="000000"/>
          <w:lang w:eastAsia="el-GR"/>
        </w:rPr>
        <w:t>Μονάδες 15</w:t>
      </w:r>
    </w:p>
    <w:p w14:paraId="5D1EC8C4" w14:textId="2AB5217F" w:rsidR="00F81E26" w:rsidRDefault="00F943F6" w:rsidP="00C4009E">
      <w:pPr>
        <w:spacing w:line="360" w:lineRule="auto"/>
        <w:jc w:val="both"/>
        <w:rPr>
          <w:rFonts w:eastAsia="TimesNewRomanPSMT" w:cstheme="minorHAnsi"/>
          <w:lang w:val="en-US"/>
        </w:rPr>
      </w:pPr>
      <w:r w:rsidRPr="006A5111">
        <w:rPr>
          <w:rFonts w:eastAsia="Times New Roman" w:cstheme="minorHAnsi"/>
          <w:color w:val="000000"/>
          <w:lang w:eastAsia="el-GR"/>
        </w:rPr>
        <w:t>Γ</w:t>
      </w:r>
      <w:r w:rsidRPr="00F81E26">
        <w:rPr>
          <w:rFonts w:eastAsia="Times New Roman" w:cstheme="minorHAnsi"/>
          <w:color w:val="000000"/>
          <w:lang w:val="en-US" w:eastAsia="el-GR"/>
        </w:rPr>
        <w:t>.2.</w:t>
      </w:r>
      <w:r w:rsidRPr="006A5111">
        <w:rPr>
          <w:rFonts w:eastAsia="Times New Roman" w:cstheme="minorHAnsi"/>
          <w:color w:val="000000"/>
          <w:lang w:eastAsia="el-GR"/>
        </w:rPr>
        <w:t>α</w:t>
      </w:r>
      <w:r w:rsidRPr="00F81E26">
        <w:rPr>
          <w:rFonts w:eastAsia="Times New Roman" w:cstheme="minorHAnsi"/>
          <w:color w:val="000000"/>
          <w:lang w:val="en-US" w:eastAsia="el-GR"/>
        </w:rPr>
        <w:t>.</w:t>
      </w:r>
      <w:r w:rsidR="00F81E26" w:rsidRPr="00F81E26">
        <w:rPr>
          <w:rFonts w:eastAsia="Times New Roman" w:cstheme="minorHAnsi"/>
          <w:color w:val="000000"/>
          <w:lang w:val="en-US" w:eastAsia="el-GR"/>
        </w:rPr>
        <w:t xml:space="preserve"> </w:t>
      </w:r>
      <w:r w:rsidR="00103C80" w:rsidRPr="00F81E26">
        <w:rPr>
          <w:rFonts w:eastAsia="Times New Roman" w:cstheme="minorHAnsi"/>
          <w:color w:val="000000"/>
          <w:lang w:val="en-US" w:eastAsia="el-GR"/>
        </w:rPr>
        <w:t>«</w:t>
      </w:r>
      <w:r w:rsidR="008C6D76" w:rsidRPr="009B2FFA">
        <w:rPr>
          <w:rFonts w:eastAsia="TimesNewRomanPSMT" w:cstheme="minorHAnsi"/>
          <w:lang w:val="en-US"/>
        </w:rPr>
        <w:t>Ubi</w:t>
      </w:r>
      <w:r w:rsidR="008C6D76" w:rsidRPr="00F81E26">
        <w:rPr>
          <w:rFonts w:eastAsia="TimesNewRomanPSMT" w:cstheme="minorHAnsi"/>
          <w:lang w:val="en-US"/>
        </w:rPr>
        <w:t xml:space="preserve"> </w:t>
      </w:r>
      <w:r w:rsidR="008C6D76" w:rsidRPr="009B2FFA">
        <w:rPr>
          <w:rFonts w:eastAsia="TimesNewRomanPSMT" w:cstheme="minorHAnsi"/>
          <w:lang w:val="en-US"/>
        </w:rPr>
        <w:t>Hercules</w:t>
      </w:r>
      <w:r w:rsidR="008C6D76" w:rsidRPr="00F81E26">
        <w:rPr>
          <w:rFonts w:eastAsia="TimesNewRomanPSMT" w:cstheme="minorHAnsi"/>
          <w:lang w:val="en-US"/>
        </w:rPr>
        <w:t>…</w:t>
      </w:r>
      <w:r w:rsidR="00F81E26" w:rsidRPr="00F81E26">
        <w:rPr>
          <w:rFonts w:eastAsia="TimesNewRomanPSMT" w:cstheme="minorHAnsi"/>
          <w:lang w:val="en-US"/>
        </w:rPr>
        <w:t xml:space="preserve"> </w:t>
      </w:r>
      <w:proofErr w:type="spellStart"/>
      <w:proofErr w:type="gramStart"/>
      <w:r w:rsidR="008C6D76" w:rsidRPr="009B2FFA">
        <w:rPr>
          <w:rFonts w:eastAsia="TimesNewRomanPSMT" w:cstheme="minorHAnsi"/>
          <w:lang w:val="en-US"/>
        </w:rPr>
        <w:t>amov</w:t>
      </w:r>
      <w:r w:rsidR="008C6D76" w:rsidRPr="00F81E26">
        <w:rPr>
          <w:rFonts w:eastAsia="TimesNewRomanPSMT" w:cstheme="minorHAnsi"/>
          <w:lang w:val="en-US"/>
        </w:rPr>
        <w:t>ē</w:t>
      </w:r>
      <w:r w:rsidR="008C6D76" w:rsidRPr="009B2FFA">
        <w:rPr>
          <w:rFonts w:eastAsia="TimesNewRomanPSMT" w:cstheme="minorHAnsi"/>
          <w:lang w:val="en-US"/>
        </w:rPr>
        <w:t>re</w:t>
      </w:r>
      <w:proofErr w:type="spellEnd"/>
      <w:r w:rsidR="00F81E26" w:rsidRPr="00F81E26">
        <w:rPr>
          <w:rFonts w:eastAsia="TimesNewRomanPSMT" w:cstheme="minorHAnsi"/>
          <w:lang w:val="en-US"/>
        </w:rPr>
        <w:t xml:space="preserve"> </w:t>
      </w:r>
      <w:r w:rsidR="008C6D76" w:rsidRPr="00F81E26">
        <w:rPr>
          <w:rFonts w:eastAsia="TimesNewRomanPSMT" w:cstheme="minorHAnsi"/>
          <w:lang w:val="en-US"/>
        </w:rPr>
        <w:t xml:space="preserve"> </w:t>
      </w:r>
      <w:proofErr w:type="spellStart"/>
      <w:r w:rsidR="008C6D76" w:rsidRPr="009B2FFA">
        <w:rPr>
          <w:rFonts w:eastAsia="TimesNewRomanPSMT" w:cstheme="minorHAnsi"/>
          <w:lang w:val="en-US"/>
        </w:rPr>
        <w:t>coepit</w:t>
      </w:r>
      <w:proofErr w:type="spellEnd"/>
      <w:proofErr w:type="gramEnd"/>
      <w:r w:rsidR="008C6D76" w:rsidRPr="00F81E26">
        <w:rPr>
          <w:rFonts w:eastAsia="TimesNewRomanPSMT" w:cstheme="minorHAnsi"/>
          <w:lang w:val="en-US"/>
        </w:rPr>
        <w:t xml:space="preserve">» </w:t>
      </w:r>
      <w:r w:rsidR="008C6D76">
        <w:rPr>
          <w:rFonts w:eastAsia="TimesNewRomanPSMT" w:cstheme="minorHAnsi"/>
        </w:rPr>
        <w:t>και</w:t>
      </w:r>
      <w:r w:rsidR="00F81E26" w:rsidRPr="00F81E26">
        <w:rPr>
          <w:rFonts w:eastAsia="TimesNewRomanPSMT" w:cstheme="minorHAnsi"/>
          <w:lang w:val="en-US"/>
        </w:rPr>
        <w:t xml:space="preserve"> </w:t>
      </w:r>
      <w:r w:rsidR="008C6D76" w:rsidRPr="00F81E26">
        <w:rPr>
          <w:rFonts w:eastAsia="TimesNewRomanPSMT" w:cstheme="minorHAnsi"/>
          <w:lang w:val="en-US"/>
        </w:rPr>
        <w:t>«</w:t>
      </w:r>
      <w:r w:rsidR="008C6D76" w:rsidRPr="009B2FFA">
        <w:rPr>
          <w:rFonts w:eastAsia="TimesNewRomanPSMT" w:cstheme="minorHAnsi"/>
          <w:lang w:val="en-US"/>
        </w:rPr>
        <w:t>Tum</w:t>
      </w:r>
      <w:r w:rsidR="008C6D76" w:rsidRPr="00F81E26">
        <w:rPr>
          <w:rFonts w:eastAsia="TimesNewRomanPSMT" w:cstheme="minorHAnsi"/>
          <w:lang w:val="en-US"/>
        </w:rPr>
        <w:t xml:space="preserve"> </w:t>
      </w:r>
      <w:r w:rsidR="008C6D76" w:rsidRPr="009B2FFA">
        <w:rPr>
          <w:rFonts w:eastAsia="TimesNewRomanPSMT" w:cstheme="minorHAnsi"/>
          <w:lang w:val="en-US"/>
        </w:rPr>
        <w:t>Camillus</w:t>
      </w:r>
      <w:r w:rsidR="008C6D76" w:rsidRPr="00F81E26">
        <w:rPr>
          <w:rFonts w:eastAsia="TimesNewRomanPSMT" w:cstheme="minorHAnsi"/>
          <w:lang w:val="en-US"/>
        </w:rPr>
        <w:t>…</w:t>
      </w:r>
      <w:r w:rsidR="00F81E26" w:rsidRPr="00F81E26">
        <w:rPr>
          <w:rFonts w:eastAsia="TimesNewRomanPSMT" w:cstheme="minorHAnsi"/>
          <w:lang w:val="en-US"/>
        </w:rPr>
        <w:t xml:space="preserve"> </w:t>
      </w:r>
      <w:proofErr w:type="spellStart"/>
      <w:r w:rsidR="008C6D76" w:rsidRPr="009B2FFA">
        <w:rPr>
          <w:rFonts w:eastAsia="TimesNewRomanPSMT" w:cstheme="minorHAnsi"/>
          <w:lang w:val="en-US"/>
        </w:rPr>
        <w:t>omne</w:t>
      </w:r>
      <w:proofErr w:type="spellEnd"/>
      <w:r w:rsidR="00F81E26" w:rsidRPr="00F81E26">
        <w:rPr>
          <w:rFonts w:eastAsia="TimesNewRomanPSMT" w:cstheme="minorHAnsi"/>
          <w:lang w:val="en-US"/>
        </w:rPr>
        <w:t xml:space="preserve">  </w:t>
      </w:r>
      <w:proofErr w:type="spellStart"/>
      <w:r w:rsidR="008C6D76" w:rsidRPr="009B2FFA">
        <w:rPr>
          <w:rFonts w:eastAsia="TimesNewRomanPSMT" w:cstheme="minorHAnsi"/>
          <w:lang w:val="en-US"/>
        </w:rPr>
        <w:t>rec</w:t>
      </w:r>
      <w:r w:rsidR="008C6D76" w:rsidRPr="00F81E26">
        <w:rPr>
          <w:rFonts w:eastAsia="TimesNewRomanPSMT" w:cstheme="minorHAnsi"/>
          <w:lang w:val="en-US"/>
        </w:rPr>
        <w:t>ē</w:t>
      </w:r>
      <w:r w:rsidR="008C6D76" w:rsidRPr="009B2FFA">
        <w:rPr>
          <w:rFonts w:eastAsia="TimesNewRomanPSMT" w:cstheme="minorHAnsi"/>
          <w:lang w:val="en-US"/>
        </w:rPr>
        <w:t>pit</w:t>
      </w:r>
      <w:proofErr w:type="spellEnd"/>
      <w:r w:rsidR="00447622" w:rsidRPr="00F81E26">
        <w:rPr>
          <w:rFonts w:eastAsia="TimesNewRomanPSMT" w:cstheme="minorHAnsi"/>
          <w:lang w:val="en-US"/>
        </w:rPr>
        <w:t>»:</w:t>
      </w:r>
    </w:p>
    <w:p w14:paraId="3784BF32" w14:textId="261DB7BE" w:rsidR="00A030B8" w:rsidRPr="00F81E26" w:rsidRDefault="00447622" w:rsidP="00C4009E">
      <w:pPr>
        <w:spacing w:line="360" w:lineRule="auto"/>
        <w:jc w:val="both"/>
        <w:rPr>
          <w:rFonts w:eastAsia="TimesNewRomanPSMT" w:cstheme="minorHAnsi"/>
          <w:lang w:val="en-US"/>
        </w:rPr>
      </w:pPr>
      <w:r>
        <w:rPr>
          <w:rFonts w:eastAsia="TimesNewRomanPSMT" w:cstheme="minorHAnsi"/>
        </w:rPr>
        <w:t>Στα</w:t>
      </w:r>
      <w:r w:rsidRPr="00447622">
        <w:rPr>
          <w:rFonts w:eastAsia="TimesNewRomanPSMT" w:cstheme="minorHAnsi"/>
        </w:rPr>
        <w:t xml:space="preserve"> </w:t>
      </w:r>
      <w:r>
        <w:rPr>
          <w:rFonts w:eastAsia="TimesNewRomanPSMT" w:cstheme="minorHAnsi"/>
        </w:rPr>
        <w:t xml:space="preserve">αποσπάσματα </w:t>
      </w:r>
      <w:r w:rsidR="006D3BB4">
        <w:rPr>
          <w:rFonts w:eastAsia="TimesNewRomanPSMT" w:cstheme="minorHAnsi"/>
        </w:rPr>
        <w:t xml:space="preserve"> που σας δίνονται </w:t>
      </w:r>
      <w:r>
        <w:rPr>
          <w:rFonts w:eastAsia="TimesNewRomanPSMT" w:cstheme="minorHAnsi"/>
        </w:rPr>
        <w:t>να εντοπίσετε τις μετοχές παθητικού παρακειμένου</w:t>
      </w:r>
      <w:r w:rsidR="00C62235">
        <w:rPr>
          <w:rFonts w:eastAsia="TimesNewRomanPSMT" w:cstheme="minorHAnsi"/>
        </w:rPr>
        <w:t xml:space="preserve"> </w:t>
      </w:r>
      <w:r w:rsidR="006D3BB4">
        <w:rPr>
          <w:rFonts w:eastAsia="TimesNewRomanPSMT" w:cstheme="minorHAnsi"/>
        </w:rPr>
        <w:t xml:space="preserve"> με τη σειρά που απαντώνται στ</w:t>
      </w:r>
      <w:r w:rsidR="00D46DAA">
        <w:rPr>
          <w:rFonts w:eastAsia="TimesNewRomanPSMT" w:cstheme="minorHAnsi"/>
        </w:rPr>
        <w:t xml:space="preserve">α αποσπάσματα </w:t>
      </w:r>
      <w:r w:rsidR="00C62235">
        <w:rPr>
          <w:rFonts w:eastAsia="TimesNewRomanPSMT" w:cstheme="minorHAnsi"/>
        </w:rPr>
        <w:t>(στήλη α</w:t>
      </w:r>
      <w:r w:rsidR="006D3BB4">
        <w:rPr>
          <w:rFonts w:eastAsia="TimesNewRomanPSMT" w:cstheme="minorHAnsi"/>
        </w:rPr>
        <w:t>΄</w:t>
      </w:r>
      <w:r w:rsidR="00C62235">
        <w:rPr>
          <w:rFonts w:eastAsia="TimesNewRomanPSMT" w:cstheme="minorHAnsi"/>
        </w:rPr>
        <w:t>-</w:t>
      </w:r>
      <w:r w:rsidR="00D46DAA">
        <w:rPr>
          <w:rFonts w:eastAsia="TimesNewRomanPSMT" w:cstheme="minorHAnsi"/>
        </w:rPr>
        <w:t xml:space="preserve"> </w:t>
      </w:r>
      <w:r w:rsidR="007A3791">
        <w:rPr>
          <w:rFonts w:eastAsia="TimesNewRomanPSMT" w:cstheme="minorHAnsi"/>
        </w:rPr>
        <w:t>μονάδες</w:t>
      </w:r>
      <w:r w:rsidR="006D3BB4">
        <w:rPr>
          <w:rFonts w:eastAsia="TimesNewRomanPSMT" w:cstheme="minorHAnsi"/>
        </w:rPr>
        <w:t xml:space="preserve"> </w:t>
      </w:r>
      <w:r w:rsidR="007A3791">
        <w:rPr>
          <w:rFonts w:eastAsia="TimesNewRomanPSMT" w:cstheme="minorHAnsi"/>
        </w:rPr>
        <w:t>5)</w:t>
      </w:r>
      <w:r w:rsidR="006D3BB4">
        <w:rPr>
          <w:rFonts w:eastAsia="TimesNewRomanPSMT" w:cstheme="minorHAnsi"/>
        </w:rPr>
        <w:t>.</w:t>
      </w:r>
      <w:r w:rsidR="00D46DAA">
        <w:rPr>
          <w:rFonts w:eastAsia="TimesNewRomanPSMT" w:cstheme="minorHAnsi"/>
        </w:rPr>
        <w:t xml:space="preserve"> </w:t>
      </w:r>
      <w:r w:rsidR="006D3BB4">
        <w:rPr>
          <w:rFonts w:eastAsia="TimesNewRomanPSMT" w:cstheme="minorHAnsi"/>
        </w:rPr>
        <w:t>Στη συνέχεια να συμπληρώσετε τη στήλη γ΄,  γράφοντας</w:t>
      </w:r>
      <w:r>
        <w:rPr>
          <w:rFonts w:eastAsia="TimesNewRomanPSMT" w:cstheme="minorHAnsi"/>
        </w:rPr>
        <w:t xml:space="preserve"> τον τύπο που ζητείται </w:t>
      </w:r>
      <w:r w:rsidR="006D3BB4">
        <w:rPr>
          <w:rFonts w:eastAsia="TimesNewRomanPSMT" w:cstheme="minorHAnsi"/>
        </w:rPr>
        <w:t xml:space="preserve"> στη στήλη β΄(μονάδες 5).</w:t>
      </w:r>
      <w:r>
        <w:rPr>
          <w:rFonts w:eastAsia="TimesNewRomanPSMT" w:cstheme="minorHAnsi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977"/>
        <w:gridCol w:w="2409"/>
      </w:tblGrid>
      <w:tr w:rsidR="00D855FD" w:rsidRPr="006A5111" w14:paraId="789CB276" w14:textId="50B67EB1" w:rsidTr="00D855FD">
        <w:trPr>
          <w:jc w:val="center"/>
        </w:trPr>
        <w:tc>
          <w:tcPr>
            <w:tcW w:w="3114" w:type="dxa"/>
          </w:tcPr>
          <w:p w14:paraId="00086019" w14:textId="77777777" w:rsidR="00D855FD" w:rsidRDefault="00D855FD" w:rsidP="00B15CC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bookmarkStart w:id="7" w:name="_Hlk115110524"/>
            <w:r>
              <w:rPr>
                <w:rFonts w:cstheme="minorHAnsi"/>
                <w:b/>
                <w:bCs/>
              </w:rPr>
              <w:t xml:space="preserve">Μετοχή Παθητικού Παρακειμένου </w:t>
            </w:r>
          </w:p>
          <w:p w14:paraId="44D381F5" w14:textId="77777777" w:rsidR="00D855FD" w:rsidRDefault="00D855FD" w:rsidP="00B15CC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(με τη σειρά που απαντώνται στα αποσπάσματα)</w:t>
            </w:r>
          </w:p>
          <w:p w14:paraId="279638C3" w14:textId="5A7D65A2" w:rsidR="00D855FD" w:rsidRPr="006A5111" w:rsidRDefault="00D855FD" w:rsidP="00B15CC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α΄ στήλη</w:t>
            </w:r>
          </w:p>
        </w:tc>
        <w:tc>
          <w:tcPr>
            <w:tcW w:w="5386" w:type="dxa"/>
            <w:gridSpan w:val="2"/>
          </w:tcPr>
          <w:p w14:paraId="2521D8AC" w14:textId="77777777" w:rsidR="00D855FD" w:rsidRDefault="00D855FD" w:rsidP="00B15CC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7B51CDF1" w14:textId="77777777" w:rsidR="00D855FD" w:rsidRDefault="00D855FD" w:rsidP="00B15CC1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4B5A8172" w14:textId="77777777" w:rsidR="00D855FD" w:rsidRDefault="00D855FD" w:rsidP="00D855F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Να γράψετε τον τύπο που ζητείται στην γ΄ στήλη</w:t>
            </w:r>
          </w:p>
          <w:p w14:paraId="7654FA5D" w14:textId="6A24DB89" w:rsidR="00D855FD" w:rsidRDefault="00D855FD" w:rsidP="00D855F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</w:t>
            </w:r>
          </w:p>
          <w:p w14:paraId="1FC84CC3" w14:textId="77777777" w:rsidR="00D855FD" w:rsidRDefault="00D855FD" w:rsidP="00D855F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0427222C" w14:textId="72D1978B" w:rsidR="00D855FD" w:rsidRPr="006A5111" w:rsidRDefault="00D855FD" w:rsidP="00D855F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β΄ στήλη                                                  γ ΄στήλη</w:t>
            </w:r>
          </w:p>
        </w:tc>
      </w:tr>
      <w:tr w:rsidR="00447622" w:rsidRPr="006A5111" w14:paraId="0567E568" w14:textId="6C56AB9A" w:rsidTr="00D855FD">
        <w:trPr>
          <w:jc w:val="center"/>
        </w:trPr>
        <w:tc>
          <w:tcPr>
            <w:tcW w:w="3114" w:type="dxa"/>
          </w:tcPr>
          <w:p w14:paraId="2E776057" w14:textId="6D5298D7" w:rsidR="00447622" w:rsidRPr="006A5111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34B7ACAB" w14:textId="0820BDA1" w:rsidR="00447622" w:rsidRPr="00776B8A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β΄ πληθυντικό </w:t>
            </w:r>
            <w:r w:rsidR="007A3791">
              <w:rPr>
                <w:rFonts w:cstheme="minorHAnsi"/>
              </w:rPr>
              <w:t>Υ</w:t>
            </w:r>
            <w:r>
              <w:rPr>
                <w:rFonts w:cstheme="minorHAnsi"/>
              </w:rPr>
              <w:t xml:space="preserve">ποτακτικής  Ενεστώτα στην Ενεργητική φωνή </w:t>
            </w:r>
          </w:p>
        </w:tc>
        <w:tc>
          <w:tcPr>
            <w:tcW w:w="2409" w:type="dxa"/>
          </w:tcPr>
          <w:p w14:paraId="540226EF" w14:textId="2C251C24" w:rsidR="00447622" w:rsidRPr="006D3BB4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447622" w:rsidRPr="006A5111" w14:paraId="123DFC99" w14:textId="719C7F8E" w:rsidTr="00D855FD">
        <w:trPr>
          <w:jc w:val="center"/>
        </w:trPr>
        <w:tc>
          <w:tcPr>
            <w:tcW w:w="3114" w:type="dxa"/>
          </w:tcPr>
          <w:p w14:paraId="7DD86C9E" w14:textId="14BE6A2B" w:rsidR="00447622" w:rsidRPr="006A5111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72CBDF2F" w14:textId="61821E61" w:rsidR="00447622" w:rsidRPr="007B49C6" w:rsidRDefault="007A3791" w:rsidP="00C4009E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</w:t>
            </w:r>
            <w:r w:rsidR="007B49C6">
              <w:rPr>
                <w:rFonts w:cstheme="minorHAnsi"/>
              </w:rPr>
              <w:t>΄</w:t>
            </w:r>
            <w:r>
              <w:rPr>
                <w:rFonts w:cstheme="minorHAnsi"/>
              </w:rPr>
              <w:t xml:space="preserve"> πληθυντικό Προστακτικής Μέλλοντα στην Παθητική φωνή</w:t>
            </w:r>
            <w:r w:rsidR="007B49C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409" w:type="dxa"/>
          </w:tcPr>
          <w:p w14:paraId="1BD65789" w14:textId="26B55B2F" w:rsidR="00447622" w:rsidRPr="006D3BB4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447622" w:rsidRPr="006A5111" w14:paraId="28FC752D" w14:textId="08E8DA72" w:rsidTr="00D855FD">
        <w:trPr>
          <w:jc w:val="center"/>
        </w:trPr>
        <w:tc>
          <w:tcPr>
            <w:tcW w:w="3114" w:type="dxa"/>
          </w:tcPr>
          <w:p w14:paraId="6F102A0F" w14:textId="67FBA30C" w:rsidR="00447622" w:rsidRPr="006A5111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5A2A6F4B" w14:textId="1F8C695A" w:rsidR="00447622" w:rsidRPr="00776B8A" w:rsidRDefault="007A3791" w:rsidP="00C4009E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β΄ ενικό  Οριστικής παρακειμένου ενεργητικής φωνής </w:t>
            </w:r>
          </w:p>
        </w:tc>
        <w:tc>
          <w:tcPr>
            <w:tcW w:w="2409" w:type="dxa"/>
          </w:tcPr>
          <w:p w14:paraId="6810F950" w14:textId="1677E634" w:rsidR="00447622" w:rsidRPr="006D3BB4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447622" w:rsidRPr="006A5111" w14:paraId="363CDC1D" w14:textId="6E397137" w:rsidTr="00D855FD">
        <w:trPr>
          <w:jc w:val="center"/>
        </w:trPr>
        <w:tc>
          <w:tcPr>
            <w:tcW w:w="3114" w:type="dxa"/>
          </w:tcPr>
          <w:p w14:paraId="78280C85" w14:textId="3BAB02BD" w:rsidR="00447622" w:rsidRPr="006A5111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33754DF7" w14:textId="34EB841E" w:rsidR="00447622" w:rsidRPr="007A3791" w:rsidRDefault="007A3791" w:rsidP="00C4009E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απαρέμφατο μέλλοντα </w:t>
            </w:r>
            <w:r w:rsidR="00C62235">
              <w:rPr>
                <w:rFonts w:cstheme="minorHAnsi"/>
              </w:rPr>
              <w:t xml:space="preserve"> στην </w:t>
            </w:r>
            <w:r>
              <w:rPr>
                <w:rFonts w:cstheme="minorHAnsi"/>
              </w:rPr>
              <w:t>Ενεργητική φωνή (να ληφθεί υπόψη το υποκείμενο)</w:t>
            </w:r>
          </w:p>
        </w:tc>
        <w:tc>
          <w:tcPr>
            <w:tcW w:w="2409" w:type="dxa"/>
          </w:tcPr>
          <w:p w14:paraId="2CB92E30" w14:textId="10C72159" w:rsidR="00447622" w:rsidRPr="006D3BB4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447622" w:rsidRPr="006A5111" w14:paraId="1364AB76" w14:textId="572DADCB" w:rsidTr="00D855FD">
        <w:trPr>
          <w:jc w:val="center"/>
        </w:trPr>
        <w:tc>
          <w:tcPr>
            <w:tcW w:w="3114" w:type="dxa"/>
          </w:tcPr>
          <w:p w14:paraId="57D52724" w14:textId="2A94DE69" w:rsidR="00447622" w:rsidRPr="006A5111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74B6B6B" w14:textId="319B9ED9" w:rsidR="00447622" w:rsidRPr="00776B8A" w:rsidRDefault="00C62235" w:rsidP="00C4009E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γ΄ ενικό υποτακτικής Υπερσυντελίκου  στην Ενεργητική φωνή </w:t>
            </w:r>
          </w:p>
        </w:tc>
        <w:tc>
          <w:tcPr>
            <w:tcW w:w="2409" w:type="dxa"/>
          </w:tcPr>
          <w:p w14:paraId="0E713418" w14:textId="42571F9C" w:rsidR="00447622" w:rsidRPr="00C62235" w:rsidRDefault="00447622" w:rsidP="00C4009E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bookmarkEnd w:id="7"/>
    <w:p w14:paraId="71392902" w14:textId="0588A984" w:rsidR="00F943F6" w:rsidRPr="00091AF1" w:rsidRDefault="00091AF1" w:rsidP="00091AF1">
      <w:pPr>
        <w:pStyle w:val="a5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(μονάδες  </w:t>
      </w:r>
      <w:r w:rsidR="00C62235">
        <w:rPr>
          <w:rFonts w:asciiTheme="minorHAnsi" w:hAnsiTheme="minorHAnsi" w:cstheme="minorHAnsi"/>
          <w:sz w:val="24"/>
          <w:szCs w:val="24"/>
        </w:rPr>
        <w:t>10</w:t>
      </w:r>
      <w:r>
        <w:rPr>
          <w:rFonts w:asciiTheme="minorHAnsi" w:hAnsiTheme="minorHAnsi" w:cstheme="minorHAnsi"/>
          <w:sz w:val="24"/>
          <w:szCs w:val="24"/>
        </w:rPr>
        <w:t>)</w:t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  <w:r w:rsidR="00217C34" w:rsidRPr="006A5111">
        <w:rPr>
          <w:rFonts w:eastAsia="Times New Roman" w:cstheme="minorHAnsi"/>
          <w:lang w:eastAsia="el-GR"/>
        </w:rPr>
        <w:tab/>
      </w:r>
    </w:p>
    <w:p w14:paraId="054D5875" w14:textId="300273AC" w:rsidR="00AB2AC6" w:rsidRPr="00AB2AC6" w:rsidRDefault="00287141" w:rsidP="00AB2AC6">
      <w:pPr>
        <w:spacing w:line="360" w:lineRule="auto"/>
        <w:jc w:val="both"/>
        <w:rPr>
          <w:rFonts w:cstheme="minorHAnsi"/>
          <w:b/>
        </w:rPr>
      </w:pPr>
      <w:r w:rsidRPr="006A5111">
        <w:rPr>
          <w:rFonts w:eastAsia="Times New Roman" w:cstheme="minorHAnsi"/>
          <w:color w:val="000000"/>
        </w:rPr>
        <w:t>Γ.2.β.</w:t>
      </w:r>
      <w:r w:rsidRPr="006A5111">
        <w:rPr>
          <w:rFonts w:cstheme="minorHAnsi"/>
        </w:rPr>
        <w:t xml:space="preserve"> </w:t>
      </w:r>
      <w:r w:rsidR="00C62235">
        <w:rPr>
          <w:rFonts w:cstheme="minorHAnsi"/>
        </w:rPr>
        <w:t>Να γρ</w:t>
      </w:r>
      <w:r w:rsidR="00D46DAA">
        <w:rPr>
          <w:rFonts w:cstheme="minorHAnsi"/>
        </w:rPr>
        <w:t>ά</w:t>
      </w:r>
      <w:r w:rsidR="00C62235">
        <w:rPr>
          <w:rFonts w:cstheme="minorHAnsi"/>
        </w:rPr>
        <w:t>ψετε τον τύπο που ζητείται:</w:t>
      </w:r>
    </w:p>
    <w:p w14:paraId="7403E485" w14:textId="7E719082" w:rsidR="00C62235" w:rsidRPr="006D3BB4" w:rsidRDefault="006D3BB4" w:rsidP="00C62235">
      <w:pPr>
        <w:spacing w:line="360" w:lineRule="auto"/>
        <w:rPr>
          <w:rFonts w:eastAsiaTheme="minorEastAsia" w:cstheme="minorHAnsi"/>
          <w:b/>
          <w:bCs/>
          <w:color w:val="000000"/>
        </w:rPr>
      </w:pPr>
      <w:proofErr w:type="spellStart"/>
      <w:r>
        <w:rPr>
          <w:rFonts w:eastAsia="TimesNewRomanPSMT" w:cstheme="minorHAnsi"/>
          <w:lang w:val="en-US"/>
        </w:rPr>
        <w:t>a</w:t>
      </w:r>
      <w:r w:rsidR="00C62235" w:rsidRPr="009B2FFA">
        <w:rPr>
          <w:rFonts w:eastAsia="TimesNewRomanPSMT" w:cstheme="minorHAnsi"/>
          <w:lang w:val="en-US"/>
        </w:rPr>
        <w:t>spexit</w:t>
      </w:r>
      <w:proofErr w:type="spellEnd"/>
      <w:r w:rsidRPr="006D3BB4">
        <w:rPr>
          <w:rFonts w:eastAsia="TimesNewRomanPSMT" w:cstheme="minorHAnsi"/>
        </w:rPr>
        <w:t>:</w:t>
      </w:r>
      <w:r w:rsidR="00091AF1" w:rsidRPr="006D3BB4">
        <w:rPr>
          <w:rFonts w:eastAsiaTheme="minorEastAsia" w:cstheme="minorHAnsi"/>
          <w:b/>
          <w:bCs/>
          <w:color w:val="000000"/>
        </w:rPr>
        <w:t xml:space="preserve"> </w:t>
      </w:r>
      <w:r w:rsidRPr="006D3BB4">
        <w:rPr>
          <w:rFonts w:eastAsiaTheme="minorEastAsia" w:cstheme="minorHAnsi"/>
          <w:color w:val="000000"/>
        </w:rPr>
        <w:t>γ΄ ενικό στην Οριστική Ενεστώτα στην παθητική φωνή</w:t>
      </w:r>
    </w:p>
    <w:p w14:paraId="6D50A924" w14:textId="1A64DFBC" w:rsidR="00C62235" w:rsidRPr="006D3BB4" w:rsidRDefault="006D3BB4" w:rsidP="00C62235">
      <w:pPr>
        <w:spacing w:line="360" w:lineRule="auto"/>
        <w:rPr>
          <w:rFonts w:eastAsiaTheme="minorEastAsia" w:cstheme="minorHAnsi"/>
          <w:b/>
          <w:bCs/>
          <w:color w:val="000000"/>
        </w:rPr>
      </w:pPr>
      <w:proofErr w:type="spellStart"/>
      <w:r>
        <w:rPr>
          <w:rFonts w:eastAsia="TimesNewRomanPSMT" w:cstheme="minorHAnsi"/>
          <w:lang w:val="en-US"/>
        </w:rPr>
        <w:t>s</w:t>
      </w:r>
      <w:r w:rsidR="00C62235" w:rsidRPr="009B2FFA">
        <w:rPr>
          <w:rFonts w:eastAsia="TimesNewRomanPSMT" w:cstheme="minorHAnsi"/>
          <w:lang w:val="en-US"/>
        </w:rPr>
        <w:t>ensit</w:t>
      </w:r>
      <w:proofErr w:type="spellEnd"/>
      <w:r w:rsidRPr="006D3BB4">
        <w:rPr>
          <w:rFonts w:eastAsia="TimesNewRomanPSMT" w:cstheme="minorHAnsi"/>
        </w:rPr>
        <w:t>:</w:t>
      </w:r>
      <w:r>
        <w:rPr>
          <w:rFonts w:eastAsia="TimesNewRomanPSMT" w:cstheme="minorHAnsi"/>
        </w:rPr>
        <w:t xml:space="preserve"> απαρέμφατο Παρακειμένου στην Ενεργητική φωνή</w:t>
      </w:r>
      <w:r w:rsidR="00AB2AC6" w:rsidRPr="006D3BB4">
        <w:rPr>
          <w:rFonts w:eastAsiaTheme="minorEastAsia" w:cstheme="minorHAnsi"/>
          <w:b/>
          <w:bCs/>
          <w:color w:val="000000"/>
        </w:rPr>
        <w:tab/>
      </w:r>
    </w:p>
    <w:p w14:paraId="5D74C66A" w14:textId="36D8129B" w:rsidR="00C62235" w:rsidRPr="006D3BB4" w:rsidRDefault="006D3BB4" w:rsidP="00C62235">
      <w:pPr>
        <w:spacing w:line="360" w:lineRule="auto"/>
        <w:rPr>
          <w:rFonts w:eastAsiaTheme="minorEastAsia" w:cstheme="minorHAnsi"/>
          <w:b/>
          <w:bCs/>
          <w:color w:val="000000"/>
        </w:rPr>
      </w:pPr>
      <w:proofErr w:type="spellStart"/>
      <w:r>
        <w:rPr>
          <w:rFonts w:eastAsia="TimesNewRomanPSMT" w:cstheme="minorHAnsi"/>
          <w:lang w:val="en-US"/>
        </w:rPr>
        <w:t>a</w:t>
      </w:r>
      <w:r w:rsidR="00C62235" w:rsidRPr="009B2FFA">
        <w:rPr>
          <w:rFonts w:eastAsia="TimesNewRomanPSMT" w:cstheme="minorHAnsi"/>
          <w:lang w:val="en-US"/>
        </w:rPr>
        <w:t>bsens</w:t>
      </w:r>
      <w:proofErr w:type="spellEnd"/>
      <w:r w:rsidRPr="006D3BB4">
        <w:rPr>
          <w:rFonts w:eastAsiaTheme="minorEastAsia" w:cstheme="minorHAnsi"/>
          <w:b/>
          <w:bCs/>
          <w:color w:val="000000"/>
        </w:rPr>
        <w:t>:</w:t>
      </w:r>
      <w:r>
        <w:rPr>
          <w:rFonts w:eastAsiaTheme="minorEastAsia" w:cstheme="minorHAnsi"/>
          <w:b/>
          <w:bCs/>
          <w:color w:val="000000"/>
        </w:rPr>
        <w:t xml:space="preserve"> </w:t>
      </w:r>
      <w:r w:rsidRPr="006D3BB4">
        <w:rPr>
          <w:rFonts w:eastAsiaTheme="minorEastAsia" w:cstheme="minorHAnsi"/>
          <w:color w:val="000000"/>
        </w:rPr>
        <w:t xml:space="preserve">γ΄ πληθυντικό στην </w:t>
      </w:r>
      <w:r w:rsidR="004A4E93">
        <w:rPr>
          <w:rFonts w:eastAsiaTheme="minorEastAsia" w:cstheme="minorHAnsi"/>
          <w:color w:val="000000"/>
        </w:rPr>
        <w:t>Υ</w:t>
      </w:r>
      <w:r w:rsidRPr="006D3BB4">
        <w:rPr>
          <w:rFonts w:eastAsiaTheme="minorEastAsia" w:cstheme="minorHAnsi"/>
          <w:color w:val="000000"/>
        </w:rPr>
        <w:t>ποτακτική Υπερσυντελίκου</w:t>
      </w:r>
      <w:r>
        <w:rPr>
          <w:rFonts w:eastAsiaTheme="minorEastAsia" w:cstheme="minorHAnsi"/>
          <w:b/>
          <w:bCs/>
          <w:color w:val="000000"/>
        </w:rPr>
        <w:t xml:space="preserve"> </w:t>
      </w:r>
    </w:p>
    <w:p w14:paraId="65CC9EC6" w14:textId="5D5C9ECB" w:rsidR="00C62235" w:rsidRPr="006D3BB4" w:rsidRDefault="00C62235" w:rsidP="00C62235">
      <w:pPr>
        <w:spacing w:line="360" w:lineRule="auto"/>
        <w:rPr>
          <w:rFonts w:eastAsia="TimesNewRomanPSMT" w:cstheme="minorHAnsi"/>
        </w:rPr>
      </w:pPr>
      <w:r w:rsidRPr="009B2FFA">
        <w:rPr>
          <w:rFonts w:eastAsia="TimesNewRomanPSMT" w:cstheme="minorHAnsi"/>
          <w:lang w:val="en-US"/>
        </w:rPr>
        <w:t>sec</w:t>
      </w:r>
      <w:r w:rsidRPr="006D3BB4">
        <w:rPr>
          <w:rFonts w:eastAsia="TimesNewRomanPSMT" w:cstheme="minorHAnsi"/>
        </w:rPr>
        <w:t>ū</w:t>
      </w:r>
      <w:proofErr w:type="spellStart"/>
      <w:r w:rsidRPr="009B2FFA">
        <w:rPr>
          <w:rFonts w:eastAsia="TimesNewRomanPSMT" w:cstheme="minorHAnsi"/>
          <w:lang w:val="en-US"/>
        </w:rPr>
        <w:t>tus</w:t>
      </w:r>
      <w:proofErr w:type="spellEnd"/>
      <w:r w:rsidRPr="006D3BB4">
        <w:rPr>
          <w:rFonts w:eastAsia="TimesNewRomanPSMT" w:cstheme="minorHAnsi"/>
        </w:rPr>
        <w:t xml:space="preserve"> </w:t>
      </w:r>
      <w:proofErr w:type="spellStart"/>
      <w:r w:rsidRPr="009B2FFA">
        <w:rPr>
          <w:rFonts w:eastAsia="TimesNewRomanPSMT" w:cstheme="minorHAnsi"/>
          <w:lang w:val="en-US"/>
        </w:rPr>
        <w:t>est</w:t>
      </w:r>
      <w:proofErr w:type="spellEnd"/>
      <w:r w:rsidR="006D3BB4" w:rsidRPr="006D3BB4">
        <w:rPr>
          <w:rFonts w:eastAsia="TimesNewRomanPSMT" w:cstheme="minorHAnsi"/>
        </w:rPr>
        <w:t xml:space="preserve">: </w:t>
      </w:r>
      <w:r w:rsidR="006D3BB4">
        <w:rPr>
          <w:rFonts w:eastAsia="TimesNewRomanPSMT" w:cstheme="minorHAnsi"/>
        </w:rPr>
        <w:t>το</w:t>
      </w:r>
      <w:r w:rsidR="006D3BB4" w:rsidRPr="006D3BB4">
        <w:rPr>
          <w:rFonts w:eastAsia="TimesNewRomanPSMT" w:cstheme="minorHAnsi"/>
        </w:rPr>
        <w:t xml:space="preserve"> </w:t>
      </w:r>
      <w:r w:rsidR="006D3BB4">
        <w:rPr>
          <w:rFonts w:eastAsia="TimesNewRomanPSMT" w:cstheme="minorHAnsi"/>
        </w:rPr>
        <w:t>αντίστοιχο πρόσωπο στην Υποτακτική Μέλλοντα (να λ</w:t>
      </w:r>
      <w:r w:rsidR="00D46DAA">
        <w:rPr>
          <w:rFonts w:eastAsia="TimesNewRomanPSMT" w:cstheme="minorHAnsi"/>
        </w:rPr>
        <w:t>ηφθεί υπόψη το υποκείμενο)</w:t>
      </w:r>
    </w:p>
    <w:p w14:paraId="0E6F900C" w14:textId="6ADF70EC" w:rsidR="00D855FD" w:rsidRPr="00D855FD" w:rsidRDefault="00C62235" w:rsidP="00E379F1">
      <w:pPr>
        <w:spacing w:line="360" w:lineRule="auto"/>
        <w:rPr>
          <w:rFonts w:eastAsiaTheme="minorEastAsia" w:cstheme="minorHAnsi"/>
          <w:color w:val="000000"/>
        </w:rPr>
      </w:pPr>
      <w:proofErr w:type="spellStart"/>
      <w:r w:rsidRPr="009B2FFA">
        <w:rPr>
          <w:rFonts w:eastAsia="TimesNewRomanPSMT" w:cstheme="minorHAnsi"/>
          <w:lang w:val="en-US"/>
        </w:rPr>
        <w:t>dedit</w:t>
      </w:r>
      <w:proofErr w:type="spellEnd"/>
      <w:r w:rsidR="006D3BB4" w:rsidRPr="00D46DAA">
        <w:rPr>
          <w:rFonts w:eastAsia="TimesNewRomanPSMT" w:cstheme="minorHAnsi"/>
        </w:rPr>
        <w:t>:</w:t>
      </w:r>
      <w:r w:rsidR="00D46DAA">
        <w:rPr>
          <w:rFonts w:eastAsia="TimesNewRomanPSMT" w:cstheme="minorHAnsi"/>
        </w:rPr>
        <w:t xml:space="preserve"> β΄ πληθυντικό στην Προστακτική Ενεστώτα στην Παθητική φωνή </w:t>
      </w:r>
      <w:r w:rsidR="00AB2AC6" w:rsidRPr="00D46DAA">
        <w:rPr>
          <w:rFonts w:eastAsiaTheme="minorEastAsia" w:cstheme="minorHAnsi"/>
          <w:b/>
          <w:bCs/>
          <w:color w:val="000000"/>
        </w:rPr>
        <w:tab/>
      </w:r>
      <w:r w:rsidR="00AB2AC6" w:rsidRPr="00D46DAA">
        <w:rPr>
          <w:rFonts w:eastAsiaTheme="minorEastAsia" w:cstheme="minorHAnsi"/>
          <w:b/>
          <w:bCs/>
          <w:color w:val="000000"/>
        </w:rPr>
        <w:tab/>
      </w:r>
      <w:r w:rsidR="00AB2AC6" w:rsidRPr="00D46DAA">
        <w:rPr>
          <w:rFonts w:eastAsiaTheme="minorEastAsia" w:cstheme="minorHAnsi"/>
          <w:b/>
          <w:bCs/>
          <w:color w:val="000000"/>
        </w:rPr>
        <w:tab/>
      </w:r>
      <w:r w:rsidR="00E379F1">
        <w:rPr>
          <w:rFonts w:eastAsiaTheme="minorEastAsia" w:cstheme="minorHAnsi"/>
          <w:b/>
          <w:bCs/>
          <w:color w:val="000000"/>
        </w:rPr>
        <w:t xml:space="preserve">  </w:t>
      </w:r>
    </w:p>
    <w:p w14:paraId="4D518879" w14:textId="3BEEC3B7" w:rsidR="00C62235" w:rsidRPr="00E379F1" w:rsidRDefault="00AB2AC6" w:rsidP="00D06619">
      <w:pPr>
        <w:spacing w:line="360" w:lineRule="auto"/>
        <w:jc w:val="right"/>
        <w:rPr>
          <w:rFonts w:eastAsiaTheme="minorEastAsia" w:cstheme="minorHAnsi"/>
          <w:color w:val="000000"/>
        </w:rPr>
      </w:pPr>
      <w:r w:rsidRPr="00D46DAA">
        <w:rPr>
          <w:rFonts w:eastAsiaTheme="minorEastAsia" w:cstheme="minorHAnsi"/>
          <w:b/>
          <w:bCs/>
          <w:color w:val="000000"/>
        </w:rPr>
        <w:tab/>
      </w:r>
      <w:r w:rsidR="00E379F1" w:rsidRPr="00E379F1">
        <w:rPr>
          <w:rFonts w:eastAsiaTheme="minorEastAsia" w:cstheme="minorHAnsi"/>
          <w:color w:val="000000"/>
        </w:rPr>
        <w:t xml:space="preserve">                                                                                                                              (μονάδες 5)</w:t>
      </w:r>
    </w:p>
    <w:p w14:paraId="425966F2" w14:textId="5EBAAF58" w:rsidR="00217C34" w:rsidRPr="001B4225" w:rsidRDefault="00C4009E" w:rsidP="00D06619">
      <w:pPr>
        <w:spacing w:line="360" w:lineRule="auto"/>
        <w:jc w:val="right"/>
        <w:rPr>
          <w:rFonts w:cstheme="minorHAnsi"/>
          <w:b/>
        </w:rPr>
      </w:pPr>
      <w:r w:rsidRPr="00D855FD">
        <w:rPr>
          <w:rFonts w:cstheme="minorHAnsi"/>
          <w:b/>
        </w:rPr>
        <w:t xml:space="preserve">                                                                                                             </w:t>
      </w:r>
      <w:r w:rsidR="001B4225" w:rsidRPr="00D855FD">
        <w:rPr>
          <w:rFonts w:cstheme="minorHAnsi"/>
          <w:b/>
        </w:rPr>
        <w:t xml:space="preserve">             </w:t>
      </w:r>
      <w:r w:rsidR="001B4225">
        <w:rPr>
          <w:rFonts w:cstheme="minorHAnsi"/>
          <w:b/>
        </w:rPr>
        <w:t>Μονάδες 15</w:t>
      </w:r>
      <w:r w:rsidRPr="00796B0E">
        <w:rPr>
          <w:rFonts w:cstheme="minorHAnsi"/>
          <w:b/>
        </w:rPr>
        <w:t xml:space="preserve">                </w:t>
      </w:r>
      <w:r w:rsidR="001B4225">
        <w:rPr>
          <w:rFonts w:cstheme="minorHAnsi"/>
          <w:b/>
        </w:rPr>
        <w:t xml:space="preserve">                                        </w:t>
      </w:r>
    </w:p>
    <w:sectPr w:rsidR="00217C34" w:rsidRPr="001B4225" w:rsidSect="00A515B5">
      <w:pgSz w:w="11906" w:h="16838"/>
      <w:pgMar w:top="1418" w:right="1559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561"/>
    <w:multiLevelType w:val="hybridMultilevel"/>
    <w:tmpl w:val="182CB914"/>
    <w:lvl w:ilvl="0" w:tplc="587847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0818"/>
    <w:multiLevelType w:val="hybridMultilevel"/>
    <w:tmpl w:val="64B86B32"/>
    <w:lvl w:ilvl="0" w:tplc="5EFED0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7FF4"/>
    <w:multiLevelType w:val="hybridMultilevel"/>
    <w:tmpl w:val="E9FCE8DE"/>
    <w:lvl w:ilvl="0" w:tplc="D938D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27874"/>
    <w:multiLevelType w:val="hybridMultilevel"/>
    <w:tmpl w:val="4E06C6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16AD3"/>
    <w:multiLevelType w:val="hybridMultilevel"/>
    <w:tmpl w:val="442EFBBE"/>
    <w:lvl w:ilvl="0" w:tplc="5082F0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D1DA2"/>
    <w:multiLevelType w:val="hybridMultilevel"/>
    <w:tmpl w:val="F9587052"/>
    <w:lvl w:ilvl="0" w:tplc="15221C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8157">
    <w:abstractNumId w:val="2"/>
  </w:num>
  <w:num w:numId="2" w16cid:durableId="634870403">
    <w:abstractNumId w:val="0"/>
  </w:num>
  <w:num w:numId="3" w16cid:durableId="358050824">
    <w:abstractNumId w:val="4"/>
  </w:num>
  <w:num w:numId="4" w16cid:durableId="859247358">
    <w:abstractNumId w:val="6"/>
  </w:num>
  <w:num w:numId="5" w16cid:durableId="1365986046">
    <w:abstractNumId w:val="1"/>
  </w:num>
  <w:num w:numId="6" w16cid:durableId="717050359">
    <w:abstractNumId w:val="5"/>
  </w:num>
  <w:num w:numId="7" w16cid:durableId="817303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34"/>
    <w:rsid w:val="00040AEE"/>
    <w:rsid w:val="00062D5F"/>
    <w:rsid w:val="00091AF1"/>
    <w:rsid w:val="000A7A97"/>
    <w:rsid w:val="00103C80"/>
    <w:rsid w:val="0010788B"/>
    <w:rsid w:val="00115F5F"/>
    <w:rsid w:val="001340B7"/>
    <w:rsid w:val="001729F9"/>
    <w:rsid w:val="00173707"/>
    <w:rsid w:val="001A7B6A"/>
    <w:rsid w:val="001B3D65"/>
    <w:rsid w:val="001B4225"/>
    <w:rsid w:val="0020232D"/>
    <w:rsid w:val="00217C34"/>
    <w:rsid w:val="0025034F"/>
    <w:rsid w:val="00256199"/>
    <w:rsid w:val="00267FEF"/>
    <w:rsid w:val="00287141"/>
    <w:rsid w:val="002E013A"/>
    <w:rsid w:val="002E3BE7"/>
    <w:rsid w:val="003248D4"/>
    <w:rsid w:val="003320EA"/>
    <w:rsid w:val="003477F9"/>
    <w:rsid w:val="00353830"/>
    <w:rsid w:val="003655D2"/>
    <w:rsid w:val="003D1F4A"/>
    <w:rsid w:val="00423906"/>
    <w:rsid w:val="00447622"/>
    <w:rsid w:val="0045675A"/>
    <w:rsid w:val="0047644B"/>
    <w:rsid w:val="004873E9"/>
    <w:rsid w:val="004A4E93"/>
    <w:rsid w:val="004D2EAD"/>
    <w:rsid w:val="004F0BC1"/>
    <w:rsid w:val="00503113"/>
    <w:rsid w:val="005274FA"/>
    <w:rsid w:val="0054788C"/>
    <w:rsid w:val="00550D6D"/>
    <w:rsid w:val="005A167B"/>
    <w:rsid w:val="005A360A"/>
    <w:rsid w:val="005D73DA"/>
    <w:rsid w:val="00612807"/>
    <w:rsid w:val="00691678"/>
    <w:rsid w:val="006A5111"/>
    <w:rsid w:val="006D3BB4"/>
    <w:rsid w:val="006E263D"/>
    <w:rsid w:val="006E3AF0"/>
    <w:rsid w:val="007335B4"/>
    <w:rsid w:val="0074433C"/>
    <w:rsid w:val="007525D1"/>
    <w:rsid w:val="007727B0"/>
    <w:rsid w:val="00776B8A"/>
    <w:rsid w:val="00796B0E"/>
    <w:rsid w:val="007A3791"/>
    <w:rsid w:val="007B49C6"/>
    <w:rsid w:val="007C2BE7"/>
    <w:rsid w:val="0081156C"/>
    <w:rsid w:val="00844660"/>
    <w:rsid w:val="00860FE7"/>
    <w:rsid w:val="00891980"/>
    <w:rsid w:val="008A0823"/>
    <w:rsid w:val="008C6D76"/>
    <w:rsid w:val="008E013B"/>
    <w:rsid w:val="008E5E80"/>
    <w:rsid w:val="00920935"/>
    <w:rsid w:val="00942778"/>
    <w:rsid w:val="00960B9F"/>
    <w:rsid w:val="00965849"/>
    <w:rsid w:val="00966E51"/>
    <w:rsid w:val="00972C49"/>
    <w:rsid w:val="009770AA"/>
    <w:rsid w:val="009B2FFA"/>
    <w:rsid w:val="009C6682"/>
    <w:rsid w:val="009F3889"/>
    <w:rsid w:val="00A030B8"/>
    <w:rsid w:val="00A172B6"/>
    <w:rsid w:val="00A30D00"/>
    <w:rsid w:val="00A515B5"/>
    <w:rsid w:val="00AB2AC6"/>
    <w:rsid w:val="00AB6ADE"/>
    <w:rsid w:val="00B15CC1"/>
    <w:rsid w:val="00B24886"/>
    <w:rsid w:val="00B3191C"/>
    <w:rsid w:val="00BC7E62"/>
    <w:rsid w:val="00C01FC0"/>
    <w:rsid w:val="00C046AC"/>
    <w:rsid w:val="00C20847"/>
    <w:rsid w:val="00C26810"/>
    <w:rsid w:val="00C4009E"/>
    <w:rsid w:val="00C562CB"/>
    <w:rsid w:val="00C62235"/>
    <w:rsid w:val="00CB58EB"/>
    <w:rsid w:val="00CD26D4"/>
    <w:rsid w:val="00CF4981"/>
    <w:rsid w:val="00D06619"/>
    <w:rsid w:val="00D43D9F"/>
    <w:rsid w:val="00D46DAA"/>
    <w:rsid w:val="00D855FD"/>
    <w:rsid w:val="00D90A78"/>
    <w:rsid w:val="00DB486E"/>
    <w:rsid w:val="00DB690C"/>
    <w:rsid w:val="00DC27AA"/>
    <w:rsid w:val="00DD3BDC"/>
    <w:rsid w:val="00E157EA"/>
    <w:rsid w:val="00E15DBC"/>
    <w:rsid w:val="00E379F1"/>
    <w:rsid w:val="00E43D14"/>
    <w:rsid w:val="00E61E69"/>
    <w:rsid w:val="00EB6828"/>
    <w:rsid w:val="00EC3E6E"/>
    <w:rsid w:val="00EC5380"/>
    <w:rsid w:val="00EF541B"/>
    <w:rsid w:val="00F0550A"/>
    <w:rsid w:val="00F0755C"/>
    <w:rsid w:val="00F34775"/>
    <w:rsid w:val="00F62027"/>
    <w:rsid w:val="00F81E26"/>
    <w:rsid w:val="00F8469C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30D7"/>
  <w15:chartTrackingRefBased/>
  <w15:docId w15:val="{EEA4BFAC-FFBF-40B0-9A07-75EBA548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C3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C3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C34"/>
    <w:pPr>
      <w:ind w:left="720"/>
      <w:contextualSpacing/>
    </w:pPr>
  </w:style>
  <w:style w:type="paragraph" w:styleId="a5">
    <w:name w:val="Title"/>
    <w:basedOn w:val="a"/>
    <w:next w:val="a"/>
    <w:link w:val="Char"/>
    <w:uiPriority w:val="10"/>
    <w:qFormat/>
    <w:rsid w:val="00091A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5"/>
    <w:uiPriority w:val="10"/>
    <w:rsid w:val="0009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8295C-7BE8-4D43-9A03-66965BD7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3</Pages>
  <Words>588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ΓΕΛ ΠΑΝΑΙΤΩΛΙΟΥ 1</dc:creator>
  <cp:keywords/>
  <dc:description/>
  <cp:lastModifiedBy>pan varra</cp:lastModifiedBy>
  <cp:revision>48</cp:revision>
  <cp:lastPrinted>2022-10-10T14:42:00Z</cp:lastPrinted>
  <dcterms:created xsi:type="dcterms:W3CDTF">2022-04-18T14:23:00Z</dcterms:created>
  <dcterms:modified xsi:type="dcterms:W3CDTF">2022-10-10T14:44:00Z</dcterms:modified>
</cp:coreProperties>
</file>