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B2A" w:rsidRPr="006B04C0" w:rsidRDefault="00F94B2A" w:rsidP="00F94B2A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6B04C0">
        <w:rPr>
          <w:rFonts w:cstheme="minorHAnsi"/>
          <w:b/>
          <w:sz w:val="24"/>
          <w:szCs w:val="24"/>
        </w:rPr>
        <w:t>ΘΕΜΑ 4</w:t>
      </w:r>
      <w:r w:rsidRPr="006B04C0">
        <w:rPr>
          <w:rFonts w:cstheme="minorHAnsi"/>
          <w:b/>
          <w:sz w:val="24"/>
          <w:szCs w:val="24"/>
          <w:vertAlign w:val="superscript"/>
        </w:rPr>
        <w:t xml:space="preserve">Ο  </w:t>
      </w:r>
    </w:p>
    <w:p w:rsidR="00F94B2A" w:rsidRPr="006B04C0" w:rsidRDefault="00F94B2A" w:rsidP="00F94B2A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6B04C0">
        <w:rPr>
          <w:rFonts w:cstheme="minorHAnsi"/>
          <w:sz w:val="24"/>
          <w:szCs w:val="24"/>
        </w:rPr>
        <w:t xml:space="preserve">Δύο επιχειρήσεις </w:t>
      </w:r>
      <w:r>
        <w:rPr>
          <w:rFonts w:cstheme="minorHAnsi"/>
          <w:sz w:val="24"/>
          <w:szCs w:val="24"/>
        </w:rPr>
        <w:t>οι Β</w:t>
      </w:r>
      <w:r w:rsidRPr="006B04C0">
        <w:rPr>
          <w:rFonts w:cstheme="minorHAnsi"/>
          <w:sz w:val="24"/>
          <w:szCs w:val="24"/>
        </w:rPr>
        <w:t xml:space="preserve"> και </w:t>
      </w:r>
      <w:r>
        <w:rPr>
          <w:rFonts w:cstheme="minorHAnsi"/>
          <w:sz w:val="24"/>
          <w:szCs w:val="24"/>
        </w:rPr>
        <w:t>Γ</w:t>
      </w:r>
      <w:r w:rsidRPr="006B04C0">
        <w:rPr>
          <w:rFonts w:cstheme="minorHAnsi"/>
          <w:sz w:val="24"/>
          <w:szCs w:val="24"/>
        </w:rPr>
        <w:t xml:space="preserve"> παράγουν</w:t>
      </w:r>
      <w:r>
        <w:rPr>
          <w:rFonts w:cstheme="minorHAnsi"/>
          <w:sz w:val="24"/>
          <w:szCs w:val="24"/>
        </w:rPr>
        <w:t xml:space="preserve"> το ίδιο προϊόν απασχολώντας 150 εργάτες και 200 εργάτες αντίστοιχα. </w:t>
      </w:r>
      <w:r w:rsidRPr="006B04C0">
        <w:rPr>
          <w:rFonts w:cstheme="minorHAnsi"/>
          <w:sz w:val="24"/>
          <w:szCs w:val="24"/>
        </w:rPr>
        <w:t>Η επι</w:t>
      </w:r>
      <w:r>
        <w:rPr>
          <w:rFonts w:cstheme="minorHAnsi"/>
          <w:sz w:val="24"/>
          <w:szCs w:val="24"/>
        </w:rPr>
        <w:t>χείρηση Β παράγει 3</w:t>
      </w:r>
      <w:r w:rsidR="00765D98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>0.000 τεμάχια προϊόντος</w:t>
      </w:r>
      <w:r w:rsidRPr="006B04C0">
        <w:rPr>
          <w:rFonts w:cstheme="minorHAnsi"/>
          <w:sz w:val="24"/>
          <w:szCs w:val="24"/>
        </w:rPr>
        <w:t>, ενώ η επι</w:t>
      </w:r>
      <w:r>
        <w:rPr>
          <w:rFonts w:cstheme="minorHAnsi"/>
          <w:sz w:val="24"/>
          <w:szCs w:val="24"/>
        </w:rPr>
        <w:t>χείρηση Γ</w:t>
      </w:r>
      <w:r w:rsidR="00765D98">
        <w:rPr>
          <w:rFonts w:cstheme="minorHAnsi"/>
          <w:sz w:val="24"/>
          <w:szCs w:val="24"/>
        </w:rPr>
        <w:t xml:space="preserve"> παράγει 260</w:t>
      </w:r>
      <w:r>
        <w:rPr>
          <w:rFonts w:cstheme="minorHAnsi"/>
          <w:sz w:val="24"/>
          <w:szCs w:val="24"/>
        </w:rPr>
        <w:t>.000 τεμάχια πρϊόντος</w:t>
      </w:r>
      <w:r w:rsidRPr="006B04C0">
        <w:rPr>
          <w:rFonts w:cstheme="minorHAnsi"/>
          <w:sz w:val="24"/>
          <w:szCs w:val="24"/>
        </w:rPr>
        <w:t xml:space="preserve">. </w:t>
      </w:r>
    </w:p>
    <w:p w:rsidR="00F94B2A" w:rsidRDefault="00F94B2A" w:rsidP="00F94B2A">
      <w:pPr>
        <w:spacing w:line="360" w:lineRule="auto"/>
        <w:jc w:val="both"/>
        <w:rPr>
          <w:rFonts w:cstheme="minorHAnsi"/>
          <w:sz w:val="24"/>
          <w:szCs w:val="24"/>
        </w:rPr>
      </w:pPr>
      <w:r w:rsidRPr="006B04C0">
        <w:rPr>
          <w:rFonts w:cstheme="minorHAnsi"/>
          <w:b/>
          <w:sz w:val="24"/>
          <w:szCs w:val="24"/>
        </w:rPr>
        <w:t>α)</w:t>
      </w:r>
      <w:r w:rsidRPr="006B04C0">
        <w:rPr>
          <w:rFonts w:cstheme="minorHAnsi"/>
          <w:sz w:val="24"/>
          <w:szCs w:val="24"/>
        </w:rPr>
        <w:t xml:space="preserve"> Να υπολογίσετε</w:t>
      </w:r>
      <w:r w:rsidR="00765D98">
        <w:rPr>
          <w:rFonts w:cstheme="minorHAnsi"/>
          <w:sz w:val="24"/>
          <w:szCs w:val="24"/>
        </w:rPr>
        <w:t xml:space="preserve"> την παραγωγικότητα εργασίας</w:t>
      </w:r>
      <w:r w:rsidRPr="006B04C0">
        <w:rPr>
          <w:rFonts w:cstheme="minorHAnsi"/>
          <w:sz w:val="24"/>
          <w:szCs w:val="24"/>
        </w:rPr>
        <w:t xml:space="preserve"> των επιχειρήσεων </w:t>
      </w:r>
      <w:r w:rsidR="00765D98">
        <w:rPr>
          <w:rFonts w:cstheme="minorHAnsi"/>
          <w:sz w:val="24"/>
          <w:szCs w:val="24"/>
        </w:rPr>
        <w:t>Β</w:t>
      </w:r>
      <w:r w:rsidRPr="006B04C0">
        <w:rPr>
          <w:rFonts w:cstheme="minorHAnsi"/>
          <w:sz w:val="24"/>
          <w:szCs w:val="24"/>
        </w:rPr>
        <w:t xml:space="preserve"> και </w:t>
      </w:r>
      <w:r w:rsidR="00765D98">
        <w:rPr>
          <w:rFonts w:cstheme="minorHAnsi"/>
          <w:sz w:val="24"/>
          <w:szCs w:val="24"/>
        </w:rPr>
        <w:t>Γ</w:t>
      </w:r>
      <w:r w:rsidRPr="006B04C0">
        <w:rPr>
          <w:rFonts w:cstheme="minorHAnsi"/>
          <w:sz w:val="24"/>
          <w:szCs w:val="24"/>
        </w:rPr>
        <w:t xml:space="preserve">.  </w:t>
      </w:r>
    </w:p>
    <w:p w:rsidR="00F94B2A" w:rsidRPr="006B04C0" w:rsidRDefault="00F94B2A" w:rsidP="00F94B2A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6B04C0">
        <w:rPr>
          <w:rFonts w:cstheme="minorHAnsi"/>
          <w:sz w:val="24"/>
          <w:szCs w:val="24"/>
        </w:rPr>
        <w:t xml:space="preserve">                                                                                    </w:t>
      </w:r>
      <w:r>
        <w:rPr>
          <w:rFonts w:cstheme="minorHAnsi"/>
          <w:b/>
          <w:sz w:val="24"/>
          <w:szCs w:val="24"/>
        </w:rPr>
        <w:t xml:space="preserve"> (Μονάδες 12</w:t>
      </w:r>
      <w:r w:rsidRPr="006B04C0">
        <w:rPr>
          <w:rFonts w:cstheme="minorHAnsi"/>
          <w:b/>
          <w:sz w:val="24"/>
          <w:szCs w:val="24"/>
        </w:rPr>
        <w:t>)</w:t>
      </w:r>
    </w:p>
    <w:p w:rsidR="00F94B2A" w:rsidRPr="006B04C0" w:rsidRDefault="00F94B2A" w:rsidP="00F94B2A">
      <w:pPr>
        <w:spacing w:line="360" w:lineRule="auto"/>
        <w:jc w:val="both"/>
        <w:rPr>
          <w:rFonts w:cstheme="minorHAnsi"/>
          <w:b/>
          <w:sz w:val="24"/>
          <w:szCs w:val="24"/>
        </w:rPr>
      </w:pPr>
      <w:bookmarkStart w:id="0" w:name="_GoBack"/>
      <w:bookmarkEnd w:id="0"/>
    </w:p>
    <w:p w:rsidR="00F94B2A" w:rsidRPr="006B04C0" w:rsidRDefault="00F94B2A" w:rsidP="00F94B2A">
      <w:pPr>
        <w:spacing w:line="360" w:lineRule="auto"/>
        <w:jc w:val="both"/>
        <w:rPr>
          <w:rFonts w:cstheme="minorHAnsi"/>
          <w:sz w:val="24"/>
          <w:szCs w:val="24"/>
        </w:rPr>
      </w:pPr>
      <w:r w:rsidRPr="006B04C0">
        <w:rPr>
          <w:rFonts w:cstheme="minorHAnsi"/>
          <w:b/>
          <w:sz w:val="24"/>
          <w:szCs w:val="24"/>
        </w:rPr>
        <w:t>β)</w:t>
      </w:r>
      <w:r w:rsidRPr="006B04C0">
        <w:rPr>
          <w:rFonts w:cstheme="minorHAnsi"/>
          <w:sz w:val="24"/>
          <w:szCs w:val="24"/>
        </w:rPr>
        <w:t xml:space="preserve"> Ποια από τις δύο επιχειρήσεις παρουσιάζει τη μεγαλύ</w:t>
      </w:r>
      <w:r w:rsidR="00765D98">
        <w:rPr>
          <w:rFonts w:cstheme="minorHAnsi"/>
          <w:sz w:val="24"/>
          <w:szCs w:val="24"/>
        </w:rPr>
        <w:t>τερη παραγωγικότητα εργασίας</w:t>
      </w:r>
      <w:r w:rsidRPr="006B04C0">
        <w:rPr>
          <w:rFonts w:cstheme="minorHAnsi"/>
          <w:sz w:val="24"/>
          <w:szCs w:val="24"/>
        </w:rPr>
        <w:t>;</w:t>
      </w:r>
      <w:r w:rsidR="001625FB">
        <w:rPr>
          <w:rFonts w:cstheme="minorHAnsi"/>
          <w:sz w:val="24"/>
          <w:szCs w:val="24"/>
        </w:rPr>
        <w:t xml:space="preserve"> Τι παρατηρείτε;                                  </w:t>
      </w:r>
      <w:r>
        <w:rPr>
          <w:rFonts w:cstheme="minorHAnsi"/>
          <w:sz w:val="24"/>
          <w:szCs w:val="24"/>
        </w:rPr>
        <w:t xml:space="preserve">            </w:t>
      </w:r>
      <w:r w:rsidR="00114715">
        <w:rPr>
          <w:rFonts w:cstheme="minorHAnsi"/>
          <w:sz w:val="24"/>
          <w:szCs w:val="24"/>
        </w:rPr>
        <w:t xml:space="preserve">        </w:t>
      </w:r>
      <w:r>
        <w:rPr>
          <w:rFonts w:cstheme="minorHAnsi"/>
          <w:sz w:val="24"/>
          <w:szCs w:val="24"/>
        </w:rPr>
        <w:t xml:space="preserve">                          </w:t>
      </w:r>
      <w:r>
        <w:rPr>
          <w:rFonts w:cstheme="minorHAnsi"/>
          <w:b/>
          <w:sz w:val="24"/>
          <w:szCs w:val="24"/>
        </w:rPr>
        <w:t>(Μονάδες 13</w:t>
      </w:r>
      <w:r w:rsidRPr="006B04C0">
        <w:rPr>
          <w:rFonts w:cstheme="minorHAnsi"/>
          <w:b/>
          <w:sz w:val="24"/>
          <w:szCs w:val="24"/>
        </w:rPr>
        <w:t>)</w:t>
      </w:r>
    </w:p>
    <w:p w:rsidR="002B10EC" w:rsidRDefault="002B10EC"/>
    <w:sectPr w:rsidR="002B10E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B2A"/>
    <w:rsid w:val="00114715"/>
    <w:rsid w:val="001625FB"/>
    <w:rsid w:val="002B10EC"/>
    <w:rsid w:val="003B1EC5"/>
    <w:rsid w:val="00765D98"/>
    <w:rsid w:val="007A6BFF"/>
    <w:rsid w:val="00A4330E"/>
    <w:rsid w:val="00F32FD1"/>
    <w:rsid w:val="00F854E7"/>
    <w:rsid w:val="00F9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B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B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5</cp:revision>
  <cp:lastPrinted>2022-11-17T10:24:00Z</cp:lastPrinted>
  <dcterms:created xsi:type="dcterms:W3CDTF">2022-10-11T21:22:00Z</dcterms:created>
  <dcterms:modified xsi:type="dcterms:W3CDTF">2022-11-17T10:25:00Z</dcterms:modified>
</cp:coreProperties>
</file>