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1017" w14:textId="00890D24" w:rsidR="00EC5B2E" w:rsidRDefault="00414856" w:rsidP="00EC5B2E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Θέμα 4</w:t>
      </w:r>
      <w:r w:rsidRPr="00414856">
        <w:rPr>
          <w:b/>
          <w:bCs/>
          <w:sz w:val="24"/>
          <w:szCs w:val="24"/>
          <w:vertAlign w:val="superscript"/>
        </w:rPr>
        <w:t>ο</w:t>
      </w:r>
      <w:r>
        <w:rPr>
          <w:b/>
          <w:bCs/>
          <w:sz w:val="24"/>
          <w:szCs w:val="24"/>
        </w:rPr>
        <w:t xml:space="preserve"> </w:t>
      </w:r>
    </w:p>
    <w:p w14:paraId="7C55C2F2" w14:textId="06F593D9" w:rsidR="00293F70" w:rsidRDefault="008E49F2" w:rsidP="00293F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φαρμακείο </w:t>
      </w:r>
      <w:r w:rsidR="00293F70">
        <w:rPr>
          <w:sz w:val="24"/>
          <w:szCs w:val="24"/>
        </w:rPr>
        <w:t>ό</w:t>
      </w:r>
      <w:r>
        <w:rPr>
          <w:sz w:val="24"/>
          <w:szCs w:val="24"/>
        </w:rPr>
        <w:t xml:space="preserve">που </w:t>
      </w:r>
      <w:r w:rsidR="00BD3599">
        <w:rPr>
          <w:sz w:val="24"/>
          <w:szCs w:val="24"/>
        </w:rPr>
        <w:t>ασκ</w:t>
      </w:r>
      <w:r w:rsidR="00175A80">
        <w:rPr>
          <w:sz w:val="24"/>
          <w:szCs w:val="24"/>
        </w:rPr>
        <w:t>ούνται δύο</w:t>
      </w:r>
      <w:r>
        <w:rPr>
          <w:sz w:val="24"/>
          <w:szCs w:val="24"/>
        </w:rPr>
        <w:t xml:space="preserve"> βοηθ</w:t>
      </w:r>
      <w:r w:rsidR="00175A80">
        <w:rPr>
          <w:sz w:val="24"/>
          <w:szCs w:val="24"/>
        </w:rPr>
        <w:t>οί</w:t>
      </w:r>
      <w:r>
        <w:rPr>
          <w:sz w:val="24"/>
          <w:szCs w:val="24"/>
        </w:rPr>
        <w:t xml:space="preserve"> φαρμακείου</w:t>
      </w:r>
      <w:r w:rsidR="00293F7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75A80">
        <w:rPr>
          <w:sz w:val="24"/>
          <w:szCs w:val="24"/>
        </w:rPr>
        <w:t>προσ</w:t>
      </w:r>
      <w:r>
        <w:rPr>
          <w:sz w:val="24"/>
          <w:szCs w:val="24"/>
        </w:rPr>
        <w:t>έρχεται</w:t>
      </w:r>
      <w:r w:rsidR="00BD3599">
        <w:rPr>
          <w:sz w:val="24"/>
          <w:szCs w:val="24"/>
        </w:rPr>
        <w:t xml:space="preserve"> ένας ασθενής με </w:t>
      </w:r>
      <w:r w:rsidR="009D5A20">
        <w:rPr>
          <w:sz w:val="24"/>
          <w:szCs w:val="24"/>
        </w:rPr>
        <w:t xml:space="preserve">ιατρική </w:t>
      </w:r>
      <w:r w:rsidR="004A7626">
        <w:rPr>
          <w:sz w:val="24"/>
          <w:szCs w:val="24"/>
        </w:rPr>
        <w:t xml:space="preserve">ειδική </w:t>
      </w:r>
      <w:r w:rsidR="00BD3599">
        <w:rPr>
          <w:sz w:val="24"/>
          <w:szCs w:val="24"/>
        </w:rPr>
        <w:t>συνταγή</w:t>
      </w:r>
      <w:r w:rsidR="004A7626">
        <w:rPr>
          <w:sz w:val="24"/>
          <w:szCs w:val="24"/>
        </w:rPr>
        <w:t xml:space="preserve"> ναρκωτικών της ηλεκτρονικής συνταγογράφησης</w:t>
      </w:r>
      <w:r w:rsidR="009D5A20" w:rsidRPr="009D5A20">
        <w:rPr>
          <w:sz w:val="24"/>
          <w:szCs w:val="24"/>
        </w:rPr>
        <w:t xml:space="preserve"> </w:t>
      </w:r>
      <w:r w:rsidR="009D5A20">
        <w:rPr>
          <w:sz w:val="24"/>
          <w:szCs w:val="24"/>
        </w:rPr>
        <w:t>και ζητά να του χορηγηθούν τα συνταγογραφούμενα φάρμακα</w:t>
      </w:r>
      <w:r w:rsidR="00BD3599">
        <w:rPr>
          <w:sz w:val="24"/>
          <w:szCs w:val="24"/>
        </w:rPr>
        <w:t xml:space="preserve">. </w:t>
      </w:r>
    </w:p>
    <w:p w14:paraId="5450084E" w14:textId="78A8A589" w:rsidR="008D0117" w:rsidRDefault="00516BE8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</w:t>
      </w:r>
      <w:r w:rsidR="00D9036A">
        <w:rPr>
          <w:sz w:val="24"/>
          <w:szCs w:val="24"/>
        </w:rPr>
        <w:t xml:space="preserve">πρώτος </w:t>
      </w:r>
      <w:r w:rsidR="00BD3599">
        <w:rPr>
          <w:sz w:val="24"/>
          <w:szCs w:val="24"/>
        </w:rPr>
        <w:t xml:space="preserve">μαθητευόμενος βοηθός φαρμακείου </w:t>
      </w:r>
      <w:r w:rsidR="00293F70">
        <w:rPr>
          <w:sz w:val="24"/>
          <w:szCs w:val="24"/>
        </w:rPr>
        <w:t>υποστηρίζει</w:t>
      </w:r>
      <w:r w:rsidR="00BD3599">
        <w:rPr>
          <w:sz w:val="24"/>
          <w:szCs w:val="24"/>
        </w:rPr>
        <w:t xml:space="preserve"> ότι </w:t>
      </w:r>
      <w:r w:rsidR="008D0117">
        <w:rPr>
          <w:sz w:val="24"/>
          <w:szCs w:val="24"/>
        </w:rPr>
        <w:t xml:space="preserve">για να </w:t>
      </w:r>
      <w:r w:rsidR="004B15E5">
        <w:rPr>
          <w:sz w:val="24"/>
          <w:szCs w:val="24"/>
        </w:rPr>
        <w:t xml:space="preserve">εκτελεστεί η ηλεκτρονική συνταγή και να </w:t>
      </w:r>
      <w:r w:rsidR="008D0117">
        <w:rPr>
          <w:sz w:val="24"/>
          <w:szCs w:val="24"/>
        </w:rPr>
        <w:t>χορηγηθούν τα φάρμακα αυτά</w:t>
      </w:r>
      <w:r w:rsidR="00385A25">
        <w:rPr>
          <w:sz w:val="24"/>
          <w:szCs w:val="24"/>
        </w:rPr>
        <w:t>,</w:t>
      </w:r>
      <w:r w:rsidR="008D0117">
        <w:rPr>
          <w:sz w:val="24"/>
          <w:szCs w:val="24"/>
        </w:rPr>
        <w:t xml:space="preserve"> ο ασθενής θα πρέπει να προσκομίσει από τον γιατρό του </w:t>
      </w:r>
      <w:r w:rsidR="00491274">
        <w:rPr>
          <w:sz w:val="24"/>
          <w:szCs w:val="24"/>
        </w:rPr>
        <w:t xml:space="preserve">παράλληλα </w:t>
      </w:r>
      <w:r w:rsidR="008D0117">
        <w:rPr>
          <w:sz w:val="24"/>
          <w:szCs w:val="24"/>
        </w:rPr>
        <w:t xml:space="preserve">και </w:t>
      </w:r>
      <w:r w:rsidR="00385A25">
        <w:rPr>
          <w:sz w:val="24"/>
          <w:szCs w:val="24"/>
        </w:rPr>
        <w:t xml:space="preserve">χειρόγραφη συνταγή ειδική συνταγή ναρκωτικών </w:t>
      </w:r>
      <w:r w:rsidR="008D0117">
        <w:rPr>
          <w:sz w:val="24"/>
          <w:szCs w:val="24"/>
        </w:rPr>
        <w:t>με</w:t>
      </w:r>
      <w:r w:rsidR="00B9426B">
        <w:rPr>
          <w:sz w:val="24"/>
          <w:szCs w:val="24"/>
        </w:rPr>
        <w:t xml:space="preserve"> </w:t>
      </w:r>
      <w:r w:rsidR="008D0117">
        <w:rPr>
          <w:sz w:val="24"/>
          <w:szCs w:val="24"/>
        </w:rPr>
        <w:t xml:space="preserve">κόκκινη γραμμή. </w:t>
      </w:r>
    </w:p>
    <w:p w14:paraId="27B0DA3F" w14:textId="071D2721" w:rsidR="00D9036A" w:rsidRDefault="00D9036A" w:rsidP="00D9036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δεύτερος μαθητευόμενος βοηθός φαρμακείου θεωρεί ότι η </w:t>
      </w:r>
      <w:r w:rsidR="00491274">
        <w:rPr>
          <w:sz w:val="24"/>
          <w:szCs w:val="24"/>
        </w:rPr>
        <w:t xml:space="preserve">ιατρική </w:t>
      </w:r>
      <w:r w:rsidR="004B15E5" w:rsidRPr="004B15E5">
        <w:rPr>
          <w:sz w:val="24"/>
          <w:szCs w:val="24"/>
        </w:rPr>
        <w:t>ειδική συνταγή ναρκωτικών</w:t>
      </w:r>
      <w:r w:rsidR="004B15E5">
        <w:rPr>
          <w:sz w:val="24"/>
          <w:szCs w:val="24"/>
        </w:rPr>
        <w:t xml:space="preserve"> της ηλεκτρονικής</w:t>
      </w:r>
      <w:r>
        <w:rPr>
          <w:sz w:val="24"/>
          <w:szCs w:val="24"/>
        </w:rPr>
        <w:t xml:space="preserve"> </w:t>
      </w:r>
      <w:r w:rsidR="004B15E5">
        <w:rPr>
          <w:sz w:val="24"/>
          <w:szCs w:val="24"/>
        </w:rPr>
        <w:t xml:space="preserve">συνταγογράφησης </w:t>
      </w:r>
      <w:r>
        <w:rPr>
          <w:sz w:val="24"/>
          <w:szCs w:val="24"/>
        </w:rPr>
        <w:t>μπορεί να εκτελεστεί στο φαρμακείο και να χορηγηθούν τα συνταγογραφούμενα φάρμακα στον ασθενή, χωρίς άλλη  διαδικασία</w:t>
      </w:r>
      <w:r w:rsidR="00244087">
        <w:rPr>
          <w:sz w:val="24"/>
          <w:szCs w:val="24"/>
        </w:rPr>
        <w:t xml:space="preserve"> από τον γιατρό</w:t>
      </w:r>
      <w:r>
        <w:rPr>
          <w:sz w:val="24"/>
          <w:szCs w:val="24"/>
        </w:rPr>
        <w:t>.</w:t>
      </w:r>
    </w:p>
    <w:p w14:paraId="1A2A7390" w14:textId="168DBAD0" w:rsidR="00EC5B2E" w:rsidRDefault="00B8275B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Ποιος</w:t>
      </w:r>
      <w:r w:rsidR="00293F70">
        <w:rPr>
          <w:sz w:val="24"/>
          <w:szCs w:val="24"/>
        </w:rPr>
        <w:t xml:space="preserve"> από τους δύο</w:t>
      </w:r>
      <w:r w:rsidR="008E49F2">
        <w:rPr>
          <w:sz w:val="24"/>
          <w:szCs w:val="24"/>
        </w:rPr>
        <w:t xml:space="preserve"> </w:t>
      </w:r>
      <w:r>
        <w:rPr>
          <w:sz w:val="24"/>
          <w:szCs w:val="24"/>
        </w:rPr>
        <w:t>μαθητευόμενο</w:t>
      </w:r>
      <w:r w:rsidR="00293F70">
        <w:rPr>
          <w:sz w:val="24"/>
          <w:szCs w:val="24"/>
        </w:rPr>
        <w:t>υ</w:t>
      </w:r>
      <w:r>
        <w:rPr>
          <w:sz w:val="24"/>
          <w:szCs w:val="24"/>
        </w:rPr>
        <w:t xml:space="preserve">ς </w:t>
      </w:r>
      <w:r w:rsidR="00293F70">
        <w:rPr>
          <w:sz w:val="24"/>
          <w:szCs w:val="24"/>
        </w:rPr>
        <w:t>βοηθούς φαρμακείου θεωρείτε</w:t>
      </w:r>
      <w:r>
        <w:rPr>
          <w:sz w:val="24"/>
          <w:szCs w:val="24"/>
        </w:rPr>
        <w:t xml:space="preserve"> ότι έχει δίκιο και γιατί</w:t>
      </w:r>
      <w:r w:rsidR="00EC5B2E">
        <w:rPr>
          <w:sz w:val="24"/>
          <w:szCs w:val="24"/>
        </w:rPr>
        <w:t>;</w:t>
      </w:r>
      <w:r w:rsidR="004A6763">
        <w:rPr>
          <w:sz w:val="24"/>
          <w:szCs w:val="24"/>
        </w:rPr>
        <w:t xml:space="preserve"> Μπορεί να εκτελεστεί αυτή η ιατρική συνταγή στο φαρμακείο;</w:t>
      </w:r>
    </w:p>
    <w:p w14:paraId="2EAF6FC6" w14:textId="0E998902" w:rsidR="004338AF" w:rsidRDefault="004338AF" w:rsidP="00A80F7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Δικαιολογείστε την απάντησή σας.</w:t>
      </w:r>
    </w:p>
    <w:p w14:paraId="33C41A20" w14:textId="27F6650E" w:rsidR="001805C0" w:rsidRPr="00A80F77" w:rsidRDefault="00A80F77" w:rsidP="00A80F77">
      <w:pPr>
        <w:jc w:val="right"/>
        <w:rPr>
          <w:b/>
          <w:i/>
          <w:sz w:val="24"/>
          <w:szCs w:val="24"/>
        </w:rPr>
      </w:pPr>
      <w:r w:rsidRPr="00A80F77">
        <w:rPr>
          <w:b/>
          <w:i/>
          <w:sz w:val="24"/>
          <w:szCs w:val="24"/>
        </w:rPr>
        <w:t>Μονάδες 25</w:t>
      </w:r>
    </w:p>
    <w:sectPr w:rsidR="001805C0" w:rsidRPr="00A80F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79"/>
    <w:rsid w:val="000D6D29"/>
    <w:rsid w:val="000E5248"/>
    <w:rsid w:val="00175A80"/>
    <w:rsid w:val="001805C0"/>
    <w:rsid w:val="00244087"/>
    <w:rsid w:val="002737DE"/>
    <w:rsid w:val="00293F70"/>
    <w:rsid w:val="002B6103"/>
    <w:rsid w:val="002B6179"/>
    <w:rsid w:val="00317910"/>
    <w:rsid w:val="00357E42"/>
    <w:rsid w:val="00385A25"/>
    <w:rsid w:val="00414856"/>
    <w:rsid w:val="004338AF"/>
    <w:rsid w:val="00491274"/>
    <w:rsid w:val="004A6763"/>
    <w:rsid w:val="004A7626"/>
    <w:rsid w:val="004B15E5"/>
    <w:rsid w:val="00516BE8"/>
    <w:rsid w:val="006517C4"/>
    <w:rsid w:val="00674C91"/>
    <w:rsid w:val="00682562"/>
    <w:rsid w:val="006D2284"/>
    <w:rsid w:val="007273FE"/>
    <w:rsid w:val="00754367"/>
    <w:rsid w:val="008D0117"/>
    <w:rsid w:val="008D2C3D"/>
    <w:rsid w:val="008E49F2"/>
    <w:rsid w:val="009D5A20"/>
    <w:rsid w:val="009D6BE8"/>
    <w:rsid w:val="00A80F77"/>
    <w:rsid w:val="00AC474F"/>
    <w:rsid w:val="00B76D3C"/>
    <w:rsid w:val="00B8275B"/>
    <w:rsid w:val="00B9426B"/>
    <w:rsid w:val="00BD3599"/>
    <w:rsid w:val="00CF62B5"/>
    <w:rsid w:val="00D7477E"/>
    <w:rsid w:val="00D9036A"/>
    <w:rsid w:val="00E02A3F"/>
    <w:rsid w:val="00EB3134"/>
    <w:rsid w:val="00EC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B6B1"/>
  <w15:chartTrackingRefBased/>
  <w15:docId w15:val="{E749A691-EDF7-4589-8517-79D869C0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2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6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37</cp:revision>
  <cp:lastPrinted>2022-10-09T17:51:00Z</cp:lastPrinted>
  <dcterms:created xsi:type="dcterms:W3CDTF">2022-10-01T18:59:00Z</dcterms:created>
  <dcterms:modified xsi:type="dcterms:W3CDTF">2022-10-09T17:51:00Z</dcterms:modified>
</cp:coreProperties>
</file>