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5C0876A1" w:rsidR="00A52BF8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</w:t>
      </w:r>
      <w:r w:rsidR="001C4432">
        <w:rPr>
          <w:rFonts w:cstheme="minorHAnsi"/>
          <w:b/>
          <w:sz w:val="24"/>
          <w:szCs w:val="24"/>
          <w:u w:val="single"/>
          <w:lang w:val="el-GR"/>
        </w:rPr>
        <w:t xml:space="preserve">έμα </w:t>
      </w:r>
      <w:r w:rsidRPr="003463D3">
        <w:rPr>
          <w:rFonts w:cstheme="minorHAnsi"/>
          <w:b/>
          <w:sz w:val="24"/>
          <w:szCs w:val="24"/>
          <w:u w:val="single"/>
          <w:lang w:val="el-GR"/>
        </w:rPr>
        <w:t>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73A959D9" w14:textId="0839C0C9" w:rsidR="00952093" w:rsidRDefault="00E91813" w:rsidP="007B4B78">
      <w:pPr>
        <w:spacing w:line="360" w:lineRule="auto"/>
        <w:jc w:val="both"/>
        <w:rPr>
          <w:rFonts w:cstheme="minorHAnsi"/>
          <w:sz w:val="24"/>
          <w:szCs w:val="24"/>
          <w:lang w:val="el-GR"/>
        </w:rPr>
      </w:pPr>
      <w:bookmarkStart w:id="0" w:name="_Hlk98686622"/>
      <w:r w:rsidRPr="00E91813">
        <w:rPr>
          <w:rFonts w:cstheme="minorHAnsi"/>
          <w:b/>
          <w:bCs/>
          <w:sz w:val="24"/>
          <w:szCs w:val="24"/>
          <w:lang w:val="el-GR"/>
        </w:rPr>
        <w:t>2.1</w:t>
      </w:r>
      <w:bookmarkEnd w:id="0"/>
      <w:r w:rsidR="00952093" w:rsidRPr="0095209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3B628D">
        <w:rPr>
          <w:rFonts w:ascii="Calibri" w:eastAsia="Calibri" w:hAnsi="Calibri" w:cs="Calibri"/>
          <w:sz w:val="24"/>
          <w:szCs w:val="24"/>
          <w:lang w:val="el-GR"/>
        </w:rPr>
        <w:t>Με βάση το παρακάτω σχήμα, ν</w:t>
      </w:r>
      <w:r w:rsidR="00952093" w:rsidRPr="00952093">
        <w:rPr>
          <w:rFonts w:cstheme="minorHAnsi"/>
          <w:sz w:val="24"/>
          <w:szCs w:val="24"/>
          <w:lang w:val="el-GR"/>
        </w:rPr>
        <w:t>α γράψετε</w:t>
      </w:r>
      <w:r w:rsidR="003B628D">
        <w:rPr>
          <w:rFonts w:cstheme="minorHAnsi"/>
          <w:sz w:val="24"/>
          <w:szCs w:val="24"/>
          <w:lang w:val="el-GR"/>
        </w:rPr>
        <w:t xml:space="preserve"> </w:t>
      </w:r>
      <w:r w:rsidR="00952093" w:rsidRPr="00952093">
        <w:rPr>
          <w:rFonts w:cstheme="minorHAnsi"/>
          <w:sz w:val="24"/>
          <w:szCs w:val="24"/>
          <w:lang w:val="el-GR"/>
        </w:rPr>
        <w:t>τους αριθμούς 1, 2, 3, 4</w:t>
      </w:r>
      <w:r w:rsidR="003B628D">
        <w:rPr>
          <w:rFonts w:cstheme="minorHAnsi"/>
          <w:sz w:val="24"/>
          <w:szCs w:val="24"/>
          <w:lang w:val="el-GR"/>
        </w:rPr>
        <w:t xml:space="preserve"> από </w:t>
      </w:r>
      <w:r w:rsidR="00952093" w:rsidRPr="00952093">
        <w:rPr>
          <w:rFonts w:cstheme="minorHAnsi"/>
          <w:sz w:val="24"/>
          <w:szCs w:val="24"/>
          <w:lang w:val="el-GR"/>
        </w:rPr>
        <w:t xml:space="preserve">τη </w:t>
      </w:r>
      <w:r w:rsidR="004617A2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 Α</w:t>
      </w:r>
      <w:r w:rsidR="003B628D">
        <w:rPr>
          <w:rFonts w:cstheme="minorHAnsi"/>
          <w:sz w:val="24"/>
          <w:szCs w:val="24"/>
          <w:lang w:val="el-GR"/>
        </w:rPr>
        <w:t xml:space="preserve"> και δίπλα </w:t>
      </w:r>
      <w:r w:rsidR="00952093" w:rsidRPr="00952093">
        <w:rPr>
          <w:rFonts w:cstheme="minorHAnsi"/>
          <w:sz w:val="24"/>
          <w:szCs w:val="24"/>
          <w:lang w:val="el-GR"/>
        </w:rPr>
        <w:t xml:space="preserve">ένα από τα γράμματα α, β, γ, δ, ε της </w:t>
      </w:r>
      <w:r w:rsidR="004617A2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τήλης Β, που δίνει τη σωστή αντιστοίχιση. Σημειώνεται ότι ένα</w:t>
      </w:r>
      <w:r w:rsidR="00390F73" w:rsidRPr="00390F73">
        <w:rPr>
          <w:rFonts w:cstheme="minorHAnsi"/>
          <w:sz w:val="24"/>
          <w:szCs w:val="24"/>
          <w:lang w:val="el-GR"/>
        </w:rPr>
        <w:t xml:space="preserve"> </w:t>
      </w:r>
      <w:r w:rsidR="00390F73">
        <w:rPr>
          <w:rFonts w:cstheme="minorHAnsi"/>
          <w:sz w:val="24"/>
          <w:szCs w:val="24"/>
          <w:lang w:val="el-GR"/>
        </w:rPr>
        <w:t xml:space="preserve">(1) </w:t>
      </w:r>
      <w:r w:rsidR="00952093" w:rsidRPr="00952093">
        <w:rPr>
          <w:rFonts w:cstheme="minorHAnsi"/>
          <w:sz w:val="24"/>
          <w:szCs w:val="24"/>
          <w:lang w:val="el-GR"/>
        </w:rPr>
        <w:t xml:space="preserve">γράμμα από τη </w:t>
      </w:r>
      <w:r w:rsidR="00390F73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 Β θα περισσέψει.</w:t>
      </w:r>
    </w:p>
    <w:p w14:paraId="5DD7FD28" w14:textId="302ABD98" w:rsidR="006B4320" w:rsidRPr="00952093" w:rsidRDefault="00B63B29" w:rsidP="00B63B29">
      <w:pPr>
        <w:spacing w:line="360" w:lineRule="auto"/>
        <w:jc w:val="center"/>
        <w:rPr>
          <w:rFonts w:cstheme="minorHAnsi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  <w:lang w:val="el-GR"/>
        </w:rPr>
        <w:drawing>
          <wp:inline distT="0" distB="0" distL="0" distR="0" wp14:anchorId="72B83D78" wp14:editId="28D1B4D0">
            <wp:extent cx="4473826" cy="3244850"/>
            <wp:effectExtent l="0" t="0" r="317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601" cy="325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3544"/>
      </w:tblGrid>
      <w:tr w:rsidR="00952093" w:rsidRPr="006B4320" w14:paraId="1852D06B" w14:textId="77777777" w:rsidTr="00925136">
        <w:trPr>
          <w:jc w:val="center"/>
        </w:trPr>
        <w:tc>
          <w:tcPr>
            <w:tcW w:w="2268" w:type="dxa"/>
          </w:tcPr>
          <w:p w14:paraId="42E8E25A" w14:textId="77777777" w:rsidR="00952093" w:rsidRPr="00952093" w:rsidRDefault="00952093" w:rsidP="007E46A0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952093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71E50C8B" w14:textId="1736DE09" w:rsidR="00952093" w:rsidRPr="00952093" w:rsidRDefault="004617A2" w:rsidP="006B432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Παραπάνω </w:t>
            </w:r>
            <w:r w:rsidR="008744B0">
              <w:rPr>
                <w:rFonts w:cstheme="minorHAnsi"/>
                <w:sz w:val="24"/>
                <w:szCs w:val="24"/>
                <w:lang w:val="el-GR"/>
              </w:rPr>
              <w:t>Σ</w:t>
            </w:r>
            <w:r>
              <w:rPr>
                <w:rFonts w:cstheme="minorHAnsi"/>
                <w:sz w:val="24"/>
                <w:szCs w:val="24"/>
                <w:lang w:val="el-GR"/>
              </w:rPr>
              <w:t>χήμα</w:t>
            </w:r>
          </w:p>
        </w:tc>
        <w:tc>
          <w:tcPr>
            <w:tcW w:w="3544" w:type="dxa"/>
          </w:tcPr>
          <w:p w14:paraId="7B1F2036" w14:textId="77777777" w:rsidR="00952093" w:rsidRPr="00952093" w:rsidRDefault="00952093" w:rsidP="007E46A0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952093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7423B139" w14:textId="00EEEC66" w:rsidR="00952093" w:rsidRPr="00952093" w:rsidRDefault="004617A2" w:rsidP="007E46A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Ονομασία</w:t>
            </w:r>
          </w:p>
        </w:tc>
      </w:tr>
      <w:tr w:rsidR="00952093" w:rsidRPr="00952093" w14:paraId="0DFB90C5" w14:textId="77777777" w:rsidTr="00925136">
        <w:trPr>
          <w:trHeight w:val="567"/>
          <w:jc w:val="center"/>
        </w:trPr>
        <w:tc>
          <w:tcPr>
            <w:tcW w:w="2268" w:type="dxa"/>
          </w:tcPr>
          <w:p w14:paraId="3C126453" w14:textId="1BDBFD69" w:rsidR="00952093" w:rsidRPr="00952093" w:rsidRDefault="00952093" w:rsidP="006B4320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544" w:type="dxa"/>
          </w:tcPr>
          <w:p w14:paraId="289F9A9F" w14:textId="5715B4A1" w:rsidR="00952093" w:rsidRPr="00952093" w:rsidRDefault="007E46A0" w:rsidP="007E46A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α.</w:t>
            </w:r>
            <w:r w:rsidR="00952093" w:rsidRPr="00952093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B63B29">
              <w:rPr>
                <w:rFonts w:cstheme="minorHAnsi"/>
                <w:sz w:val="24"/>
                <w:szCs w:val="24"/>
                <w:lang w:val="el-GR"/>
              </w:rPr>
              <w:t>Αρχική κεφαλή</w:t>
            </w:r>
          </w:p>
        </w:tc>
      </w:tr>
      <w:tr w:rsidR="00952093" w:rsidRPr="006B4320" w14:paraId="67AFA175" w14:textId="77777777" w:rsidTr="00925136">
        <w:trPr>
          <w:trHeight w:val="567"/>
          <w:jc w:val="center"/>
        </w:trPr>
        <w:tc>
          <w:tcPr>
            <w:tcW w:w="2268" w:type="dxa"/>
          </w:tcPr>
          <w:p w14:paraId="06ED823A" w14:textId="6F920B32" w:rsidR="00952093" w:rsidRPr="00952093" w:rsidRDefault="00952093" w:rsidP="006B4320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544" w:type="dxa"/>
          </w:tcPr>
          <w:p w14:paraId="60A9A86F" w14:textId="7B5E6028" w:rsidR="00952093" w:rsidRPr="00952093" w:rsidRDefault="007E46A0" w:rsidP="007E46A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β.</w:t>
            </w:r>
            <w:r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B63B29">
              <w:rPr>
                <w:rFonts w:cstheme="minorHAnsi"/>
                <w:sz w:val="24"/>
                <w:szCs w:val="24"/>
                <w:lang w:val="el-GR"/>
              </w:rPr>
              <w:t>Αντιστήριγμα</w:t>
            </w:r>
          </w:p>
        </w:tc>
      </w:tr>
      <w:tr w:rsidR="00952093" w:rsidRPr="00952093" w14:paraId="6C081FB3" w14:textId="77777777" w:rsidTr="00925136">
        <w:trPr>
          <w:trHeight w:val="567"/>
          <w:jc w:val="center"/>
        </w:trPr>
        <w:tc>
          <w:tcPr>
            <w:tcW w:w="2268" w:type="dxa"/>
          </w:tcPr>
          <w:p w14:paraId="57D1FE5D" w14:textId="50C46144" w:rsidR="00952093" w:rsidRPr="00952093" w:rsidRDefault="00952093" w:rsidP="006B4320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544" w:type="dxa"/>
          </w:tcPr>
          <w:p w14:paraId="2E180F1A" w14:textId="6758FBE1" w:rsidR="00952093" w:rsidRPr="00952093" w:rsidRDefault="007E46A0" w:rsidP="007E46A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γ.</w:t>
            </w:r>
            <w:r w:rsidR="00952093" w:rsidRPr="00952093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B63B29">
              <w:rPr>
                <w:rFonts w:cstheme="minorHAnsi"/>
                <w:sz w:val="24"/>
                <w:szCs w:val="24"/>
                <w:lang w:val="el-GR"/>
              </w:rPr>
              <w:t>Έλασμα</w:t>
            </w:r>
          </w:p>
        </w:tc>
      </w:tr>
      <w:tr w:rsidR="00952093" w:rsidRPr="006B4320" w14:paraId="05E24C7C" w14:textId="77777777" w:rsidTr="00925136">
        <w:trPr>
          <w:trHeight w:val="567"/>
          <w:jc w:val="center"/>
        </w:trPr>
        <w:tc>
          <w:tcPr>
            <w:tcW w:w="2268" w:type="dxa"/>
          </w:tcPr>
          <w:p w14:paraId="0EB50C44" w14:textId="18D46152" w:rsidR="00952093" w:rsidRPr="00952093" w:rsidRDefault="00952093" w:rsidP="006B4320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544" w:type="dxa"/>
          </w:tcPr>
          <w:p w14:paraId="52A45874" w14:textId="59AEC232" w:rsidR="00952093" w:rsidRPr="00952093" w:rsidRDefault="007E46A0" w:rsidP="007E46A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δ.</w:t>
            </w:r>
            <w:r w:rsidR="00B63B29" w:rsidRPr="00B63B29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B63B29">
              <w:rPr>
                <w:rFonts w:cstheme="minorHAnsi"/>
                <w:sz w:val="24"/>
                <w:szCs w:val="24"/>
                <w:lang w:val="el-GR"/>
              </w:rPr>
              <w:t>Κορμός</w:t>
            </w:r>
          </w:p>
        </w:tc>
      </w:tr>
      <w:tr w:rsidR="00952093" w:rsidRPr="00952093" w14:paraId="7E8FC9CE" w14:textId="77777777" w:rsidTr="00925136">
        <w:trPr>
          <w:trHeight w:val="567"/>
          <w:jc w:val="center"/>
        </w:trPr>
        <w:tc>
          <w:tcPr>
            <w:tcW w:w="2268" w:type="dxa"/>
          </w:tcPr>
          <w:p w14:paraId="559CEB91" w14:textId="26A644AF" w:rsidR="00952093" w:rsidRPr="00952093" w:rsidRDefault="00952093" w:rsidP="00B63B29">
            <w:pPr>
              <w:spacing w:line="360" w:lineRule="auto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544" w:type="dxa"/>
          </w:tcPr>
          <w:p w14:paraId="0005EE33" w14:textId="4A693D03" w:rsidR="00952093" w:rsidRPr="00952093" w:rsidRDefault="007E46A0" w:rsidP="007E46A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ε.</w:t>
            </w:r>
            <w:r w:rsidR="00952093" w:rsidRPr="00952093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B63B29">
              <w:rPr>
                <w:rFonts w:cstheme="minorHAnsi"/>
                <w:sz w:val="24"/>
                <w:szCs w:val="24"/>
                <w:lang w:val="el-GR"/>
              </w:rPr>
              <w:t>Κρουστική σφύρα</w:t>
            </w:r>
          </w:p>
        </w:tc>
      </w:tr>
    </w:tbl>
    <w:p w14:paraId="543A9775" w14:textId="7E9391B8" w:rsidR="00952093" w:rsidRPr="00952093" w:rsidRDefault="00952093" w:rsidP="007E46A0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  <w:lang w:val="el-GR"/>
        </w:rPr>
      </w:pPr>
      <w:r w:rsidRPr="00952093">
        <w:rPr>
          <w:rFonts w:cstheme="minorHAnsi"/>
          <w:b/>
          <w:i/>
          <w:iCs/>
          <w:sz w:val="24"/>
          <w:szCs w:val="24"/>
          <w:lang w:val="el-GR"/>
        </w:rPr>
        <w:t>Μονάδες 1</w:t>
      </w:r>
      <w:r w:rsidR="00B63B29">
        <w:rPr>
          <w:rFonts w:cstheme="minorHAnsi"/>
          <w:b/>
          <w:i/>
          <w:iCs/>
          <w:sz w:val="24"/>
          <w:szCs w:val="24"/>
          <w:lang w:val="el-GR"/>
        </w:rPr>
        <w:t>6</w:t>
      </w:r>
    </w:p>
    <w:p w14:paraId="65B80A09" w14:textId="77777777" w:rsidR="00256A34" w:rsidRPr="007B4B78" w:rsidRDefault="00256A34" w:rsidP="007E46A0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</w:p>
    <w:p w14:paraId="72E7813A" w14:textId="77777777" w:rsidR="00F95606" w:rsidRPr="00952093" w:rsidRDefault="00F95606" w:rsidP="00F95606">
      <w:pPr>
        <w:spacing w:after="0" w:line="360" w:lineRule="auto"/>
        <w:jc w:val="both"/>
        <w:rPr>
          <w:rFonts w:ascii="Calibri" w:eastAsia="Calibri" w:hAnsi="Calibri" w:cs="Calibri"/>
          <w:bCs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2.2 </w:t>
      </w:r>
      <w:r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, </w:t>
      </w:r>
      <w:r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36557D1D" w14:textId="6BB75088" w:rsidR="00F95606" w:rsidRPr="00952093" w:rsidRDefault="00F95606" w:rsidP="00F95606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lastRenderedPageBreak/>
        <w:t>α.</w:t>
      </w:r>
      <w:r w:rsidR="0071629C" w:rsidRPr="0071629C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71629C">
        <w:rPr>
          <w:rFonts w:ascii="Calibri" w:eastAsia="Calibri" w:hAnsi="Calibri" w:cs="Calibri"/>
          <w:iCs/>
          <w:sz w:val="24"/>
          <w:szCs w:val="24"/>
          <w:lang w:val="el-GR"/>
        </w:rPr>
        <w:t xml:space="preserve">Στην μηχανική μέθοδο κατασκευής </w:t>
      </w:r>
      <w:proofErr w:type="spellStart"/>
      <w:r w:rsidR="0071629C">
        <w:rPr>
          <w:rFonts w:ascii="Calibri" w:eastAsia="Calibri" w:hAnsi="Calibri" w:cs="Calibri"/>
          <w:iCs/>
          <w:sz w:val="24"/>
          <w:szCs w:val="24"/>
          <w:lang w:val="el-GR"/>
        </w:rPr>
        <w:t>ηλώσεων</w:t>
      </w:r>
      <w:proofErr w:type="spellEnd"/>
      <w:r w:rsidR="0071629C">
        <w:rPr>
          <w:rFonts w:ascii="Calibri" w:eastAsia="Calibri" w:hAnsi="Calibri" w:cs="Calibri"/>
          <w:iCs/>
          <w:sz w:val="24"/>
          <w:szCs w:val="24"/>
          <w:lang w:val="el-GR"/>
        </w:rPr>
        <w:t xml:space="preserve">, η σύσφιξη </w:t>
      </w:r>
      <w:r w:rsidR="004617A2">
        <w:rPr>
          <w:rFonts w:ascii="Calibri" w:eastAsia="Calibri" w:hAnsi="Calibri" w:cs="Calibri"/>
          <w:iCs/>
          <w:sz w:val="24"/>
          <w:szCs w:val="24"/>
          <w:lang w:val="el-GR"/>
        </w:rPr>
        <w:t xml:space="preserve">των ελασμάτων </w:t>
      </w:r>
      <w:r w:rsidR="0071629C">
        <w:rPr>
          <w:rFonts w:ascii="Calibri" w:eastAsia="Calibri" w:hAnsi="Calibri" w:cs="Calibri"/>
          <w:iCs/>
          <w:sz w:val="24"/>
          <w:szCs w:val="24"/>
          <w:lang w:val="el-GR"/>
        </w:rPr>
        <w:t>γίνεται με μηχανικούς σφικτήρες</w:t>
      </w:r>
      <w:r w:rsidRPr="0071629C">
        <w:rPr>
          <w:rFonts w:ascii="Calibri" w:eastAsia="Calibri" w:hAnsi="Calibri" w:cs="Calibri"/>
          <w:iCs/>
          <w:sz w:val="24"/>
          <w:szCs w:val="24"/>
          <w:lang w:val="el-GR"/>
        </w:rPr>
        <w:t>.</w:t>
      </w:r>
    </w:p>
    <w:p w14:paraId="08ADA2DF" w14:textId="39ECB3B2" w:rsidR="00F95606" w:rsidRPr="004617A2" w:rsidRDefault="00F95606" w:rsidP="00925136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β.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925136" w:rsidRPr="00925136">
        <w:rPr>
          <w:rFonts w:ascii="Calibri" w:eastAsia="Calibri" w:hAnsi="Calibri" w:cs="Calibri"/>
          <w:iCs/>
          <w:sz w:val="24"/>
          <w:szCs w:val="24"/>
          <w:lang w:val="el-GR"/>
        </w:rPr>
        <w:t xml:space="preserve">Για τον προσδιορισμό των ήλων απαιτούνται δύο κυρίως διαστάσεις: η διάμετρος του κορμού </w:t>
      </w:r>
      <w:r w:rsidR="00925136" w:rsidRPr="00925136">
        <w:rPr>
          <w:rFonts w:ascii="Calibri" w:eastAsia="Calibri" w:hAnsi="Calibri" w:cs="Calibri"/>
          <w:iCs/>
          <w:sz w:val="24"/>
          <w:szCs w:val="24"/>
        </w:rPr>
        <w:t>d</w:t>
      </w:r>
      <w:r w:rsidR="00925136" w:rsidRPr="00925136">
        <w:rPr>
          <w:rFonts w:ascii="Calibri" w:eastAsia="Calibri" w:hAnsi="Calibri" w:cs="Calibri"/>
          <w:iCs/>
          <w:sz w:val="24"/>
          <w:szCs w:val="24"/>
          <w:lang w:val="el-GR"/>
        </w:rPr>
        <w:t xml:space="preserve"> (</w:t>
      </w:r>
      <w:r w:rsidR="00925136" w:rsidRPr="00925136">
        <w:rPr>
          <w:rFonts w:ascii="Calibri" w:eastAsia="Calibri" w:hAnsi="Calibri" w:cs="Calibri"/>
          <w:iCs/>
          <w:sz w:val="24"/>
          <w:szCs w:val="24"/>
        </w:rPr>
        <w:t>mm</w:t>
      </w:r>
      <w:r w:rsidR="00925136" w:rsidRPr="00925136">
        <w:rPr>
          <w:rFonts w:ascii="Calibri" w:eastAsia="Calibri" w:hAnsi="Calibri" w:cs="Calibri"/>
          <w:iCs/>
          <w:sz w:val="24"/>
          <w:szCs w:val="24"/>
          <w:lang w:val="el-GR"/>
        </w:rPr>
        <w:t xml:space="preserve">) και το μήκος του ήλου </w:t>
      </w:r>
      <w:r w:rsidR="00925136" w:rsidRPr="00925136">
        <w:rPr>
          <w:rFonts w:ascii="Calibri" w:eastAsia="Calibri" w:hAnsi="Calibri" w:cs="Calibri"/>
          <w:iCs/>
          <w:sz w:val="24"/>
          <w:szCs w:val="24"/>
        </w:rPr>
        <w:t>l</w:t>
      </w:r>
      <w:r w:rsidR="00925136" w:rsidRPr="00925136">
        <w:rPr>
          <w:rFonts w:ascii="Calibri" w:eastAsia="Calibri" w:hAnsi="Calibri" w:cs="Calibri"/>
          <w:iCs/>
          <w:sz w:val="24"/>
          <w:szCs w:val="24"/>
          <w:lang w:val="el-GR"/>
        </w:rPr>
        <w:t xml:space="preserve"> (</w:t>
      </w:r>
      <w:r w:rsidR="00925136" w:rsidRPr="00925136">
        <w:rPr>
          <w:rFonts w:ascii="Calibri" w:eastAsia="Calibri" w:hAnsi="Calibri" w:cs="Calibri"/>
          <w:iCs/>
          <w:sz w:val="24"/>
          <w:szCs w:val="24"/>
        </w:rPr>
        <w:t>mm</w:t>
      </w:r>
      <w:r w:rsidR="00925136" w:rsidRPr="00925136">
        <w:rPr>
          <w:rFonts w:ascii="Calibri" w:eastAsia="Calibri" w:hAnsi="Calibri" w:cs="Calibri"/>
          <w:iCs/>
          <w:sz w:val="24"/>
          <w:szCs w:val="24"/>
          <w:lang w:val="el-GR"/>
        </w:rPr>
        <w:t>).</w:t>
      </w:r>
    </w:p>
    <w:p w14:paraId="084DF69E" w14:textId="4FF259DF" w:rsidR="00F95606" w:rsidRPr="00952093" w:rsidRDefault="00F95606" w:rsidP="00F95606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γ.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C64F68">
        <w:rPr>
          <w:rFonts w:ascii="Calibri" w:eastAsia="Calibri" w:hAnsi="Calibri" w:cs="Calibri"/>
          <w:iCs/>
          <w:sz w:val="24"/>
          <w:szCs w:val="24"/>
          <w:lang w:val="el-GR"/>
        </w:rPr>
        <w:t xml:space="preserve">Οι </w:t>
      </w:r>
      <w:proofErr w:type="spellStart"/>
      <w:r w:rsidR="00C64F68">
        <w:rPr>
          <w:rFonts w:ascii="Calibri" w:eastAsia="Calibri" w:hAnsi="Calibri" w:cs="Calibri"/>
          <w:iCs/>
          <w:sz w:val="24"/>
          <w:szCs w:val="24"/>
          <w:lang w:val="el-GR"/>
        </w:rPr>
        <w:t>ηλώσεις</w:t>
      </w:r>
      <w:proofErr w:type="spellEnd"/>
      <w:r w:rsidR="00C64F68">
        <w:rPr>
          <w:rFonts w:ascii="Calibri" w:eastAsia="Calibri" w:hAnsi="Calibri" w:cs="Calibri"/>
          <w:iCs/>
          <w:sz w:val="24"/>
          <w:szCs w:val="24"/>
          <w:lang w:val="el-GR"/>
        </w:rPr>
        <w:t xml:space="preserve"> προσκολλήσεως χρησιμοποιούνται ως ένωση για επενδύσεις μεταλλικών σκελετών με ελάσματα.</w:t>
      </w:r>
    </w:p>
    <w:p w14:paraId="3A2A362B" w14:textId="5AC276F3" w:rsidR="00952093" w:rsidRPr="00A93B16" w:rsidRDefault="00952093" w:rsidP="00A93B16">
      <w:pPr>
        <w:spacing w:after="0" w:line="360" w:lineRule="auto"/>
        <w:jc w:val="right"/>
        <w:rPr>
          <w:rFonts w:eastAsia="Calibri" w:cstheme="minorHAnsi"/>
          <w:bCs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 xml:space="preserve">Μονάδες </w:t>
      </w:r>
      <w:r w:rsidR="00955BD2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9</w:t>
      </w:r>
    </w:p>
    <w:p w14:paraId="72A55BF1" w14:textId="4CC5142E" w:rsidR="00A90286" w:rsidRDefault="00A90286" w:rsidP="00A90286">
      <w:pPr>
        <w:spacing w:after="0" w:line="360" w:lineRule="auto"/>
        <w:jc w:val="both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sectPr w:rsidR="00A90286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79354">
    <w:abstractNumId w:val="0"/>
  </w:num>
  <w:num w:numId="2" w16cid:durableId="566040123">
    <w:abstractNumId w:val="2"/>
  </w:num>
  <w:num w:numId="3" w16cid:durableId="40981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D24"/>
    <w:rsid w:val="000A138A"/>
    <w:rsid w:val="000A7125"/>
    <w:rsid w:val="000D3298"/>
    <w:rsid w:val="000D620C"/>
    <w:rsid w:val="000E235E"/>
    <w:rsid w:val="0010027C"/>
    <w:rsid w:val="00111D1A"/>
    <w:rsid w:val="00131759"/>
    <w:rsid w:val="0014565F"/>
    <w:rsid w:val="00152821"/>
    <w:rsid w:val="001531C4"/>
    <w:rsid w:val="001555DC"/>
    <w:rsid w:val="00162208"/>
    <w:rsid w:val="001950BC"/>
    <w:rsid w:val="001B3516"/>
    <w:rsid w:val="001C4432"/>
    <w:rsid w:val="001D7CFA"/>
    <w:rsid w:val="001E6511"/>
    <w:rsid w:val="001F7D8A"/>
    <w:rsid w:val="0020128F"/>
    <w:rsid w:val="00216A64"/>
    <w:rsid w:val="00217F62"/>
    <w:rsid w:val="00256A34"/>
    <w:rsid w:val="0025788D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50784"/>
    <w:rsid w:val="0038273F"/>
    <w:rsid w:val="00390F73"/>
    <w:rsid w:val="003A2534"/>
    <w:rsid w:val="003A294B"/>
    <w:rsid w:val="003A5A36"/>
    <w:rsid w:val="003B11E9"/>
    <w:rsid w:val="003B628D"/>
    <w:rsid w:val="003C3734"/>
    <w:rsid w:val="003C4DFA"/>
    <w:rsid w:val="003C7564"/>
    <w:rsid w:val="003D7A34"/>
    <w:rsid w:val="003F2FF7"/>
    <w:rsid w:val="00407CFE"/>
    <w:rsid w:val="004165BD"/>
    <w:rsid w:val="0045262E"/>
    <w:rsid w:val="00454074"/>
    <w:rsid w:val="004617A2"/>
    <w:rsid w:val="00471FB7"/>
    <w:rsid w:val="004A577B"/>
    <w:rsid w:val="004B3E3D"/>
    <w:rsid w:val="004F6306"/>
    <w:rsid w:val="004F6CF1"/>
    <w:rsid w:val="00595DD4"/>
    <w:rsid w:val="005A0BAE"/>
    <w:rsid w:val="005B52A9"/>
    <w:rsid w:val="00611D62"/>
    <w:rsid w:val="00647E71"/>
    <w:rsid w:val="00693ADA"/>
    <w:rsid w:val="006B4320"/>
    <w:rsid w:val="006D0006"/>
    <w:rsid w:val="006E1B80"/>
    <w:rsid w:val="006F19EA"/>
    <w:rsid w:val="0070110E"/>
    <w:rsid w:val="0071629C"/>
    <w:rsid w:val="00725744"/>
    <w:rsid w:val="00757CF5"/>
    <w:rsid w:val="007631EC"/>
    <w:rsid w:val="00765D4C"/>
    <w:rsid w:val="00772530"/>
    <w:rsid w:val="00772998"/>
    <w:rsid w:val="007B4B78"/>
    <w:rsid w:val="007E46A0"/>
    <w:rsid w:val="007F1362"/>
    <w:rsid w:val="00801194"/>
    <w:rsid w:val="00812F6A"/>
    <w:rsid w:val="0082285E"/>
    <w:rsid w:val="00856649"/>
    <w:rsid w:val="00856ACB"/>
    <w:rsid w:val="008744B0"/>
    <w:rsid w:val="008B6212"/>
    <w:rsid w:val="008C4BD3"/>
    <w:rsid w:val="00901BFE"/>
    <w:rsid w:val="00904908"/>
    <w:rsid w:val="0091112E"/>
    <w:rsid w:val="00925136"/>
    <w:rsid w:val="00927D0E"/>
    <w:rsid w:val="00927D85"/>
    <w:rsid w:val="00930484"/>
    <w:rsid w:val="0094328B"/>
    <w:rsid w:val="00952093"/>
    <w:rsid w:val="009520BA"/>
    <w:rsid w:val="00955BD2"/>
    <w:rsid w:val="009605FD"/>
    <w:rsid w:val="009C6782"/>
    <w:rsid w:val="009E2D49"/>
    <w:rsid w:val="00A06F95"/>
    <w:rsid w:val="00A34D33"/>
    <w:rsid w:val="00A52BF8"/>
    <w:rsid w:val="00A56E1E"/>
    <w:rsid w:val="00A6035A"/>
    <w:rsid w:val="00A73B4E"/>
    <w:rsid w:val="00A74E98"/>
    <w:rsid w:val="00A842F8"/>
    <w:rsid w:val="00A90286"/>
    <w:rsid w:val="00A91967"/>
    <w:rsid w:val="00A93B16"/>
    <w:rsid w:val="00A97C7E"/>
    <w:rsid w:val="00B07B78"/>
    <w:rsid w:val="00B46339"/>
    <w:rsid w:val="00B63B29"/>
    <w:rsid w:val="00B64AAD"/>
    <w:rsid w:val="00B76155"/>
    <w:rsid w:val="00B82C14"/>
    <w:rsid w:val="00BA62DA"/>
    <w:rsid w:val="00BF4498"/>
    <w:rsid w:val="00C10C93"/>
    <w:rsid w:val="00C64F68"/>
    <w:rsid w:val="00C67351"/>
    <w:rsid w:val="00C9340F"/>
    <w:rsid w:val="00C95479"/>
    <w:rsid w:val="00CD724B"/>
    <w:rsid w:val="00CE61ED"/>
    <w:rsid w:val="00D25C7F"/>
    <w:rsid w:val="00D54BBC"/>
    <w:rsid w:val="00D94BFE"/>
    <w:rsid w:val="00DA4C9C"/>
    <w:rsid w:val="00DA760C"/>
    <w:rsid w:val="00DB24DD"/>
    <w:rsid w:val="00E02ACE"/>
    <w:rsid w:val="00E10DF4"/>
    <w:rsid w:val="00E256B7"/>
    <w:rsid w:val="00E31B18"/>
    <w:rsid w:val="00E47FC0"/>
    <w:rsid w:val="00E51240"/>
    <w:rsid w:val="00E80D52"/>
    <w:rsid w:val="00E91813"/>
    <w:rsid w:val="00EB67C8"/>
    <w:rsid w:val="00EF552B"/>
    <w:rsid w:val="00F13654"/>
    <w:rsid w:val="00F1455F"/>
    <w:rsid w:val="00F23389"/>
    <w:rsid w:val="00F32D3B"/>
    <w:rsid w:val="00F947D5"/>
    <w:rsid w:val="00F9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0D3298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2022-10-09T09:21:00Z</dcterms:created>
  <dcterms:modified xsi:type="dcterms:W3CDTF">2022-10-09T09:21:00Z</dcterms:modified>
</cp:coreProperties>
</file>