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A6FC6" w14:textId="5C0876A1" w:rsidR="00A52BF8" w:rsidRDefault="00927D0E" w:rsidP="004A577B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  <w:lang w:val="el-GR"/>
        </w:rPr>
      </w:pPr>
      <w:r w:rsidRPr="003463D3">
        <w:rPr>
          <w:rFonts w:cstheme="minorHAnsi"/>
          <w:b/>
          <w:sz w:val="24"/>
          <w:szCs w:val="24"/>
          <w:u w:val="single"/>
          <w:lang w:val="el-GR"/>
        </w:rPr>
        <w:t>Θ</w:t>
      </w:r>
      <w:r w:rsidR="001C4432">
        <w:rPr>
          <w:rFonts w:cstheme="minorHAnsi"/>
          <w:b/>
          <w:sz w:val="24"/>
          <w:szCs w:val="24"/>
          <w:u w:val="single"/>
          <w:lang w:val="el-GR"/>
        </w:rPr>
        <w:t xml:space="preserve">έμα </w:t>
      </w:r>
      <w:r w:rsidRPr="003463D3">
        <w:rPr>
          <w:rFonts w:cstheme="minorHAnsi"/>
          <w:b/>
          <w:sz w:val="24"/>
          <w:szCs w:val="24"/>
          <w:u w:val="single"/>
          <w:lang w:val="el-GR"/>
        </w:rPr>
        <w:t>2</w:t>
      </w:r>
      <w:r w:rsidR="003463D3" w:rsidRPr="003463D3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1E36DAAA" w14:textId="58270A46" w:rsidR="00913734" w:rsidRPr="00217F62" w:rsidRDefault="00913734" w:rsidP="00361629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bCs/>
          <w:sz w:val="24"/>
          <w:szCs w:val="24"/>
          <w:lang w:val="el-GR"/>
        </w:rPr>
        <w:t>2.1</w:t>
      </w:r>
      <w:r w:rsidRPr="00913734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Pr="0045262E">
        <w:rPr>
          <w:rFonts w:ascii="Calibri" w:eastAsia="Calibri" w:hAnsi="Calibri" w:cs="Calibri"/>
          <w:sz w:val="24"/>
          <w:szCs w:val="24"/>
          <w:lang w:val="el-GR"/>
        </w:rPr>
        <w:t xml:space="preserve">Να γράψετε τον αριθμό για κάθε ένα από τα κενά και δίπλα, μία από τις λέξεις που συμπληρώνει σωστά το παρακάτω κείμενο. Σημειώνεται ότι </w:t>
      </w:r>
      <w:r w:rsidR="00E17665">
        <w:rPr>
          <w:rFonts w:ascii="Calibri" w:eastAsia="Calibri" w:hAnsi="Calibri" w:cs="Calibri"/>
          <w:sz w:val="24"/>
          <w:szCs w:val="24"/>
          <w:lang w:val="el-GR"/>
        </w:rPr>
        <w:t xml:space="preserve">(4) </w:t>
      </w:r>
      <w:r w:rsidR="0092066F">
        <w:rPr>
          <w:rFonts w:ascii="Calibri" w:eastAsia="Calibri" w:hAnsi="Calibri" w:cs="Calibri"/>
          <w:sz w:val="24"/>
          <w:szCs w:val="24"/>
          <w:lang w:val="el-GR"/>
        </w:rPr>
        <w:t>τέσσερις</w:t>
      </w:r>
      <w:r w:rsidRPr="0045262E">
        <w:rPr>
          <w:rFonts w:ascii="Calibri" w:eastAsia="Calibri" w:hAnsi="Calibri" w:cs="Calibri"/>
          <w:sz w:val="24"/>
          <w:szCs w:val="24"/>
          <w:lang w:val="el-GR"/>
        </w:rPr>
        <w:t xml:space="preserve"> από τις λέξεις θα περισσέψουν</w:t>
      </w:r>
      <w:r w:rsidR="00E17665">
        <w:rPr>
          <w:rFonts w:ascii="Calibri" w:eastAsia="Calibri" w:hAnsi="Calibri" w:cs="Calibri"/>
          <w:sz w:val="24"/>
          <w:szCs w:val="24"/>
          <w:lang w:val="el-GR"/>
        </w:rPr>
        <w:t>.</w:t>
      </w:r>
      <w:r w:rsidRPr="0045262E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="00E17665">
        <w:rPr>
          <w:rFonts w:ascii="Calibri" w:eastAsia="Calibri" w:hAnsi="Calibri" w:cs="Calibri"/>
          <w:sz w:val="24"/>
          <w:szCs w:val="24"/>
          <w:lang w:val="el-GR"/>
        </w:rPr>
        <w:t>Λέξεις που δίνονται</w:t>
      </w:r>
      <w:r w:rsidRPr="0045262E">
        <w:rPr>
          <w:rFonts w:ascii="Calibri" w:eastAsia="Calibri" w:hAnsi="Calibri" w:cs="Calibri"/>
          <w:sz w:val="24"/>
          <w:szCs w:val="24"/>
          <w:lang w:val="el-GR"/>
        </w:rPr>
        <w:t>:</w:t>
      </w:r>
      <w:r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Pr="0092066F">
        <w:rPr>
          <w:rFonts w:ascii="Calibri" w:eastAsia="Calibri" w:hAnsi="Calibri" w:cs="Calibri"/>
          <w:b/>
          <w:bCs/>
          <w:sz w:val="24"/>
          <w:szCs w:val="24"/>
          <w:lang w:val="el-GR"/>
        </w:rPr>
        <w:t xml:space="preserve">ελασμάτων, ράβδων, δοχείων, </w:t>
      </w:r>
      <w:proofErr w:type="spellStart"/>
      <w:r w:rsidR="0092066F" w:rsidRPr="0092066F">
        <w:rPr>
          <w:rFonts w:ascii="Calibri" w:eastAsia="Calibri" w:hAnsi="Calibri" w:cs="Calibri"/>
          <w:b/>
          <w:bCs/>
          <w:sz w:val="24"/>
          <w:szCs w:val="24"/>
          <w:lang w:val="el-GR"/>
        </w:rPr>
        <w:t>σιδηροκατασκευών</w:t>
      </w:r>
      <w:proofErr w:type="spellEnd"/>
      <w:r w:rsidR="0092066F" w:rsidRPr="0092066F">
        <w:rPr>
          <w:rFonts w:ascii="Calibri" w:eastAsia="Calibri" w:hAnsi="Calibri" w:cs="Calibri"/>
          <w:b/>
          <w:bCs/>
          <w:sz w:val="24"/>
          <w:szCs w:val="24"/>
          <w:lang w:val="el-GR"/>
        </w:rPr>
        <w:t xml:space="preserve">, μόνιμες, </w:t>
      </w:r>
      <w:proofErr w:type="spellStart"/>
      <w:r w:rsidR="0092066F" w:rsidRPr="0092066F">
        <w:rPr>
          <w:rFonts w:ascii="Calibri" w:eastAsia="Calibri" w:hAnsi="Calibri" w:cs="Calibri"/>
          <w:b/>
          <w:bCs/>
          <w:sz w:val="24"/>
          <w:szCs w:val="24"/>
          <w:lang w:val="el-GR"/>
        </w:rPr>
        <w:t>λυόμενες</w:t>
      </w:r>
      <w:proofErr w:type="spellEnd"/>
      <w:r w:rsidR="0092066F" w:rsidRPr="0092066F">
        <w:rPr>
          <w:rFonts w:ascii="Calibri" w:eastAsia="Calibri" w:hAnsi="Calibri" w:cs="Calibri"/>
          <w:b/>
          <w:bCs/>
          <w:sz w:val="24"/>
          <w:szCs w:val="24"/>
          <w:lang w:val="el-GR"/>
        </w:rPr>
        <w:t>, σταθερές, δυνάμεων, μετάλλων</w:t>
      </w:r>
      <w:r w:rsidRPr="0092066F">
        <w:rPr>
          <w:rFonts w:ascii="Calibri" w:eastAsia="Calibri" w:hAnsi="Calibri" w:cs="Calibri"/>
          <w:b/>
          <w:bCs/>
          <w:sz w:val="24"/>
          <w:szCs w:val="24"/>
          <w:lang w:val="el-GR"/>
        </w:rPr>
        <w:t>.</w:t>
      </w:r>
    </w:p>
    <w:p w14:paraId="1AF205F6" w14:textId="33967B8A" w:rsidR="00913734" w:rsidRDefault="00913734" w:rsidP="00361629">
      <w:pPr>
        <w:spacing w:after="0" w:line="360" w:lineRule="auto"/>
        <w:ind w:left="567"/>
        <w:jc w:val="both"/>
        <w:rPr>
          <w:rFonts w:ascii="Calibri" w:eastAsia="Calibri" w:hAnsi="Calibri" w:cs="Calibri"/>
          <w:sz w:val="24"/>
          <w:szCs w:val="24"/>
          <w:lang w:val="el-GR"/>
        </w:rPr>
      </w:pPr>
      <w:r>
        <w:rPr>
          <w:rFonts w:ascii="Calibri" w:eastAsia="Calibri" w:hAnsi="Calibri" w:cs="Calibri"/>
          <w:sz w:val="24"/>
          <w:szCs w:val="24"/>
          <w:lang w:val="el-GR"/>
        </w:rPr>
        <w:t>«</w:t>
      </w:r>
      <w:proofErr w:type="spellStart"/>
      <w:r>
        <w:rPr>
          <w:rFonts w:ascii="Calibri" w:eastAsia="Calibri" w:hAnsi="Calibri" w:cs="Calibri"/>
          <w:sz w:val="24"/>
          <w:szCs w:val="24"/>
          <w:lang w:val="el-GR"/>
        </w:rPr>
        <w:t>Ηλώσεις</w:t>
      </w:r>
      <w:proofErr w:type="spellEnd"/>
      <w:r>
        <w:rPr>
          <w:rFonts w:ascii="Calibri" w:eastAsia="Calibri" w:hAnsi="Calibri" w:cs="Calibri"/>
          <w:sz w:val="24"/>
          <w:szCs w:val="24"/>
          <w:lang w:val="el-GR"/>
        </w:rPr>
        <w:t xml:space="preserve"> είναι οι </w:t>
      </w:r>
      <w:r w:rsidRPr="0045262E">
        <w:rPr>
          <w:rFonts w:ascii="Calibri" w:eastAsia="Calibri" w:hAnsi="Calibri" w:cs="Calibri"/>
          <w:iCs/>
          <w:sz w:val="24"/>
          <w:szCs w:val="24"/>
          <w:lang w:val="el-GR"/>
        </w:rPr>
        <w:t>__________________</w:t>
      </w:r>
      <w:r w:rsidR="00E17665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Pr="00E17665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(1)</w:t>
      </w:r>
      <w:r>
        <w:rPr>
          <w:rFonts w:ascii="Calibri" w:eastAsia="Calibri" w:hAnsi="Calibri" w:cs="Calibri"/>
          <w:iCs/>
          <w:sz w:val="24"/>
          <w:szCs w:val="24"/>
          <w:lang w:val="el-GR"/>
        </w:rPr>
        <w:t xml:space="preserve"> συνδέσεις με ήλους. Εφαρμόζονται στις συνδέσεις </w:t>
      </w:r>
      <w:r w:rsidRPr="0045262E">
        <w:rPr>
          <w:rFonts w:ascii="Calibri" w:eastAsia="Calibri" w:hAnsi="Calibri" w:cs="Calibri"/>
          <w:iCs/>
          <w:sz w:val="24"/>
          <w:szCs w:val="24"/>
          <w:lang w:val="el-GR"/>
        </w:rPr>
        <w:t>__________________</w:t>
      </w:r>
      <w:r w:rsidR="00E17665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Pr="00E17665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(2)</w:t>
      </w:r>
      <w:r>
        <w:rPr>
          <w:rFonts w:ascii="Calibri" w:eastAsia="Calibri" w:hAnsi="Calibri" w:cs="Calibri"/>
          <w:iCs/>
          <w:sz w:val="24"/>
          <w:szCs w:val="24"/>
          <w:lang w:val="el-GR"/>
        </w:rPr>
        <w:t xml:space="preserve"> και </w:t>
      </w:r>
      <w:r w:rsidRPr="007F1362">
        <w:rPr>
          <w:rFonts w:ascii="Calibri" w:eastAsia="Calibri" w:hAnsi="Calibri" w:cs="Calibri"/>
          <w:iCs/>
          <w:sz w:val="24"/>
          <w:szCs w:val="24"/>
          <w:lang w:val="el-GR"/>
        </w:rPr>
        <w:t>__________________</w:t>
      </w:r>
      <w:r w:rsidR="00E17665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Pr="00E17665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(3)</w:t>
      </w:r>
      <w:r>
        <w:rPr>
          <w:rFonts w:ascii="Calibri" w:eastAsia="Calibri" w:hAnsi="Calibri" w:cs="Calibri"/>
          <w:iCs/>
          <w:sz w:val="24"/>
          <w:szCs w:val="24"/>
          <w:lang w:val="el-GR"/>
        </w:rPr>
        <w:t xml:space="preserve"> κανονικών διατομών για την κατασκευή </w:t>
      </w:r>
      <w:r w:rsidRPr="007F1362">
        <w:rPr>
          <w:rFonts w:ascii="Calibri" w:eastAsia="Calibri" w:hAnsi="Calibri" w:cs="Calibri"/>
          <w:iCs/>
          <w:sz w:val="24"/>
          <w:szCs w:val="24"/>
          <w:lang w:val="el-GR"/>
        </w:rPr>
        <w:t>__________________</w:t>
      </w:r>
      <w:r w:rsidR="00E17665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Pr="00E17665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(4)</w:t>
      </w:r>
      <w:r>
        <w:rPr>
          <w:rFonts w:ascii="Calibri" w:eastAsia="Calibri" w:hAnsi="Calibri" w:cs="Calibri"/>
          <w:iCs/>
          <w:sz w:val="24"/>
          <w:szCs w:val="24"/>
          <w:lang w:val="el-GR"/>
        </w:rPr>
        <w:t xml:space="preserve"> και </w:t>
      </w:r>
      <w:r w:rsidRPr="007F1362">
        <w:rPr>
          <w:rFonts w:ascii="Calibri" w:eastAsia="Calibri" w:hAnsi="Calibri" w:cs="Calibri"/>
          <w:iCs/>
          <w:sz w:val="24"/>
          <w:szCs w:val="24"/>
          <w:lang w:val="el-GR"/>
        </w:rPr>
        <w:t>__________________</w:t>
      </w:r>
      <w:r w:rsidR="00E17665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Pr="00E17665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(5)</w:t>
      </w:r>
      <w:r>
        <w:rPr>
          <w:rFonts w:ascii="Calibri" w:eastAsia="Calibri" w:hAnsi="Calibri" w:cs="Calibri"/>
          <w:iCs/>
          <w:sz w:val="24"/>
          <w:szCs w:val="24"/>
          <w:lang w:val="el-GR"/>
        </w:rPr>
        <w:t>.»</w:t>
      </w:r>
    </w:p>
    <w:p w14:paraId="05A478EC" w14:textId="1FEBF412" w:rsidR="00913734" w:rsidRDefault="00913734" w:rsidP="00913734">
      <w:pPr>
        <w:spacing w:after="0" w:line="360" w:lineRule="auto"/>
        <w:jc w:val="right"/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</w:pPr>
      <w:r w:rsidRPr="00595DD4"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  <w:t>Μονάδες 1</w:t>
      </w:r>
      <w:r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  <w:t>0</w:t>
      </w:r>
    </w:p>
    <w:p w14:paraId="39FF2D02" w14:textId="77777777" w:rsidR="0092066F" w:rsidRDefault="0092066F" w:rsidP="00913734">
      <w:pPr>
        <w:spacing w:after="0" w:line="360" w:lineRule="auto"/>
        <w:jc w:val="right"/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</w:pPr>
    </w:p>
    <w:p w14:paraId="72E7813A" w14:textId="77777777" w:rsidR="00F95606" w:rsidRPr="00952093" w:rsidRDefault="00F95606" w:rsidP="00F95606">
      <w:pPr>
        <w:spacing w:after="0" w:line="360" w:lineRule="auto"/>
        <w:jc w:val="both"/>
        <w:rPr>
          <w:rFonts w:ascii="Calibri" w:eastAsia="Calibri" w:hAnsi="Calibri" w:cs="Calibri"/>
          <w:bCs/>
          <w:iCs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bCs/>
          <w:sz w:val="24"/>
          <w:szCs w:val="24"/>
          <w:lang w:val="el-GR"/>
        </w:rPr>
        <w:t xml:space="preserve">2.2 </w:t>
      </w:r>
      <w:r w:rsidRPr="00952093">
        <w:rPr>
          <w:rFonts w:ascii="Calibri" w:eastAsia="Calibri" w:hAnsi="Calibri" w:cs="Calibri"/>
          <w:bCs/>
          <w:iCs/>
          <w:sz w:val="24"/>
          <w:szCs w:val="24"/>
          <w:lang w:val="el-GR"/>
        </w:rPr>
        <w:t>Να χαρακτηρίσετε τις προτάσεις που ακολουθούν γράφοντας δίπλα στο γράμμα που αντιστοιχεί κάθε πρόταση, τη λέξη Σωστό</w:t>
      </w:r>
      <w:r w:rsidRPr="00952093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 xml:space="preserve">, </w:t>
      </w:r>
      <w:r w:rsidRPr="00952093">
        <w:rPr>
          <w:rFonts w:ascii="Calibri" w:eastAsia="Calibri" w:hAnsi="Calibri" w:cs="Calibri"/>
          <w:bCs/>
          <w:iCs/>
          <w:sz w:val="24"/>
          <w:szCs w:val="24"/>
          <w:lang w:val="el-GR"/>
        </w:rPr>
        <w:t>αν η πρόταση είναι σωστή, ή τη λέξη Λάθος, αν η πρόταση είναι λανθασμένη.</w:t>
      </w:r>
    </w:p>
    <w:p w14:paraId="589DB7F4" w14:textId="45029A50" w:rsidR="00053F7D" w:rsidRPr="00053F7D" w:rsidRDefault="00F95606" w:rsidP="00F95606">
      <w:pPr>
        <w:spacing w:after="0" w:line="360" w:lineRule="auto"/>
        <w:ind w:left="567"/>
        <w:jc w:val="both"/>
        <w:rPr>
          <w:rFonts w:ascii="Calibri" w:eastAsia="Calibri" w:hAnsi="Calibri" w:cs="Calibri"/>
          <w:iCs/>
          <w:sz w:val="24"/>
          <w:szCs w:val="24"/>
          <w:lang w:val="el-GR"/>
        </w:rPr>
      </w:pPr>
      <w:r w:rsidRPr="00952093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α.</w:t>
      </w:r>
      <w:r w:rsidR="0071629C" w:rsidRPr="0071629C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E17665">
        <w:rPr>
          <w:rFonts w:ascii="Calibri" w:eastAsia="Calibri" w:hAnsi="Calibri" w:cs="Calibri"/>
          <w:iCs/>
          <w:sz w:val="24"/>
          <w:szCs w:val="24"/>
          <w:lang w:val="el-GR"/>
        </w:rPr>
        <w:t>Επε</w:t>
      </w:r>
      <w:r w:rsidR="00053F7D">
        <w:rPr>
          <w:rFonts w:ascii="Calibri" w:eastAsia="Calibri" w:hAnsi="Calibri" w:cs="Calibri"/>
          <w:iCs/>
          <w:sz w:val="24"/>
          <w:szCs w:val="24"/>
          <w:lang w:val="el-GR"/>
        </w:rPr>
        <w:t>ι</w:t>
      </w:r>
      <w:r w:rsidR="00E17665">
        <w:rPr>
          <w:rFonts w:ascii="Calibri" w:eastAsia="Calibri" w:hAnsi="Calibri" w:cs="Calibri"/>
          <w:iCs/>
          <w:sz w:val="24"/>
          <w:szCs w:val="24"/>
          <w:lang w:val="el-GR"/>
        </w:rPr>
        <w:t>δή οι</w:t>
      </w:r>
      <w:r w:rsidR="00053F7D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proofErr w:type="spellStart"/>
      <w:r w:rsidR="0092066F">
        <w:rPr>
          <w:rFonts w:ascii="Calibri" w:eastAsia="Calibri" w:hAnsi="Calibri" w:cs="Calibri"/>
          <w:iCs/>
          <w:sz w:val="24"/>
          <w:szCs w:val="24"/>
          <w:lang w:val="el-GR"/>
        </w:rPr>
        <w:t>ηλώσεις</w:t>
      </w:r>
      <w:proofErr w:type="spellEnd"/>
      <w:r w:rsidR="0092066F">
        <w:rPr>
          <w:rFonts w:ascii="Calibri" w:eastAsia="Calibri" w:hAnsi="Calibri" w:cs="Calibri"/>
          <w:iCs/>
          <w:sz w:val="24"/>
          <w:szCs w:val="24"/>
          <w:lang w:val="el-GR"/>
        </w:rPr>
        <w:t xml:space="preserve"> είναι κατασκευές βαριές</w:t>
      </w:r>
      <w:r w:rsidR="00981DE5">
        <w:rPr>
          <w:rFonts w:ascii="Calibri" w:eastAsia="Calibri" w:hAnsi="Calibri" w:cs="Calibri"/>
          <w:iCs/>
          <w:sz w:val="24"/>
          <w:szCs w:val="24"/>
          <w:lang w:val="el-GR"/>
        </w:rPr>
        <w:t>, αρκετά δύσκολες στην εκτέλεσή τους και χρονοβόρες</w:t>
      </w:r>
      <w:r w:rsidR="00E17665">
        <w:rPr>
          <w:rFonts w:ascii="Calibri" w:eastAsia="Calibri" w:hAnsi="Calibri" w:cs="Calibri"/>
          <w:iCs/>
          <w:sz w:val="24"/>
          <w:szCs w:val="24"/>
          <w:lang w:val="el-GR"/>
        </w:rPr>
        <w:t>, προτιμώνται για μόνιμες συνδέσεις οι συγκολλήσεις.</w:t>
      </w:r>
    </w:p>
    <w:p w14:paraId="08ADA2DF" w14:textId="71C4B119" w:rsidR="00F95606" w:rsidRPr="00952093" w:rsidRDefault="00F95606" w:rsidP="00F95606">
      <w:pPr>
        <w:spacing w:after="0" w:line="360" w:lineRule="auto"/>
        <w:ind w:left="567"/>
        <w:jc w:val="both"/>
        <w:rPr>
          <w:rFonts w:ascii="Calibri" w:eastAsia="Calibri" w:hAnsi="Calibri" w:cs="Calibri"/>
          <w:iCs/>
          <w:sz w:val="24"/>
          <w:szCs w:val="24"/>
          <w:lang w:val="el-GR"/>
        </w:rPr>
      </w:pPr>
      <w:r w:rsidRPr="00952093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β.</w:t>
      </w:r>
      <w:r w:rsidRPr="00952093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981DE5">
        <w:rPr>
          <w:rFonts w:ascii="Calibri" w:eastAsia="Calibri" w:hAnsi="Calibri" w:cs="Calibri"/>
          <w:iCs/>
          <w:sz w:val="24"/>
          <w:szCs w:val="24"/>
          <w:lang w:val="el-GR"/>
        </w:rPr>
        <w:t xml:space="preserve">Οι </w:t>
      </w:r>
      <w:proofErr w:type="spellStart"/>
      <w:r w:rsidR="00981DE5">
        <w:rPr>
          <w:rFonts w:ascii="Calibri" w:eastAsia="Calibri" w:hAnsi="Calibri" w:cs="Calibri"/>
          <w:iCs/>
          <w:sz w:val="24"/>
          <w:szCs w:val="24"/>
          <w:lang w:val="el-GR"/>
        </w:rPr>
        <w:t>ηλώσεις</w:t>
      </w:r>
      <w:proofErr w:type="spellEnd"/>
      <w:r w:rsidR="00981DE5">
        <w:rPr>
          <w:rFonts w:ascii="Calibri" w:eastAsia="Calibri" w:hAnsi="Calibri" w:cs="Calibri"/>
          <w:iCs/>
          <w:sz w:val="24"/>
          <w:szCs w:val="24"/>
          <w:lang w:val="el-GR"/>
        </w:rPr>
        <w:t xml:space="preserve"> είναι αναντικατάστατες, όταν η σύνδεση καταπονείται σε κρουστικά ή δυναμικά φορτία.</w:t>
      </w:r>
    </w:p>
    <w:p w14:paraId="084DF69E" w14:textId="1FE48AF2" w:rsidR="00F95606" w:rsidRDefault="00F95606" w:rsidP="00F95606">
      <w:pPr>
        <w:spacing w:after="0" w:line="360" w:lineRule="auto"/>
        <w:ind w:left="567"/>
        <w:jc w:val="both"/>
        <w:rPr>
          <w:rFonts w:ascii="Calibri" w:eastAsia="Calibri" w:hAnsi="Calibri" w:cs="Calibri"/>
          <w:iCs/>
          <w:sz w:val="24"/>
          <w:szCs w:val="24"/>
          <w:lang w:val="el-GR"/>
        </w:rPr>
      </w:pPr>
      <w:r w:rsidRPr="00952093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γ.</w:t>
      </w:r>
      <w:r w:rsidRPr="00952093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981DE5">
        <w:rPr>
          <w:rFonts w:ascii="Calibri" w:eastAsia="Calibri" w:hAnsi="Calibri" w:cs="Calibri"/>
          <w:iCs/>
          <w:sz w:val="24"/>
          <w:szCs w:val="24"/>
          <w:lang w:val="el-GR"/>
        </w:rPr>
        <w:t xml:space="preserve">Οι </w:t>
      </w:r>
      <w:r w:rsidR="00361629">
        <w:rPr>
          <w:rFonts w:ascii="Calibri" w:eastAsia="Calibri" w:hAnsi="Calibri" w:cs="Calibri"/>
          <w:iCs/>
          <w:sz w:val="24"/>
          <w:szCs w:val="24"/>
          <w:lang w:val="el-GR"/>
        </w:rPr>
        <w:t xml:space="preserve">συγκολλητές συνδέσεις </w:t>
      </w:r>
      <w:r w:rsidR="00E17665">
        <w:rPr>
          <w:rFonts w:ascii="Calibri" w:eastAsia="Calibri" w:hAnsi="Calibri" w:cs="Calibri"/>
          <w:iCs/>
          <w:sz w:val="24"/>
          <w:szCs w:val="24"/>
          <w:lang w:val="el-GR"/>
        </w:rPr>
        <w:t xml:space="preserve">συνήθως </w:t>
      </w:r>
      <w:r w:rsidR="00361629">
        <w:rPr>
          <w:rFonts w:ascii="Calibri" w:eastAsia="Calibri" w:hAnsi="Calibri" w:cs="Calibri"/>
          <w:iCs/>
          <w:sz w:val="24"/>
          <w:szCs w:val="24"/>
          <w:lang w:val="el-GR"/>
        </w:rPr>
        <w:t xml:space="preserve">είναι ακριβότερες από τις </w:t>
      </w:r>
      <w:proofErr w:type="spellStart"/>
      <w:r w:rsidR="00361629">
        <w:rPr>
          <w:rFonts w:ascii="Calibri" w:eastAsia="Calibri" w:hAnsi="Calibri" w:cs="Calibri"/>
          <w:iCs/>
          <w:sz w:val="24"/>
          <w:szCs w:val="24"/>
          <w:lang w:val="el-GR"/>
        </w:rPr>
        <w:t>ηλώσεις</w:t>
      </w:r>
      <w:proofErr w:type="spellEnd"/>
      <w:r w:rsidR="00361629">
        <w:rPr>
          <w:rFonts w:ascii="Calibri" w:eastAsia="Calibri" w:hAnsi="Calibri" w:cs="Calibri"/>
          <w:iCs/>
          <w:sz w:val="24"/>
          <w:szCs w:val="24"/>
          <w:lang w:val="el-GR"/>
        </w:rPr>
        <w:t>.</w:t>
      </w:r>
    </w:p>
    <w:p w14:paraId="29739DEA" w14:textId="661BEF4D" w:rsidR="00371195" w:rsidRDefault="00371195" w:rsidP="00361629">
      <w:pPr>
        <w:spacing w:after="0" w:line="360" w:lineRule="auto"/>
        <w:ind w:left="567"/>
        <w:rPr>
          <w:rFonts w:ascii="Calibri" w:eastAsia="Calibri" w:hAnsi="Calibri" w:cs="Calibri"/>
          <w:iCs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δ.</w:t>
      </w:r>
      <w:r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981DE5">
        <w:rPr>
          <w:rFonts w:ascii="Calibri" w:eastAsia="Calibri" w:hAnsi="Calibri" w:cs="Calibri"/>
          <w:iCs/>
          <w:sz w:val="24"/>
          <w:szCs w:val="24"/>
          <w:lang w:val="el-GR"/>
        </w:rPr>
        <w:t xml:space="preserve">Σοβαρό πλεονέκτημα των </w:t>
      </w:r>
      <w:proofErr w:type="spellStart"/>
      <w:r w:rsidR="00981DE5">
        <w:rPr>
          <w:rFonts w:ascii="Calibri" w:eastAsia="Calibri" w:hAnsi="Calibri" w:cs="Calibri"/>
          <w:iCs/>
          <w:sz w:val="24"/>
          <w:szCs w:val="24"/>
          <w:lang w:val="el-GR"/>
        </w:rPr>
        <w:t>ηλώσεων</w:t>
      </w:r>
      <w:proofErr w:type="spellEnd"/>
      <w:r w:rsidR="00981DE5">
        <w:rPr>
          <w:rFonts w:ascii="Calibri" w:eastAsia="Calibri" w:hAnsi="Calibri" w:cs="Calibri"/>
          <w:iCs/>
          <w:sz w:val="24"/>
          <w:szCs w:val="24"/>
          <w:lang w:val="el-GR"/>
        </w:rPr>
        <w:t xml:space="preserve"> είναι το ότι δεν δημιου</w:t>
      </w:r>
      <w:r w:rsidR="00361629">
        <w:rPr>
          <w:rFonts w:ascii="Calibri" w:eastAsia="Calibri" w:hAnsi="Calibri" w:cs="Calibri"/>
          <w:iCs/>
          <w:sz w:val="24"/>
          <w:szCs w:val="24"/>
          <w:lang w:val="el-GR"/>
        </w:rPr>
        <w:t>ρ</w:t>
      </w:r>
      <w:r w:rsidR="00981DE5">
        <w:rPr>
          <w:rFonts w:ascii="Calibri" w:eastAsia="Calibri" w:hAnsi="Calibri" w:cs="Calibri"/>
          <w:iCs/>
          <w:sz w:val="24"/>
          <w:szCs w:val="24"/>
          <w:lang w:val="el-GR"/>
        </w:rPr>
        <w:t>γούνται</w:t>
      </w:r>
      <w:r w:rsidR="00361629">
        <w:rPr>
          <w:rFonts w:ascii="Calibri" w:eastAsia="Calibri" w:hAnsi="Calibri" w:cs="Calibri"/>
          <w:iCs/>
          <w:sz w:val="24"/>
          <w:szCs w:val="24"/>
          <w:lang w:val="el-GR"/>
        </w:rPr>
        <w:t xml:space="preserve"> τάσεις στα συνδεόμενα κομμάτια.</w:t>
      </w:r>
    </w:p>
    <w:p w14:paraId="031F2449" w14:textId="7BAB3A56" w:rsidR="00371195" w:rsidRPr="00952093" w:rsidRDefault="00371195" w:rsidP="00F95606">
      <w:pPr>
        <w:spacing w:after="0" w:line="360" w:lineRule="auto"/>
        <w:ind w:left="567"/>
        <w:jc w:val="both"/>
        <w:rPr>
          <w:rFonts w:ascii="Calibri" w:eastAsia="Calibri" w:hAnsi="Calibri" w:cs="Calibri"/>
          <w:iCs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ε.</w:t>
      </w:r>
      <w:r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361629">
        <w:rPr>
          <w:rFonts w:ascii="Calibri" w:eastAsia="Calibri" w:hAnsi="Calibri" w:cs="Calibri"/>
          <w:iCs/>
          <w:sz w:val="24"/>
          <w:szCs w:val="24"/>
          <w:lang w:val="el-GR"/>
        </w:rPr>
        <w:t xml:space="preserve">Δεν μπορεί να ελεγχθεί εύκολα η ποιότητα της σύνδεσης στις </w:t>
      </w:r>
      <w:proofErr w:type="spellStart"/>
      <w:r w:rsidR="00361629">
        <w:rPr>
          <w:rFonts w:ascii="Calibri" w:eastAsia="Calibri" w:hAnsi="Calibri" w:cs="Calibri"/>
          <w:iCs/>
          <w:sz w:val="24"/>
          <w:szCs w:val="24"/>
          <w:lang w:val="el-GR"/>
        </w:rPr>
        <w:t>ηλώσεις</w:t>
      </w:r>
      <w:proofErr w:type="spellEnd"/>
      <w:r w:rsidR="00361629">
        <w:rPr>
          <w:rFonts w:ascii="Calibri" w:eastAsia="Calibri" w:hAnsi="Calibri" w:cs="Calibri"/>
          <w:iCs/>
          <w:sz w:val="24"/>
          <w:szCs w:val="24"/>
          <w:lang w:val="el-GR"/>
        </w:rPr>
        <w:t>.</w:t>
      </w:r>
    </w:p>
    <w:p w14:paraId="7B076371" w14:textId="65A17747" w:rsidR="007716F6" w:rsidRPr="00C37D9C" w:rsidRDefault="00952093" w:rsidP="00C37D9C">
      <w:pPr>
        <w:spacing w:after="0" w:line="360" w:lineRule="auto"/>
        <w:jc w:val="right"/>
        <w:rPr>
          <w:rFonts w:eastAsia="Calibri" w:cstheme="minorHAnsi"/>
          <w:bCs/>
          <w:iCs/>
          <w:sz w:val="24"/>
          <w:szCs w:val="24"/>
          <w:lang w:val="el-GR"/>
        </w:rPr>
      </w:pPr>
      <w:r w:rsidRPr="00952093"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  <w:t xml:space="preserve">Μονάδες </w:t>
      </w:r>
      <w:r w:rsidR="00A71DDC"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  <w:t>1</w:t>
      </w:r>
      <w:r w:rsidR="00361629"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  <w:t>5</w:t>
      </w:r>
    </w:p>
    <w:sectPr w:rsidR="007716F6" w:rsidRPr="00C37D9C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14425B48"/>
    <w:multiLevelType w:val="hybridMultilevel"/>
    <w:tmpl w:val="1A14BD9C"/>
    <w:lvl w:ilvl="0" w:tplc="85D242C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72126B"/>
    <w:multiLevelType w:val="hybridMultilevel"/>
    <w:tmpl w:val="924859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DE55F4"/>
    <w:multiLevelType w:val="hybridMultilevel"/>
    <w:tmpl w:val="5FE8C1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479354">
    <w:abstractNumId w:val="0"/>
  </w:num>
  <w:num w:numId="2" w16cid:durableId="566040123">
    <w:abstractNumId w:val="4"/>
  </w:num>
  <w:num w:numId="3" w16cid:durableId="40981117">
    <w:abstractNumId w:val="1"/>
  </w:num>
  <w:num w:numId="4" w16cid:durableId="555237285">
    <w:abstractNumId w:val="3"/>
  </w:num>
  <w:num w:numId="5" w16cid:durableId="16379052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53F7D"/>
    <w:rsid w:val="00061583"/>
    <w:rsid w:val="00080573"/>
    <w:rsid w:val="000A138A"/>
    <w:rsid w:val="000A7125"/>
    <w:rsid w:val="000D3298"/>
    <w:rsid w:val="000D620C"/>
    <w:rsid w:val="000E235E"/>
    <w:rsid w:val="0010027C"/>
    <w:rsid w:val="00111D1A"/>
    <w:rsid w:val="00114777"/>
    <w:rsid w:val="00131759"/>
    <w:rsid w:val="0014565F"/>
    <w:rsid w:val="00152821"/>
    <w:rsid w:val="001531C4"/>
    <w:rsid w:val="001555DC"/>
    <w:rsid w:val="00162208"/>
    <w:rsid w:val="00192635"/>
    <w:rsid w:val="001950BC"/>
    <w:rsid w:val="001B3516"/>
    <w:rsid w:val="001C4432"/>
    <w:rsid w:val="001D7CFA"/>
    <w:rsid w:val="001E6511"/>
    <w:rsid w:val="001F7D8A"/>
    <w:rsid w:val="0020128F"/>
    <w:rsid w:val="00216A64"/>
    <w:rsid w:val="00217F62"/>
    <w:rsid w:val="00256A34"/>
    <w:rsid w:val="0025788D"/>
    <w:rsid w:val="00275093"/>
    <w:rsid w:val="002A009B"/>
    <w:rsid w:val="002A3D2D"/>
    <w:rsid w:val="002A4C5C"/>
    <w:rsid w:val="002A4EAD"/>
    <w:rsid w:val="002D0DAF"/>
    <w:rsid w:val="002E3509"/>
    <w:rsid w:val="002E69D3"/>
    <w:rsid w:val="00302153"/>
    <w:rsid w:val="00327859"/>
    <w:rsid w:val="003332B2"/>
    <w:rsid w:val="003463D3"/>
    <w:rsid w:val="00350784"/>
    <w:rsid w:val="00361629"/>
    <w:rsid w:val="00361F13"/>
    <w:rsid w:val="00371195"/>
    <w:rsid w:val="0038273F"/>
    <w:rsid w:val="003A2534"/>
    <w:rsid w:val="003A294B"/>
    <w:rsid w:val="003A5A36"/>
    <w:rsid w:val="003B11E9"/>
    <w:rsid w:val="003B628D"/>
    <w:rsid w:val="003C3734"/>
    <w:rsid w:val="003C7564"/>
    <w:rsid w:val="003D7A34"/>
    <w:rsid w:val="003F2FF7"/>
    <w:rsid w:val="00407CFE"/>
    <w:rsid w:val="00415642"/>
    <w:rsid w:val="004165BD"/>
    <w:rsid w:val="0045262E"/>
    <w:rsid w:val="00454074"/>
    <w:rsid w:val="00471FB7"/>
    <w:rsid w:val="004A577B"/>
    <w:rsid w:val="004B3E3D"/>
    <w:rsid w:val="004F6306"/>
    <w:rsid w:val="004F6CF1"/>
    <w:rsid w:val="00595DD4"/>
    <w:rsid w:val="005A0BAE"/>
    <w:rsid w:val="005B52A9"/>
    <w:rsid w:val="00611D62"/>
    <w:rsid w:val="00647E71"/>
    <w:rsid w:val="00693ADA"/>
    <w:rsid w:val="006B4320"/>
    <w:rsid w:val="006E1B80"/>
    <w:rsid w:val="006F19EA"/>
    <w:rsid w:val="0070110E"/>
    <w:rsid w:val="0071629C"/>
    <w:rsid w:val="00725744"/>
    <w:rsid w:val="00757CF5"/>
    <w:rsid w:val="007631EC"/>
    <w:rsid w:val="00765D4C"/>
    <w:rsid w:val="007716F6"/>
    <w:rsid w:val="00772530"/>
    <w:rsid w:val="00772998"/>
    <w:rsid w:val="007B4B78"/>
    <w:rsid w:val="007E46A0"/>
    <w:rsid w:val="007F1362"/>
    <w:rsid w:val="00801194"/>
    <w:rsid w:val="00812F6A"/>
    <w:rsid w:val="0082285E"/>
    <w:rsid w:val="00856649"/>
    <w:rsid w:val="00856ACB"/>
    <w:rsid w:val="008B6212"/>
    <w:rsid w:val="008C4BD3"/>
    <w:rsid w:val="00901BFE"/>
    <w:rsid w:val="00904908"/>
    <w:rsid w:val="0091112E"/>
    <w:rsid w:val="00913734"/>
    <w:rsid w:val="0092066F"/>
    <w:rsid w:val="00927D0E"/>
    <w:rsid w:val="00927D85"/>
    <w:rsid w:val="00930484"/>
    <w:rsid w:val="0094328B"/>
    <w:rsid w:val="00952093"/>
    <w:rsid w:val="009520BA"/>
    <w:rsid w:val="00955BD2"/>
    <w:rsid w:val="009605FD"/>
    <w:rsid w:val="00981DE5"/>
    <w:rsid w:val="009C6782"/>
    <w:rsid w:val="009E2D49"/>
    <w:rsid w:val="00A06F95"/>
    <w:rsid w:val="00A34D33"/>
    <w:rsid w:val="00A52BF8"/>
    <w:rsid w:val="00A56E1E"/>
    <w:rsid w:val="00A6035A"/>
    <w:rsid w:val="00A71DDC"/>
    <w:rsid w:val="00A73B4E"/>
    <w:rsid w:val="00A74E98"/>
    <w:rsid w:val="00A842F8"/>
    <w:rsid w:val="00A90286"/>
    <w:rsid w:val="00A91967"/>
    <w:rsid w:val="00A93B16"/>
    <w:rsid w:val="00A97C7E"/>
    <w:rsid w:val="00B01202"/>
    <w:rsid w:val="00B07B78"/>
    <w:rsid w:val="00B46339"/>
    <w:rsid w:val="00B63B29"/>
    <w:rsid w:val="00B64AAD"/>
    <w:rsid w:val="00B76155"/>
    <w:rsid w:val="00B82C14"/>
    <w:rsid w:val="00BA62DA"/>
    <w:rsid w:val="00BF4498"/>
    <w:rsid w:val="00C10C93"/>
    <w:rsid w:val="00C37D9C"/>
    <w:rsid w:val="00C67351"/>
    <w:rsid w:val="00C9340F"/>
    <w:rsid w:val="00C95479"/>
    <w:rsid w:val="00CD724B"/>
    <w:rsid w:val="00CE61ED"/>
    <w:rsid w:val="00D25C7F"/>
    <w:rsid w:val="00D54BBC"/>
    <w:rsid w:val="00D94BFE"/>
    <w:rsid w:val="00DA760C"/>
    <w:rsid w:val="00DB24DD"/>
    <w:rsid w:val="00E02ACE"/>
    <w:rsid w:val="00E10DF4"/>
    <w:rsid w:val="00E16AD6"/>
    <w:rsid w:val="00E17665"/>
    <w:rsid w:val="00E256B7"/>
    <w:rsid w:val="00E25C7E"/>
    <w:rsid w:val="00E31B18"/>
    <w:rsid w:val="00E47FC0"/>
    <w:rsid w:val="00E51240"/>
    <w:rsid w:val="00E80D52"/>
    <w:rsid w:val="00E91813"/>
    <w:rsid w:val="00EB67C8"/>
    <w:rsid w:val="00EF552B"/>
    <w:rsid w:val="00F13654"/>
    <w:rsid w:val="00F1455F"/>
    <w:rsid w:val="00F213FC"/>
    <w:rsid w:val="00F23389"/>
    <w:rsid w:val="00F32D3B"/>
    <w:rsid w:val="00F947D5"/>
    <w:rsid w:val="00F9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0D3298"/>
    <w:pPr>
      <w:spacing w:after="0" w:line="240" w:lineRule="auto"/>
    </w:pPr>
    <w:rPr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3</cp:revision>
  <cp:lastPrinted>2022-10-02T17:16:00Z</cp:lastPrinted>
  <dcterms:created xsi:type="dcterms:W3CDTF">2022-10-04T06:25:00Z</dcterms:created>
  <dcterms:modified xsi:type="dcterms:W3CDTF">2022-10-09T09:02:00Z</dcterms:modified>
</cp:coreProperties>
</file>