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6ED5FF" w14:textId="4AAFE2DD" w:rsidR="00CA7259" w:rsidRDefault="00424CCB" w:rsidP="00FF3E5B">
      <w:pPr>
        <w:spacing w:after="0" w:line="360" w:lineRule="auto"/>
        <w:rPr>
          <w:rStyle w:val="eop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b/>
          <w:bCs/>
          <w:color w:val="000000"/>
          <w:u w:val="single"/>
          <w:shd w:val="clear" w:color="auto" w:fill="FFFFFF"/>
        </w:rPr>
        <w:t>Θέμα 2</w:t>
      </w:r>
      <w:r>
        <w:rPr>
          <w:rStyle w:val="normaltextrun"/>
          <w:rFonts w:ascii="Calibri" w:hAnsi="Calibri" w:cs="Calibri"/>
          <w:b/>
          <w:bCs/>
          <w:color w:val="000000"/>
          <w:sz w:val="17"/>
          <w:szCs w:val="17"/>
          <w:u w:val="single"/>
          <w:shd w:val="clear" w:color="auto" w:fill="FFFFFF"/>
          <w:vertAlign w:val="superscript"/>
        </w:rPr>
        <w:t>ο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.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</w:p>
    <w:p w14:paraId="40CF4262" w14:textId="77777777" w:rsidR="00FF3E5B" w:rsidRPr="00ED001E" w:rsidRDefault="00CA7259" w:rsidP="00A7095E">
      <w:pPr>
        <w:spacing w:after="0" w:line="360" w:lineRule="auto"/>
        <w:jc w:val="both"/>
        <w:rPr>
          <w:sz w:val="24"/>
          <w:szCs w:val="24"/>
        </w:rPr>
      </w:pPr>
      <w:r w:rsidRPr="00A7095E">
        <w:rPr>
          <w:b/>
          <w:sz w:val="24"/>
          <w:szCs w:val="24"/>
        </w:rPr>
        <w:t>2.1.</w:t>
      </w:r>
      <w:r w:rsidRPr="00A7095E">
        <w:rPr>
          <w:sz w:val="24"/>
          <w:szCs w:val="24"/>
        </w:rPr>
        <w:t xml:space="preserve"> </w:t>
      </w:r>
    </w:p>
    <w:p w14:paraId="44B7C5D5" w14:textId="4FD41B62" w:rsidR="00CA7259" w:rsidRPr="00A7095E" w:rsidRDefault="00613243" w:rsidP="00A7095E">
      <w:pPr>
        <w:spacing w:after="0" w:line="360" w:lineRule="auto"/>
        <w:jc w:val="both"/>
        <w:rPr>
          <w:sz w:val="24"/>
          <w:szCs w:val="24"/>
        </w:rPr>
      </w:pPr>
      <w:r w:rsidRPr="00613243">
        <w:rPr>
          <w:b/>
          <w:sz w:val="24"/>
          <w:szCs w:val="24"/>
        </w:rPr>
        <w:t>α.</w:t>
      </w:r>
      <w:r>
        <w:rPr>
          <w:sz w:val="24"/>
          <w:szCs w:val="24"/>
        </w:rPr>
        <w:t xml:space="preserve"> </w:t>
      </w:r>
      <w:r w:rsidR="000D4B7E" w:rsidRPr="00A7095E">
        <w:rPr>
          <w:sz w:val="24"/>
          <w:szCs w:val="24"/>
        </w:rPr>
        <w:t xml:space="preserve">Με βάση τη σχηματική παράσταση που απεικονίζεται στα παρακάτω σχήματα, να γράψετε τους αριθμούς 1, 2, 3, 4, 5 από τη στήλη Α και δίπλα ένα από τα γράμματα α, β, γ, δ, ε, στ της Στήλης </w:t>
      </w:r>
      <w:r w:rsidR="002C6240">
        <w:rPr>
          <w:sz w:val="24"/>
          <w:szCs w:val="24"/>
        </w:rPr>
        <w:t>Β</w:t>
      </w:r>
      <w:r w:rsidR="000D4B7E" w:rsidRPr="00A7095E">
        <w:rPr>
          <w:sz w:val="24"/>
          <w:szCs w:val="24"/>
        </w:rPr>
        <w:t xml:space="preserve"> που δίνει τη σωστή αντιστοίχιση. Σημειώνεται ότι ένα γράμμα από τη Στήλη Β θα περισσέψει.</w:t>
      </w:r>
      <w:r w:rsidR="00CA7259" w:rsidRPr="00A7095E">
        <w:rPr>
          <w:sz w:val="24"/>
          <w:szCs w:val="24"/>
        </w:rPr>
        <w:t xml:space="preserve"> (</w:t>
      </w:r>
      <w:r w:rsidR="00CA7259" w:rsidRPr="007B54A1">
        <w:rPr>
          <w:i/>
          <w:sz w:val="24"/>
          <w:szCs w:val="24"/>
        </w:rPr>
        <w:t xml:space="preserve">Μονάδες </w:t>
      </w:r>
      <w:r w:rsidR="00664217" w:rsidRPr="007B54A1">
        <w:rPr>
          <w:i/>
          <w:sz w:val="24"/>
          <w:szCs w:val="24"/>
        </w:rPr>
        <w:t>10</w:t>
      </w:r>
      <w:r w:rsidR="00CA7259" w:rsidRPr="00A7095E">
        <w:rPr>
          <w:sz w:val="24"/>
          <w:szCs w:val="24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5670"/>
      </w:tblGrid>
      <w:tr w:rsidR="00724EB1" w14:paraId="4971DF7C" w14:textId="77777777" w:rsidTr="00B210C2">
        <w:tc>
          <w:tcPr>
            <w:tcW w:w="3510" w:type="dxa"/>
          </w:tcPr>
          <w:p w14:paraId="5C945351" w14:textId="01AC7911" w:rsidR="00724EB1" w:rsidRPr="00724EB1" w:rsidRDefault="00724EB1" w:rsidP="00B210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24EB1">
              <w:rPr>
                <w:b/>
              </w:rPr>
              <w:t>ΣΤΗΛΗ Α</w:t>
            </w:r>
          </w:p>
        </w:tc>
        <w:tc>
          <w:tcPr>
            <w:tcW w:w="5670" w:type="dxa"/>
          </w:tcPr>
          <w:p w14:paraId="414D3187" w14:textId="65301BEE" w:rsidR="00724EB1" w:rsidRPr="00724EB1" w:rsidRDefault="00724EB1" w:rsidP="00B210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24EB1">
              <w:rPr>
                <w:b/>
              </w:rPr>
              <w:t>ΣΤΗΛΗ Β</w:t>
            </w:r>
          </w:p>
        </w:tc>
      </w:tr>
      <w:tr w:rsidR="00724EB1" w14:paraId="199B2E87" w14:textId="77777777" w:rsidTr="00B210C2">
        <w:tc>
          <w:tcPr>
            <w:tcW w:w="3510" w:type="dxa"/>
          </w:tcPr>
          <w:p w14:paraId="309770EA" w14:textId="5D088DB4" w:rsidR="00724EB1" w:rsidRDefault="00B67636" w:rsidP="00A7095E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2CD2">
              <w:rPr>
                <w:b/>
                <w:sz w:val="24"/>
                <w:szCs w:val="24"/>
              </w:rPr>
              <w:t>1.</w:t>
            </w:r>
            <w:r>
              <w:rPr>
                <w:noProof/>
                <w:lang w:eastAsia="el-GR"/>
              </w:rPr>
              <w:t xml:space="preserve"> </w:t>
            </w:r>
            <w:r w:rsidRPr="00B67636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 wp14:anchorId="7BED647E" wp14:editId="5562D044">
                  <wp:extent cx="1657655" cy="1036539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2119" cy="1039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14:paraId="3CD384D2" w14:textId="4FCE84A6" w:rsidR="00724EB1" w:rsidRDefault="00B67636" w:rsidP="00A7095E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2CD2">
              <w:rPr>
                <w:b/>
                <w:sz w:val="24"/>
                <w:szCs w:val="24"/>
              </w:rPr>
              <w:t>α.</w:t>
            </w:r>
            <w:r>
              <w:rPr>
                <w:sz w:val="24"/>
                <w:szCs w:val="24"/>
              </w:rPr>
              <w:t xml:space="preserve"> Γραμμικός ηλεκτρονόμος</w:t>
            </w:r>
          </w:p>
        </w:tc>
      </w:tr>
      <w:tr w:rsidR="00724EB1" w14:paraId="6F4BB285" w14:textId="77777777" w:rsidTr="00B210C2">
        <w:tc>
          <w:tcPr>
            <w:tcW w:w="3510" w:type="dxa"/>
          </w:tcPr>
          <w:p w14:paraId="7154BA65" w14:textId="6195F546" w:rsidR="00724EB1" w:rsidRDefault="00B67636" w:rsidP="00A7095E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2CD2">
              <w:rPr>
                <w:b/>
                <w:sz w:val="24"/>
                <w:szCs w:val="24"/>
              </w:rPr>
              <w:t>2.</w:t>
            </w:r>
            <w:r w:rsidR="00E74C8D" w:rsidRPr="00262CD2">
              <w:rPr>
                <w:b/>
                <w:noProof/>
                <w:lang w:eastAsia="el-GR"/>
              </w:rPr>
              <w:t xml:space="preserve"> </w:t>
            </w:r>
            <w:r w:rsidR="00E74C8D" w:rsidRPr="00E74C8D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 wp14:anchorId="126660C4" wp14:editId="5F9800C0">
                  <wp:extent cx="948629" cy="1136212"/>
                  <wp:effectExtent l="0" t="0" r="4445" b="6985"/>
                  <wp:docPr id="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9045" cy="1136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14:paraId="5A7FAE39" w14:textId="1F1791D6" w:rsidR="00724EB1" w:rsidRDefault="00B67636" w:rsidP="00A7095E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2CD2">
              <w:rPr>
                <w:b/>
                <w:sz w:val="24"/>
                <w:szCs w:val="24"/>
              </w:rPr>
              <w:t xml:space="preserve">β. </w:t>
            </w:r>
            <w:r>
              <w:rPr>
                <w:sz w:val="24"/>
                <w:szCs w:val="24"/>
              </w:rPr>
              <w:t>Προπαρασκευαστής πεπιεσμένου αέρα</w:t>
            </w:r>
          </w:p>
        </w:tc>
      </w:tr>
      <w:tr w:rsidR="00724EB1" w14:paraId="2432A0F7" w14:textId="77777777" w:rsidTr="00B210C2">
        <w:tc>
          <w:tcPr>
            <w:tcW w:w="3510" w:type="dxa"/>
          </w:tcPr>
          <w:p w14:paraId="460C9526" w14:textId="6BCBEAA1" w:rsidR="00724EB1" w:rsidRDefault="00B67636" w:rsidP="00A7095E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2CD2">
              <w:rPr>
                <w:b/>
                <w:sz w:val="24"/>
                <w:szCs w:val="24"/>
              </w:rPr>
              <w:t>3.</w:t>
            </w:r>
            <w:r w:rsidR="00E74C8D" w:rsidRPr="00E74C8D">
              <w:rPr>
                <w:sz w:val="24"/>
                <w:szCs w:val="24"/>
              </w:rPr>
              <w:t xml:space="preserve"> </w:t>
            </w:r>
            <w:r w:rsidR="00E74C8D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 wp14:anchorId="74C5D77F" wp14:editId="50618ABA">
                  <wp:extent cx="1235355" cy="718679"/>
                  <wp:effectExtent l="0" t="0" r="3175" b="5715"/>
                  <wp:docPr id="7" name="Εικόνα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269" cy="718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14:paraId="6BC29DF5" w14:textId="7A256CB0" w:rsidR="00724EB1" w:rsidRDefault="00B67636" w:rsidP="00A7095E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2CD2">
              <w:rPr>
                <w:b/>
                <w:sz w:val="24"/>
                <w:szCs w:val="24"/>
              </w:rPr>
              <w:t>γ.</w:t>
            </w:r>
            <w:r>
              <w:rPr>
                <w:sz w:val="24"/>
                <w:szCs w:val="24"/>
              </w:rPr>
              <w:t xml:space="preserve"> Γραμμικό ποτενσιόμετρο</w:t>
            </w:r>
          </w:p>
        </w:tc>
      </w:tr>
      <w:tr w:rsidR="00B67636" w14:paraId="2E1B412B" w14:textId="77777777" w:rsidTr="00B210C2">
        <w:tc>
          <w:tcPr>
            <w:tcW w:w="3510" w:type="dxa"/>
          </w:tcPr>
          <w:p w14:paraId="35AFE12B" w14:textId="5F11B806" w:rsidR="00B67636" w:rsidRDefault="00B67636" w:rsidP="00A7095E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2CD2">
              <w:rPr>
                <w:b/>
                <w:sz w:val="24"/>
                <w:szCs w:val="24"/>
              </w:rPr>
              <w:t>4.</w:t>
            </w:r>
            <w:r w:rsidR="00E74C8D" w:rsidRPr="00E74C8D">
              <w:rPr>
                <w:noProof/>
                <w:lang w:eastAsia="el-GR"/>
              </w:rPr>
              <w:t xml:space="preserve"> </w:t>
            </w:r>
            <w:r w:rsidR="00E74C8D" w:rsidRPr="00E74C8D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 wp14:anchorId="2319FE92" wp14:editId="1ED31EE6">
                  <wp:extent cx="1004163" cy="1222460"/>
                  <wp:effectExtent l="0" t="0" r="5715" b="0"/>
                  <wp:docPr id="6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250" cy="1222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14:paraId="375E0CBB" w14:textId="269CB593" w:rsidR="00B67636" w:rsidRDefault="00B67636" w:rsidP="00A7095E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2CD2">
              <w:rPr>
                <w:b/>
                <w:sz w:val="24"/>
                <w:szCs w:val="24"/>
              </w:rPr>
              <w:t>δ.</w:t>
            </w:r>
            <w:r>
              <w:rPr>
                <w:sz w:val="24"/>
                <w:szCs w:val="24"/>
              </w:rPr>
              <w:t xml:space="preserve"> Τελεστικός ενισχυτής</w:t>
            </w:r>
          </w:p>
        </w:tc>
      </w:tr>
      <w:tr w:rsidR="00B67636" w14:paraId="7B11AE3E" w14:textId="77777777" w:rsidTr="00B210C2">
        <w:tc>
          <w:tcPr>
            <w:tcW w:w="3510" w:type="dxa"/>
          </w:tcPr>
          <w:p w14:paraId="33CD6A64" w14:textId="480E8EAC" w:rsidR="00B67636" w:rsidRDefault="00B67636" w:rsidP="00A7095E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2CD2">
              <w:rPr>
                <w:b/>
                <w:sz w:val="24"/>
                <w:szCs w:val="24"/>
              </w:rPr>
              <w:t>5.</w:t>
            </w:r>
            <w:r w:rsidR="00E74C8D" w:rsidRPr="00E74C8D">
              <w:rPr>
                <w:noProof/>
                <w:lang w:eastAsia="el-GR"/>
              </w:rPr>
              <w:t xml:space="preserve"> </w:t>
            </w:r>
            <w:r w:rsidR="00E74C8D" w:rsidRPr="00E74C8D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 wp14:anchorId="601F95F4" wp14:editId="4B5A3845">
                  <wp:extent cx="1087270" cy="924179"/>
                  <wp:effectExtent l="0" t="0" r="0" b="9525"/>
                  <wp:docPr id="5" name="Εικόνα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192" cy="9249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14:paraId="6A773AA5" w14:textId="77D2E89D" w:rsidR="00B67636" w:rsidRDefault="00B67636" w:rsidP="00A7095E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2CD2">
              <w:rPr>
                <w:b/>
                <w:sz w:val="24"/>
                <w:szCs w:val="24"/>
              </w:rPr>
              <w:t>ε.</w:t>
            </w:r>
            <w:r>
              <w:rPr>
                <w:sz w:val="24"/>
                <w:szCs w:val="24"/>
              </w:rPr>
              <w:t xml:space="preserve"> Περιστροφικό ποτενσιόμετρο</w:t>
            </w:r>
          </w:p>
        </w:tc>
      </w:tr>
      <w:tr w:rsidR="00724EB1" w14:paraId="164193DE" w14:textId="77777777" w:rsidTr="00B210C2">
        <w:tc>
          <w:tcPr>
            <w:tcW w:w="3510" w:type="dxa"/>
          </w:tcPr>
          <w:p w14:paraId="4555D901" w14:textId="77777777" w:rsidR="00724EB1" w:rsidRDefault="00724EB1" w:rsidP="00A7095E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0972DAD3" w14:textId="271FE6DA" w:rsidR="00724EB1" w:rsidRDefault="00B67636" w:rsidP="00A7095E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2CD2">
              <w:rPr>
                <w:b/>
                <w:sz w:val="24"/>
                <w:szCs w:val="24"/>
              </w:rPr>
              <w:t xml:space="preserve">στ. </w:t>
            </w:r>
            <w:r>
              <w:rPr>
                <w:sz w:val="24"/>
                <w:szCs w:val="24"/>
              </w:rPr>
              <w:t xml:space="preserve">Βαλβίδα ελέγχου πίεσης υγρού </w:t>
            </w:r>
          </w:p>
        </w:tc>
      </w:tr>
    </w:tbl>
    <w:p w14:paraId="64B31B8D" w14:textId="43F6111F" w:rsidR="00CA7259" w:rsidRPr="00B41A14" w:rsidRDefault="00262CD2" w:rsidP="00A7095E">
      <w:pPr>
        <w:spacing w:after="0" w:line="360" w:lineRule="auto"/>
        <w:jc w:val="both"/>
        <w:rPr>
          <w:sz w:val="24"/>
          <w:szCs w:val="24"/>
        </w:rPr>
      </w:pPr>
      <w:r w:rsidRPr="00262CD2">
        <w:rPr>
          <w:b/>
          <w:sz w:val="24"/>
          <w:szCs w:val="24"/>
        </w:rPr>
        <w:t>β.</w:t>
      </w:r>
      <w:r>
        <w:rPr>
          <w:sz w:val="24"/>
          <w:szCs w:val="24"/>
        </w:rPr>
        <w:t xml:space="preserve"> </w:t>
      </w:r>
      <w:r w:rsidR="00664217">
        <w:rPr>
          <w:sz w:val="24"/>
          <w:szCs w:val="24"/>
        </w:rPr>
        <w:t xml:space="preserve">Να εξηγήσετε </w:t>
      </w:r>
      <w:r w:rsidR="00CD4CB6">
        <w:rPr>
          <w:sz w:val="24"/>
          <w:szCs w:val="24"/>
        </w:rPr>
        <w:t>πώς λειτουργεί</w:t>
      </w:r>
      <w:r w:rsidR="00664217">
        <w:rPr>
          <w:sz w:val="24"/>
          <w:szCs w:val="24"/>
        </w:rPr>
        <w:t xml:space="preserve"> ο ηλεκτρονόμος (</w:t>
      </w:r>
      <w:proofErr w:type="spellStart"/>
      <w:r w:rsidR="00664217">
        <w:rPr>
          <w:sz w:val="24"/>
          <w:szCs w:val="24"/>
        </w:rPr>
        <w:t>ρελέ</w:t>
      </w:r>
      <w:proofErr w:type="spellEnd"/>
      <w:r w:rsidR="00664217">
        <w:rPr>
          <w:sz w:val="24"/>
          <w:szCs w:val="24"/>
        </w:rPr>
        <w:t>)</w:t>
      </w:r>
      <w:r w:rsidR="00DF6412">
        <w:rPr>
          <w:sz w:val="24"/>
          <w:szCs w:val="24"/>
        </w:rPr>
        <w:t>.</w:t>
      </w:r>
      <w:r w:rsidR="00CA7259" w:rsidRPr="00E109CF">
        <w:rPr>
          <w:sz w:val="24"/>
          <w:szCs w:val="24"/>
        </w:rPr>
        <w:t xml:space="preserve"> (</w:t>
      </w:r>
      <w:r w:rsidR="00CA7259" w:rsidRPr="007B54A1">
        <w:rPr>
          <w:i/>
          <w:sz w:val="24"/>
          <w:szCs w:val="24"/>
        </w:rPr>
        <w:t xml:space="preserve">Μονάδες </w:t>
      </w:r>
      <w:r w:rsidR="00664217" w:rsidRPr="007B54A1">
        <w:rPr>
          <w:i/>
          <w:sz w:val="24"/>
          <w:szCs w:val="24"/>
        </w:rPr>
        <w:t>5</w:t>
      </w:r>
      <w:r w:rsidR="00CA7259" w:rsidRPr="00E109CF">
        <w:rPr>
          <w:sz w:val="24"/>
          <w:szCs w:val="24"/>
        </w:rPr>
        <w:t>).</w:t>
      </w:r>
    </w:p>
    <w:p w14:paraId="6E7E40BC" w14:textId="3154503D" w:rsidR="0036141D" w:rsidRDefault="0036141D" w:rsidP="0036141D">
      <w:pPr>
        <w:spacing w:after="0" w:line="360" w:lineRule="auto"/>
        <w:jc w:val="right"/>
        <w:rPr>
          <w:b/>
          <w:i/>
          <w:sz w:val="24"/>
          <w:szCs w:val="24"/>
        </w:rPr>
      </w:pPr>
      <w:r w:rsidRPr="001349E2">
        <w:rPr>
          <w:b/>
          <w:i/>
          <w:sz w:val="24"/>
          <w:szCs w:val="24"/>
        </w:rPr>
        <w:t xml:space="preserve">Μονάδες </w:t>
      </w:r>
      <w:r w:rsidR="00CA7259" w:rsidRPr="001349E2">
        <w:rPr>
          <w:b/>
          <w:i/>
          <w:sz w:val="24"/>
          <w:szCs w:val="24"/>
        </w:rPr>
        <w:t>1</w:t>
      </w:r>
      <w:r w:rsidR="005D63DE">
        <w:rPr>
          <w:b/>
          <w:i/>
          <w:sz w:val="24"/>
          <w:szCs w:val="24"/>
        </w:rPr>
        <w:t>5</w:t>
      </w:r>
    </w:p>
    <w:p w14:paraId="7C866EBE" w14:textId="4E9489A3" w:rsidR="00F6495A" w:rsidRDefault="0036141D" w:rsidP="001349E2">
      <w:pPr>
        <w:spacing w:after="0" w:line="360" w:lineRule="auto"/>
        <w:jc w:val="both"/>
        <w:rPr>
          <w:sz w:val="24"/>
          <w:szCs w:val="24"/>
        </w:rPr>
      </w:pPr>
      <w:r w:rsidRPr="00424CCB">
        <w:rPr>
          <w:b/>
          <w:sz w:val="24"/>
          <w:szCs w:val="24"/>
        </w:rPr>
        <w:lastRenderedPageBreak/>
        <w:t>2.2</w:t>
      </w:r>
      <w:r w:rsidRPr="004A528D">
        <w:rPr>
          <w:sz w:val="24"/>
          <w:szCs w:val="24"/>
        </w:rPr>
        <w:t xml:space="preserve"> </w:t>
      </w:r>
      <w:r w:rsidR="00F6495A">
        <w:rPr>
          <w:sz w:val="24"/>
          <w:szCs w:val="24"/>
        </w:rPr>
        <w:t xml:space="preserve">Να γράψετε </w:t>
      </w:r>
      <w:r w:rsidR="00E931F6">
        <w:rPr>
          <w:sz w:val="24"/>
          <w:szCs w:val="24"/>
        </w:rPr>
        <w:t xml:space="preserve">τον αριθμό </w:t>
      </w:r>
      <w:r w:rsidR="00F6495A">
        <w:rPr>
          <w:sz w:val="24"/>
          <w:szCs w:val="24"/>
        </w:rPr>
        <w:t xml:space="preserve">που βρίσκεται μπροστά από </w:t>
      </w:r>
      <w:r w:rsidR="00F6495A" w:rsidRPr="004A528D">
        <w:rPr>
          <w:sz w:val="24"/>
          <w:szCs w:val="24"/>
        </w:rPr>
        <w:t xml:space="preserve">κάθε </w:t>
      </w:r>
      <w:r w:rsidR="007660BF">
        <w:rPr>
          <w:sz w:val="24"/>
          <w:szCs w:val="24"/>
        </w:rPr>
        <w:t>ένα</w:t>
      </w:r>
      <w:r w:rsidR="00F6495A" w:rsidRPr="004A528D">
        <w:rPr>
          <w:sz w:val="24"/>
          <w:szCs w:val="24"/>
        </w:rPr>
        <w:t xml:space="preserve"> από τ</w:t>
      </w:r>
      <w:r w:rsidR="007660BF">
        <w:rPr>
          <w:sz w:val="24"/>
          <w:szCs w:val="24"/>
        </w:rPr>
        <w:t>α</w:t>
      </w:r>
      <w:r w:rsidR="00F6495A" w:rsidRPr="004A528D">
        <w:rPr>
          <w:sz w:val="24"/>
          <w:szCs w:val="24"/>
        </w:rPr>
        <w:t xml:space="preserve"> </w:t>
      </w:r>
      <w:r w:rsidR="007660BF">
        <w:rPr>
          <w:sz w:val="24"/>
          <w:szCs w:val="24"/>
        </w:rPr>
        <w:t xml:space="preserve">πέντε κενά στις παρακάτω </w:t>
      </w:r>
      <w:r w:rsidR="00F6495A">
        <w:rPr>
          <w:sz w:val="24"/>
          <w:szCs w:val="24"/>
        </w:rPr>
        <w:t xml:space="preserve">προτάσεις και δίπλα, τη λέξη </w:t>
      </w:r>
      <w:r w:rsidR="00F6495A" w:rsidRPr="004A528D">
        <w:rPr>
          <w:sz w:val="24"/>
          <w:szCs w:val="24"/>
        </w:rPr>
        <w:t>που συμπληρώνει σωστά</w:t>
      </w:r>
      <w:r w:rsidR="00F6495A">
        <w:rPr>
          <w:sz w:val="24"/>
          <w:szCs w:val="24"/>
        </w:rPr>
        <w:t xml:space="preserve"> την πρόταση. (Σημειώνεται ότι </w:t>
      </w:r>
      <w:r w:rsidR="00FF3E5B">
        <w:rPr>
          <w:sz w:val="24"/>
          <w:szCs w:val="24"/>
        </w:rPr>
        <w:t>3</w:t>
      </w:r>
      <w:r w:rsidR="00F6495A">
        <w:rPr>
          <w:sz w:val="24"/>
          <w:szCs w:val="24"/>
        </w:rPr>
        <w:t xml:space="preserve"> </w:t>
      </w:r>
      <w:r w:rsidR="00F6495A" w:rsidRPr="004A528D">
        <w:rPr>
          <w:sz w:val="24"/>
          <w:szCs w:val="24"/>
        </w:rPr>
        <w:t>από τις λέξεις θα περισσέψ</w:t>
      </w:r>
      <w:r w:rsidR="00F6495A">
        <w:rPr>
          <w:sz w:val="24"/>
          <w:szCs w:val="24"/>
        </w:rPr>
        <w:t>ουν</w:t>
      </w:r>
      <w:r w:rsidR="00F6495A" w:rsidRPr="004A528D">
        <w:rPr>
          <w:sz w:val="24"/>
          <w:szCs w:val="24"/>
        </w:rPr>
        <w:t xml:space="preserve">). </w:t>
      </w:r>
    </w:p>
    <w:p w14:paraId="374D6660" w14:textId="0A2B941C" w:rsidR="00B210C2" w:rsidRPr="00B210C2" w:rsidRDefault="00F6495A" w:rsidP="00F6495A">
      <w:pPr>
        <w:spacing w:after="0" w:line="360" w:lineRule="auto"/>
        <w:jc w:val="both"/>
        <w:rPr>
          <w:b/>
          <w:sz w:val="24"/>
          <w:szCs w:val="24"/>
        </w:rPr>
      </w:pPr>
      <w:r w:rsidRPr="004A528D">
        <w:rPr>
          <w:sz w:val="24"/>
          <w:szCs w:val="24"/>
        </w:rPr>
        <w:t xml:space="preserve">Λέξεις που δίνονται: </w:t>
      </w:r>
      <w:r w:rsidR="00B210C2" w:rsidRPr="00FF3E5B">
        <w:rPr>
          <w:rFonts w:cstheme="minorHAnsi"/>
          <w:b/>
          <w:color w:val="000000"/>
          <w:sz w:val="24"/>
          <w:szCs w:val="24"/>
        </w:rPr>
        <w:t>αυξάνεται</w:t>
      </w:r>
      <w:r w:rsidR="00B210C2">
        <w:rPr>
          <w:rFonts w:cstheme="minorHAnsi"/>
          <w:color w:val="000000"/>
          <w:sz w:val="24"/>
          <w:szCs w:val="24"/>
        </w:rPr>
        <w:t>,</w:t>
      </w:r>
      <w:r w:rsidR="00B210C2" w:rsidRPr="00B210C2">
        <w:rPr>
          <w:rFonts w:cstheme="minorHAnsi"/>
          <w:color w:val="000000"/>
          <w:sz w:val="24"/>
          <w:szCs w:val="24"/>
        </w:rPr>
        <w:t xml:space="preserve"> </w:t>
      </w:r>
      <w:r w:rsidR="00B210C2" w:rsidRPr="00FF3E5B">
        <w:rPr>
          <w:rFonts w:cstheme="minorHAnsi"/>
          <w:b/>
          <w:color w:val="000000"/>
          <w:sz w:val="24"/>
          <w:szCs w:val="24"/>
        </w:rPr>
        <w:t>αντίσταση</w:t>
      </w:r>
      <w:r w:rsidR="00B210C2">
        <w:rPr>
          <w:rFonts w:cstheme="minorHAnsi"/>
          <w:color w:val="000000"/>
          <w:sz w:val="24"/>
          <w:szCs w:val="24"/>
        </w:rPr>
        <w:t>,</w:t>
      </w:r>
      <w:r w:rsidR="00B210C2" w:rsidRPr="00B210C2">
        <w:rPr>
          <w:rFonts w:cstheme="minorHAnsi"/>
          <w:color w:val="000000"/>
          <w:sz w:val="24"/>
          <w:szCs w:val="24"/>
        </w:rPr>
        <w:t xml:space="preserve"> </w:t>
      </w:r>
      <w:r w:rsidR="00B210C2" w:rsidRPr="00FF3E5B">
        <w:rPr>
          <w:rFonts w:cstheme="minorHAnsi"/>
          <w:b/>
          <w:color w:val="000000"/>
          <w:sz w:val="24"/>
          <w:szCs w:val="24"/>
        </w:rPr>
        <w:t>μειώνεται</w:t>
      </w:r>
      <w:r w:rsidR="00B210C2">
        <w:rPr>
          <w:rFonts w:cstheme="minorHAnsi"/>
          <w:color w:val="000000"/>
          <w:sz w:val="24"/>
          <w:szCs w:val="24"/>
        </w:rPr>
        <w:t>,</w:t>
      </w:r>
      <w:r w:rsidR="00B210C2" w:rsidRPr="00B210C2">
        <w:rPr>
          <w:rFonts w:cstheme="minorHAnsi"/>
          <w:color w:val="000000"/>
          <w:sz w:val="24"/>
          <w:szCs w:val="24"/>
        </w:rPr>
        <w:t xml:space="preserve"> </w:t>
      </w:r>
      <w:r w:rsidR="00B210C2" w:rsidRPr="00FF3E5B">
        <w:rPr>
          <w:rFonts w:cstheme="minorHAnsi"/>
          <w:b/>
          <w:color w:val="000000"/>
          <w:sz w:val="24"/>
          <w:szCs w:val="24"/>
        </w:rPr>
        <w:t>παροχή</w:t>
      </w:r>
      <w:r w:rsidR="00B210C2">
        <w:rPr>
          <w:rFonts w:cstheme="minorHAnsi"/>
          <w:color w:val="000000"/>
          <w:sz w:val="24"/>
          <w:szCs w:val="24"/>
        </w:rPr>
        <w:t>,</w:t>
      </w:r>
      <w:r w:rsidR="00B210C2" w:rsidRPr="00B210C2">
        <w:rPr>
          <w:rFonts w:cstheme="minorHAnsi"/>
          <w:color w:val="000000"/>
          <w:sz w:val="24"/>
          <w:szCs w:val="24"/>
        </w:rPr>
        <w:t xml:space="preserve"> </w:t>
      </w:r>
      <w:r w:rsidR="00B210C2" w:rsidRPr="00FF3E5B">
        <w:rPr>
          <w:rFonts w:cstheme="minorHAnsi"/>
          <w:b/>
          <w:color w:val="000000"/>
          <w:sz w:val="24"/>
          <w:szCs w:val="24"/>
        </w:rPr>
        <w:t>τάση</w:t>
      </w:r>
      <w:r w:rsidR="00B210C2">
        <w:rPr>
          <w:rFonts w:cstheme="minorHAnsi"/>
          <w:color w:val="000000"/>
          <w:sz w:val="24"/>
          <w:szCs w:val="24"/>
        </w:rPr>
        <w:t>,</w:t>
      </w:r>
      <w:r w:rsidR="00B210C2" w:rsidRPr="00B210C2">
        <w:rPr>
          <w:rFonts w:cstheme="minorHAnsi"/>
          <w:color w:val="000000"/>
          <w:sz w:val="24"/>
          <w:szCs w:val="24"/>
        </w:rPr>
        <w:t xml:space="preserve"> </w:t>
      </w:r>
      <w:r w:rsidR="00B210C2" w:rsidRPr="00FF3E5B">
        <w:rPr>
          <w:rFonts w:cstheme="minorHAnsi"/>
          <w:b/>
          <w:color w:val="000000"/>
          <w:sz w:val="24"/>
          <w:szCs w:val="24"/>
        </w:rPr>
        <w:t>σταθεροποιείται</w:t>
      </w:r>
      <w:r w:rsidR="00B210C2">
        <w:rPr>
          <w:rFonts w:cstheme="minorHAnsi"/>
          <w:color w:val="000000"/>
          <w:sz w:val="24"/>
          <w:szCs w:val="24"/>
        </w:rPr>
        <w:t>,</w:t>
      </w:r>
      <w:r w:rsidR="00B210C2" w:rsidRPr="00B210C2">
        <w:rPr>
          <w:rFonts w:cstheme="minorHAnsi"/>
          <w:color w:val="000000"/>
          <w:sz w:val="24"/>
          <w:szCs w:val="24"/>
        </w:rPr>
        <w:t xml:space="preserve"> </w:t>
      </w:r>
      <w:r w:rsidR="00B210C2" w:rsidRPr="00FF3E5B">
        <w:rPr>
          <w:rFonts w:cstheme="minorHAnsi"/>
          <w:b/>
          <w:color w:val="000000"/>
          <w:sz w:val="24"/>
          <w:szCs w:val="24"/>
        </w:rPr>
        <w:t>διάσταση</w:t>
      </w:r>
      <w:r w:rsidR="00FF3E5B" w:rsidRPr="00FF3E5B">
        <w:rPr>
          <w:rFonts w:cstheme="minorHAnsi"/>
          <w:b/>
          <w:color w:val="000000"/>
          <w:sz w:val="24"/>
          <w:szCs w:val="24"/>
        </w:rPr>
        <w:t xml:space="preserve">, </w:t>
      </w:r>
      <w:r w:rsidR="00FF3E5B">
        <w:rPr>
          <w:rFonts w:cstheme="minorHAnsi"/>
          <w:b/>
          <w:color w:val="000000"/>
          <w:sz w:val="24"/>
          <w:szCs w:val="24"/>
        </w:rPr>
        <w:t>σύσταση</w:t>
      </w:r>
      <w:r w:rsidR="008D0FE5">
        <w:rPr>
          <w:rFonts w:cstheme="minorHAnsi"/>
          <w:b/>
          <w:color w:val="000000"/>
          <w:sz w:val="24"/>
          <w:szCs w:val="24"/>
        </w:rPr>
        <w:t>.</w:t>
      </w:r>
    </w:p>
    <w:p w14:paraId="2D19609D" w14:textId="2C20EE72" w:rsidR="008F2133" w:rsidRPr="008F2133" w:rsidRDefault="008F2133" w:rsidP="008D0FE5">
      <w:pPr>
        <w:spacing w:after="0" w:line="360" w:lineRule="auto"/>
        <w:ind w:left="34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8F2133">
        <w:rPr>
          <w:sz w:val="24"/>
          <w:szCs w:val="24"/>
        </w:rPr>
        <w:t>Τα αισθητήρια θερμοκρασίας αλλάζουν μορφή, διάσταση ή κατάσταση</w:t>
      </w:r>
      <w:r>
        <w:rPr>
          <w:sz w:val="24"/>
          <w:szCs w:val="24"/>
        </w:rPr>
        <w:t xml:space="preserve"> </w:t>
      </w:r>
      <w:r w:rsidRPr="008F2133">
        <w:rPr>
          <w:sz w:val="24"/>
          <w:szCs w:val="24"/>
        </w:rPr>
        <w:t>με την αύξηση της θερμοκρασίας. Το θερμοηλεκτρικό στοιχείο</w:t>
      </w:r>
      <w:r w:rsidR="00F63468">
        <w:rPr>
          <w:sz w:val="24"/>
          <w:szCs w:val="24"/>
        </w:rPr>
        <w:t xml:space="preserve"> (θερμοστοιχείο)</w:t>
      </w:r>
      <w:r w:rsidRPr="008F2133">
        <w:rPr>
          <w:sz w:val="24"/>
          <w:szCs w:val="24"/>
        </w:rPr>
        <w:t xml:space="preserve"> αλλάζει</w:t>
      </w:r>
      <w:r>
        <w:rPr>
          <w:sz w:val="24"/>
          <w:szCs w:val="24"/>
        </w:rPr>
        <w:t xml:space="preserve"> </w:t>
      </w:r>
      <w:r w:rsidR="009166CE">
        <w:rPr>
          <w:b/>
          <w:sz w:val="24"/>
          <w:szCs w:val="24"/>
        </w:rPr>
        <w:t>1</w:t>
      </w:r>
      <w:r w:rsidRPr="008F2133">
        <w:rPr>
          <w:b/>
          <w:sz w:val="24"/>
          <w:szCs w:val="24"/>
        </w:rPr>
        <w:t>.</w:t>
      </w:r>
      <w:r w:rsidRPr="008F2133">
        <w:rPr>
          <w:sz w:val="24"/>
          <w:szCs w:val="24"/>
        </w:rPr>
        <w:t xml:space="preserve">__________, το </w:t>
      </w:r>
      <w:proofErr w:type="spellStart"/>
      <w:r w:rsidRPr="008F2133">
        <w:rPr>
          <w:sz w:val="24"/>
          <w:szCs w:val="24"/>
        </w:rPr>
        <w:t>θερμίστορ</w:t>
      </w:r>
      <w:proofErr w:type="spellEnd"/>
      <w:r w:rsidRPr="008F2133">
        <w:rPr>
          <w:sz w:val="24"/>
          <w:szCs w:val="24"/>
        </w:rPr>
        <w:t xml:space="preserve"> αλλάζει </w:t>
      </w:r>
      <w:r w:rsidR="009166CE">
        <w:rPr>
          <w:b/>
          <w:sz w:val="24"/>
          <w:szCs w:val="24"/>
        </w:rPr>
        <w:t>2</w:t>
      </w:r>
      <w:r w:rsidRPr="008F2133">
        <w:rPr>
          <w:b/>
          <w:sz w:val="24"/>
          <w:szCs w:val="24"/>
        </w:rPr>
        <w:t>.</w:t>
      </w:r>
      <w:r w:rsidRPr="004A528D">
        <w:rPr>
          <w:sz w:val="24"/>
          <w:szCs w:val="24"/>
        </w:rPr>
        <w:t>__________</w:t>
      </w:r>
      <w:r w:rsidRPr="008F2133">
        <w:rPr>
          <w:sz w:val="24"/>
          <w:szCs w:val="24"/>
        </w:rPr>
        <w:t>, το διμεταλλικό έλασμα αλλάζει</w:t>
      </w:r>
      <w:r>
        <w:rPr>
          <w:sz w:val="24"/>
          <w:szCs w:val="24"/>
        </w:rPr>
        <w:t xml:space="preserve"> </w:t>
      </w:r>
      <w:r w:rsidR="009166CE">
        <w:rPr>
          <w:b/>
          <w:sz w:val="24"/>
          <w:szCs w:val="24"/>
        </w:rPr>
        <w:t>3</w:t>
      </w:r>
      <w:r w:rsidRPr="008F2133">
        <w:rPr>
          <w:b/>
          <w:sz w:val="24"/>
          <w:szCs w:val="24"/>
        </w:rPr>
        <w:t>.</w:t>
      </w:r>
      <w:r w:rsidRPr="008F2133">
        <w:rPr>
          <w:sz w:val="24"/>
          <w:szCs w:val="24"/>
        </w:rPr>
        <w:t>__________.</w:t>
      </w:r>
    </w:p>
    <w:p w14:paraId="5EDE656E" w14:textId="686164B5" w:rsidR="007660BF" w:rsidRDefault="008F2133" w:rsidP="008D0FE5">
      <w:pPr>
        <w:spacing w:after="0" w:line="360" w:lineRule="auto"/>
        <w:ind w:left="34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8F2133">
        <w:rPr>
          <w:sz w:val="24"/>
          <w:szCs w:val="24"/>
        </w:rPr>
        <w:t xml:space="preserve">Τα </w:t>
      </w:r>
      <w:proofErr w:type="spellStart"/>
      <w:r w:rsidRPr="008F2133">
        <w:rPr>
          <w:sz w:val="24"/>
          <w:szCs w:val="24"/>
        </w:rPr>
        <w:t>θερμίστορ</w:t>
      </w:r>
      <w:proofErr w:type="spellEnd"/>
      <w:r w:rsidRPr="008F2133">
        <w:rPr>
          <w:sz w:val="24"/>
          <w:szCs w:val="24"/>
        </w:rPr>
        <w:t xml:space="preserve"> είναι στοιχεία μεταβλητής ηλεκτρικής αντίστασης και διακρίνονται σε </w:t>
      </w:r>
      <w:proofErr w:type="spellStart"/>
      <w:r w:rsidRPr="008F2133">
        <w:rPr>
          <w:sz w:val="24"/>
          <w:szCs w:val="24"/>
        </w:rPr>
        <w:t>θερμίστορ</w:t>
      </w:r>
      <w:proofErr w:type="spellEnd"/>
      <w:r w:rsidRPr="008F2133">
        <w:rPr>
          <w:sz w:val="24"/>
          <w:szCs w:val="24"/>
        </w:rPr>
        <w:t xml:space="preserve"> με αρνητικό θερμικό συντελεστή (N.T.C.), που η</w:t>
      </w:r>
      <w:r>
        <w:rPr>
          <w:sz w:val="24"/>
          <w:szCs w:val="24"/>
        </w:rPr>
        <w:t xml:space="preserve"> </w:t>
      </w:r>
      <w:r w:rsidRPr="008F2133">
        <w:rPr>
          <w:sz w:val="24"/>
          <w:szCs w:val="24"/>
        </w:rPr>
        <w:t xml:space="preserve">αντίστασή τους </w:t>
      </w:r>
      <w:r w:rsidR="009166CE">
        <w:rPr>
          <w:b/>
          <w:sz w:val="24"/>
          <w:szCs w:val="24"/>
        </w:rPr>
        <w:t>4</w:t>
      </w:r>
      <w:r w:rsidRPr="008F2133">
        <w:rPr>
          <w:b/>
          <w:sz w:val="24"/>
          <w:szCs w:val="24"/>
        </w:rPr>
        <w:t>.</w:t>
      </w:r>
      <w:r w:rsidRPr="008F2133">
        <w:rPr>
          <w:sz w:val="24"/>
          <w:szCs w:val="24"/>
        </w:rPr>
        <w:t xml:space="preserve">__________, όταν αυξάνεται η θερμοκρασία, και σε </w:t>
      </w:r>
      <w:proofErr w:type="spellStart"/>
      <w:r w:rsidRPr="008F2133">
        <w:rPr>
          <w:sz w:val="24"/>
          <w:szCs w:val="24"/>
        </w:rPr>
        <w:t>θερμίστορ</w:t>
      </w:r>
      <w:proofErr w:type="spellEnd"/>
      <w:r w:rsidRPr="008F2133">
        <w:rPr>
          <w:sz w:val="24"/>
          <w:szCs w:val="24"/>
        </w:rPr>
        <w:t xml:space="preserve"> με θετικό θερμικό συντελεστή (P.T.C), που η αντίστασή τους </w:t>
      </w:r>
      <w:r w:rsidR="009166CE">
        <w:rPr>
          <w:b/>
          <w:sz w:val="24"/>
          <w:szCs w:val="24"/>
        </w:rPr>
        <w:t>5</w:t>
      </w:r>
      <w:r w:rsidRPr="008F2133">
        <w:rPr>
          <w:b/>
          <w:sz w:val="24"/>
          <w:szCs w:val="24"/>
        </w:rPr>
        <w:t>.</w:t>
      </w:r>
      <w:r w:rsidRPr="008F2133">
        <w:rPr>
          <w:sz w:val="24"/>
          <w:szCs w:val="24"/>
        </w:rPr>
        <w:t>__________, όταν αυξάνεται η θερμοκρασία.</w:t>
      </w:r>
    </w:p>
    <w:p w14:paraId="43940D09" w14:textId="5F4F974E" w:rsidR="0036141D" w:rsidRDefault="00D65DBF" w:rsidP="0036141D">
      <w:pPr>
        <w:spacing w:line="360" w:lineRule="auto"/>
        <w:ind w:left="720" w:firstLine="720"/>
        <w:jc w:val="right"/>
        <w:rPr>
          <w:b/>
          <w:i/>
          <w:sz w:val="24"/>
          <w:szCs w:val="24"/>
        </w:rPr>
      </w:pPr>
      <w:r w:rsidRPr="001349E2">
        <w:rPr>
          <w:b/>
          <w:i/>
          <w:sz w:val="24"/>
          <w:szCs w:val="24"/>
        </w:rPr>
        <w:t xml:space="preserve">Μονάδες </w:t>
      </w:r>
      <w:r w:rsidR="00F6495A" w:rsidRPr="001349E2">
        <w:rPr>
          <w:b/>
          <w:i/>
          <w:sz w:val="24"/>
          <w:szCs w:val="24"/>
        </w:rPr>
        <w:t>1</w:t>
      </w:r>
      <w:r w:rsidR="005D63DE">
        <w:rPr>
          <w:b/>
          <w:i/>
          <w:sz w:val="24"/>
          <w:szCs w:val="24"/>
        </w:rPr>
        <w:t>0</w:t>
      </w:r>
    </w:p>
    <w:p w14:paraId="488AED97" w14:textId="77777777" w:rsidR="007A0C22" w:rsidRPr="007A0C22" w:rsidRDefault="007A0C22" w:rsidP="00BC7D65">
      <w:pPr>
        <w:spacing w:line="360" w:lineRule="auto"/>
        <w:rPr>
          <w:b/>
          <w:iCs/>
          <w:sz w:val="24"/>
          <w:szCs w:val="24"/>
        </w:rPr>
      </w:pPr>
      <w:bookmarkStart w:id="0" w:name="_GoBack"/>
      <w:bookmarkEnd w:id="0"/>
    </w:p>
    <w:sectPr w:rsidR="007A0C22" w:rsidRPr="007A0C22" w:rsidSect="00A7095E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2249E7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FA7905" w16cex:dateUtc="2022-10-19T10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2249E70" w16cid:durableId="26FA790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eonidas Gomatos">
    <w15:presenceInfo w15:providerId="AD" w15:userId="S::lgomatos@aspete.gr::ea575bdb-103b-4f08-8bd4-84d51c8930f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E8A"/>
    <w:rsid w:val="0000235F"/>
    <w:rsid w:val="00050600"/>
    <w:rsid w:val="000950F8"/>
    <w:rsid w:val="000D4B7E"/>
    <w:rsid w:val="001349E2"/>
    <w:rsid w:val="0014746C"/>
    <w:rsid w:val="00153933"/>
    <w:rsid w:val="001A0D24"/>
    <w:rsid w:val="001A6480"/>
    <w:rsid w:val="00262CD2"/>
    <w:rsid w:val="00282566"/>
    <w:rsid w:val="002B6BD6"/>
    <w:rsid w:val="002C6240"/>
    <w:rsid w:val="0031750B"/>
    <w:rsid w:val="0036141D"/>
    <w:rsid w:val="00394056"/>
    <w:rsid w:val="00404C31"/>
    <w:rsid w:val="004103B3"/>
    <w:rsid w:val="00424CCB"/>
    <w:rsid w:val="00427D0B"/>
    <w:rsid w:val="004756F4"/>
    <w:rsid w:val="005C5E8A"/>
    <w:rsid w:val="005D296B"/>
    <w:rsid w:val="005D63DE"/>
    <w:rsid w:val="005D6C62"/>
    <w:rsid w:val="005F6341"/>
    <w:rsid w:val="00613243"/>
    <w:rsid w:val="0066160F"/>
    <w:rsid w:val="00664217"/>
    <w:rsid w:val="006A4D31"/>
    <w:rsid w:val="00717649"/>
    <w:rsid w:val="00724EB1"/>
    <w:rsid w:val="007660BF"/>
    <w:rsid w:val="007A0C22"/>
    <w:rsid w:val="007B54A1"/>
    <w:rsid w:val="007E709F"/>
    <w:rsid w:val="008A6D12"/>
    <w:rsid w:val="008D0FE5"/>
    <w:rsid w:val="008F2133"/>
    <w:rsid w:val="009166CE"/>
    <w:rsid w:val="009A3455"/>
    <w:rsid w:val="00A33A83"/>
    <w:rsid w:val="00A57CBF"/>
    <w:rsid w:val="00A7095E"/>
    <w:rsid w:val="00AC6BFC"/>
    <w:rsid w:val="00B1451A"/>
    <w:rsid w:val="00B210C2"/>
    <w:rsid w:val="00B63585"/>
    <w:rsid w:val="00B67636"/>
    <w:rsid w:val="00BC7D65"/>
    <w:rsid w:val="00BD03E6"/>
    <w:rsid w:val="00BE7554"/>
    <w:rsid w:val="00C650DF"/>
    <w:rsid w:val="00C82414"/>
    <w:rsid w:val="00C953DD"/>
    <w:rsid w:val="00CA7259"/>
    <w:rsid w:val="00CB4D43"/>
    <w:rsid w:val="00CD4CB6"/>
    <w:rsid w:val="00D3203D"/>
    <w:rsid w:val="00D52AA9"/>
    <w:rsid w:val="00D531A4"/>
    <w:rsid w:val="00D65DBF"/>
    <w:rsid w:val="00DF6412"/>
    <w:rsid w:val="00E05717"/>
    <w:rsid w:val="00E109CF"/>
    <w:rsid w:val="00E12AF5"/>
    <w:rsid w:val="00E16ACC"/>
    <w:rsid w:val="00E557B3"/>
    <w:rsid w:val="00E74C8D"/>
    <w:rsid w:val="00E931F6"/>
    <w:rsid w:val="00E964C1"/>
    <w:rsid w:val="00ED001E"/>
    <w:rsid w:val="00F44052"/>
    <w:rsid w:val="00F63468"/>
    <w:rsid w:val="00F6495A"/>
    <w:rsid w:val="00F92DA4"/>
    <w:rsid w:val="00FF3E5B"/>
    <w:rsid w:val="00FF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3DB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5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36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6141D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a0"/>
    <w:rsid w:val="00424CCB"/>
  </w:style>
  <w:style w:type="character" w:customStyle="1" w:styleId="eop">
    <w:name w:val="eop"/>
    <w:basedOn w:val="a0"/>
    <w:rsid w:val="00424CCB"/>
  </w:style>
  <w:style w:type="character" w:styleId="a5">
    <w:name w:val="annotation reference"/>
    <w:basedOn w:val="a0"/>
    <w:uiPriority w:val="99"/>
    <w:semiHidden/>
    <w:unhideWhenUsed/>
    <w:rsid w:val="004103B3"/>
    <w:rPr>
      <w:sz w:val="16"/>
      <w:szCs w:val="16"/>
    </w:rPr>
  </w:style>
  <w:style w:type="paragraph" w:styleId="a6">
    <w:name w:val="annotation text"/>
    <w:basedOn w:val="a"/>
    <w:link w:val="Char0"/>
    <w:uiPriority w:val="99"/>
    <w:unhideWhenUsed/>
    <w:rsid w:val="004103B3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rsid w:val="004103B3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4103B3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4103B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5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36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6141D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a0"/>
    <w:rsid w:val="00424CCB"/>
  </w:style>
  <w:style w:type="character" w:customStyle="1" w:styleId="eop">
    <w:name w:val="eop"/>
    <w:basedOn w:val="a0"/>
    <w:rsid w:val="00424CCB"/>
  </w:style>
  <w:style w:type="character" w:styleId="a5">
    <w:name w:val="annotation reference"/>
    <w:basedOn w:val="a0"/>
    <w:uiPriority w:val="99"/>
    <w:semiHidden/>
    <w:unhideWhenUsed/>
    <w:rsid w:val="004103B3"/>
    <w:rPr>
      <w:sz w:val="16"/>
      <w:szCs w:val="16"/>
    </w:rPr>
  </w:style>
  <w:style w:type="paragraph" w:styleId="a6">
    <w:name w:val="annotation text"/>
    <w:basedOn w:val="a"/>
    <w:link w:val="Char0"/>
    <w:uiPriority w:val="99"/>
    <w:unhideWhenUsed/>
    <w:rsid w:val="004103B3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rsid w:val="004103B3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4103B3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4103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3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image" Target="media/image4.png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938A8-2B7F-4EFD-8CD9-2D0B4BB5F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Στυλιανή Μολασιώτη</dc:creator>
  <cp:lastModifiedBy>Στυλιανή Μολασιώτη</cp:lastModifiedBy>
  <cp:revision>4</cp:revision>
  <cp:lastPrinted>2022-10-21T13:47:00Z</cp:lastPrinted>
  <dcterms:created xsi:type="dcterms:W3CDTF">2022-10-21T13:46:00Z</dcterms:created>
  <dcterms:modified xsi:type="dcterms:W3CDTF">2022-10-21T13:47:00Z</dcterms:modified>
</cp:coreProperties>
</file>