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1E2E4" w14:textId="0010747C" w:rsidR="007E122E" w:rsidRPr="00A74891" w:rsidRDefault="007E122E" w:rsidP="000F5179">
      <w:pPr>
        <w:tabs>
          <w:tab w:val="left" w:pos="1215"/>
        </w:tabs>
        <w:spacing w:after="0" w:line="360" w:lineRule="auto"/>
        <w:jc w:val="both"/>
        <w:rPr>
          <w:rFonts w:cstheme="minorHAnsi"/>
          <w:b/>
          <w:sz w:val="24"/>
          <w:szCs w:val="24"/>
          <w:u w:val="single"/>
          <w:vertAlign w:val="superscript"/>
        </w:rPr>
      </w:pPr>
      <w:r w:rsidRPr="00A74891">
        <w:rPr>
          <w:rFonts w:cstheme="minorHAnsi"/>
          <w:b/>
          <w:sz w:val="24"/>
          <w:szCs w:val="24"/>
          <w:u w:val="single"/>
        </w:rPr>
        <w:t>Θέμα 2</w:t>
      </w:r>
      <w:r w:rsidRPr="00A74891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3726AFE8" w14:textId="0305E331" w:rsidR="00D66B83" w:rsidRDefault="007E122E" w:rsidP="000F517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74891">
        <w:rPr>
          <w:rFonts w:cstheme="minorHAnsi"/>
          <w:b/>
          <w:sz w:val="24"/>
          <w:szCs w:val="24"/>
        </w:rPr>
        <w:t>2.1</w:t>
      </w:r>
      <w:r w:rsidR="00A32D66">
        <w:rPr>
          <w:rFonts w:cstheme="minorHAnsi"/>
          <w:b/>
          <w:sz w:val="24"/>
          <w:szCs w:val="24"/>
        </w:rPr>
        <w:t>.</w:t>
      </w:r>
      <w:r w:rsidRPr="00A74891">
        <w:rPr>
          <w:rFonts w:cstheme="minorHAnsi"/>
          <w:b/>
          <w:sz w:val="24"/>
          <w:szCs w:val="24"/>
        </w:rPr>
        <w:t xml:space="preserve"> 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Να </w:t>
      </w:r>
      <w:r w:rsidR="00BC313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γράψετε τους αριθμούς 1, 2, 3 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από τη </w:t>
      </w:r>
      <w:r w:rsidR="009B79C0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 Α και, δίπλα, έ</w:t>
      </w:r>
      <w:r w:rsidR="00BC3139">
        <w:rPr>
          <w:rFonts w:ascii="Calibri" w:eastAsia="Calibri" w:hAnsi="Calibri" w:cs="Calibri"/>
          <w:color w:val="000000" w:themeColor="text1"/>
          <w:sz w:val="24"/>
          <w:szCs w:val="24"/>
        </w:rPr>
        <w:t>να από τα γράμματα α, β, γ, δ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της </w:t>
      </w:r>
      <w:r w:rsidR="009B79C0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τήλης Β, που δίνει τη σωστή αντιστοίχιση.</w:t>
      </w:r>
      <w:r w:rsidR="00B61C20" w:rsidRPr="00B61C20">
        <w:rPr>
          <w:rFonts w:cstheme="minorHAnsi"/>
          <w:sz w:val="24"/>
          <w:szCs w:val="24"/>
        </w:rPr>
        <w:t xml:space="preserve"> </w:t>
      </w:r>
      <w:r w:rsidR="00B61C20" w:rsidRPr="00DE507A">
        <w:rPr>
          <w:rFonts w:cstheme="minorHAnsi"/>
          <w:sz w:val="24"/>
          <w:szCs w:val="24"/>
        </w:rPr>
        <w:t xml:space="preserve">Σημειώνεται ότι ένα </w:t>
      </w:r>
      <w:r w:rsidR="008F7222">
        <w:rPr>
          <w:rFonts w:cstheme="minorHAnsi"/>
          <w:sz w:val="24"/>
          <w:szCs w:val="24"/>
        </w:rPr>
        <w:t xml:space="preserve">(1) </w:t>
      </w:r>
      <w:r w:rsidR="00B61C20" w:rsidRPr="00DE507A">
        <w:rPr>
          <w:rFonts w:cstheme="minorHAnsi"/>
          <w:sz w:val="24"/>
          <w:szCs w:val="24"/>
        </w:rPr>
        <w:t xml:space="preserve">γράμμα από τη </w:t>
      </w:r>
      <w:r w:rsidR="009B79C0">
        <w:rPr>
          <w:rFonts w:cstheme="minorHAnsi"/>
          <w:sz w:val="24"/>
          <w:szCs w:val="24"/>
        </w:rPr>
        <w:t>Σ</w:t>
      </w:r>
      <w:r w:rsidR="00B61C20" w:rsidRPr="00DE507A">
        <w:rPr>
          <w:rFonts w:cstheme="minorHAnsi"/>
          <w:sz w:val="24"/>
          <w:szCs w:val="24"/>
        </w:rPr>
        <w:t>τήλη Β θα περισσέψει.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5896"/>
      </w:tblGrid>
      <w:tr w:rsidR="009B79C0" w:rsidRPr="002161CC" w14:paraId="49C7DC0C" w14:textId="77777777" w:rsidTr="000F5179">
        <w:trPr>
          <w:trHeight w:val="766"/>
          <w:jc w:val="center"/>
        </w:trPr>
        <w:tc>
          <w:tcPr>
            <w:tcW w:w="2972" w:type="dxa"/>
          </w:tcPr>
          <w:p w14:paraId="1BAAA437" w14:textId="77777777" w:rsidR="009B79C0" w:rsidRDefault="009B79C0" w:rsidP="000F5179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Στήλη</w:t>
            </w:r>
            <w:proofErr w:type="spellEnd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Α</w:t>
            </w:r>
          </w:p>
          <w:p w14:paraId="7C6A8467" w14:textId="77777777" w:rsidR="009B79C0" w:rsidRPr="00A144C0" w:rsidRDefault="009B79C0" w:rsidP="000F5179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  <w:t>(Τύποι σπειρωμάτων)</w:t>
            </w:r>
          </w:p>
        </w:tc>
        <w:tc>
          <w:tcPr>
            <w:tcW w:w="5896" w:type="dxa"/>
          </w:tcPr>
          <w:p w14:paraId="1D666CFD" w14:textId="77777777" w:rsidR="009B79C0" w:rsidRDefault="009B79C0" w:rsidP="000F5179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Στήλη</w:t>
            </w:r>
            <w:proofErr w:type="spellEnd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Β</w:t>
            </w:r>
          </w:p>
          <w:p w14:paraId="7D6FEC44" w14:textId="77777777" w:rsidR="009B79C0" w:rsidRPr="00A144C0" w:rsidRDefault="009B79C0" w:rsidP="000F5179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  <w:t>(χρήσεις)</w:t>
            </w:r>
          </w:p>
        </w:tc>
      </w:tr>
      <w:tr w:rsidR="009B79C0" w:rsidRPr="00FA2CB3" w14:paraId="11DC724B" w14:textId="77777777" w:rsidTr="00381963">
        <w:trPr>
          <w:trHeight w:val="886"/>
          <w:jc w:val="center"/>
        </w:trPr>
        <w:tc>
          <w:tcPr>
            <w:tcW w:w="2972" w:type="dxa"/>
            <w:vAlign w:val="center"/>
          </w:tcPr>
          <w:p w14:paraId="13518F34" w14:textId="77777777" w:rsidR="009B79C0" w:rsidRPr="0019262A" w:rsidRDefault="009B79C0" w:rsidP="000F5179">
            <w:pPr>
              <w:tabs>
                <w:tab w:val="left" w:pos="3360"/>
              </w:tabs>
              <w:spacing w:line="360" w:lineRule="auto"/>
              <w:ind w:left="113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19262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A40D44">
              <w:rPr>
                <w:rFonts w:ascii="Calibri" w:eastAsia="Calibri" w:hAnsi="Calibri" w:cs="Calibri"/>
                <w:bCs/>
                <w:sz w:val="24"/>
                <w:szCs w:val="24"/>
              </w:rPr>
              <w:t>Τριγωνικό σπείρωμα</w:t>
            </w:r>
          </w:p>
        </w:tc>
        <w:tc>
          <w:tcPr>
            <w:tcW w:w="5896" w:type="dxa"/>
            <w:vAlign w:val="center"/>
          </w:tcPr>
          <w:p w14:paraId="3AEF855F" w14:textId="438F9437" w:rsidR="009B79C0" w:rsidRPr="002161CC" w:rsidRDefault="009B79C0" w:rsidP="000F5179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α.</w:t>
            </w:r>
            <w:r w:rsidRPr="002161CC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372CF7">
              <w:rPr>
                <w:sz w:val="24"/>
                <w:szCs w:val="24"/>
              </w:rPr>
              <w:t>χρησιμοπ</w:t>
            </w:r>
            <w:r w:rsidRPr="00381963">
              <w:rPr>
                <w:sz w:val="24"/>
                <w:szCs w:val="24"/>
              </w:rPr>
              <w:t>οι</w:t>
            </w:r>
            <w:r w:rsidR="00ED1F42" w:rsidRPr="00381963">
              <w:rPr>
                <w:sz w:val="24"/>
                <w:szCs w:val="24"/>
              </w:rPr>
              <w:t>είται</w:t>
            </w:r>
            <w:r w:rsidR="001D0263">
              <w:rPr>
                <w:sz w:val="24"/>
                <w:szCs w:val="24"/>
              </w:rPr>
              <w:t xml:space="preserve"> </w:t>
            </w:r>
            <w:r w:rsidR="00381963" w:rsidRPr="00381963">
              <w:rPr>
                <w:sz w:val="24"/>
                <w:szCs w:val="24"/>
              </w:rPr>
              <w:t xml:space="preserve"> </w:t>
            </w:r>
            <w:r w:rsidRPr="00372CF7">
              <w:rPr>
                <w:sz w:val="24"/>
                <w:szCs w:val="24"/>
              </w:rPr>
              <w:t>σε</w:t>
            </w:r>
            <w:r w:rsidR="00381963" w:rsidRPr="00381963">
              <w:rPr>
                <w:sz w:val="24"/>
                <w:szCs w:val="24"/>
              </w:rPr>
              <w:t xml:space="preserve"> </w:t>
            </w:r>
            <w:r w:rsidR="001D0263">
              <w:rPr>
                <w:sz w:val="24"/>
                <w:szCs w:val="24"/>
              </w:rPr>
              <w:t xml:space="preserve"> </w:t>
            </w:r>
            <w:r w:rsidRPr="00372CF7">
              <w:rPr>
                <w:sz w:val="24"/>
                <w:szCs w:val="24"/>
              </w:rPr>
              <w:t>λεπτά</w:t>
            </w:r>
            <w:r w:rsidR="001D0263">
              <w:rPr>
                <w:sz w:val="24"/>
                <w:szCs w:val="24"/>
              </w:rPr>
              <w:t xml:space="preserve"> </w:t>
            </w:r>
            <w:r w:rsidR="00381963" w:rsidRPr="00381963">
              <w:rPr>
                <w:sz w:val="24"/>
                <w:szCs w:val="24"/>
              </w:rPr>
              <w:t xml:space="preserve"> </w:t>
            </w:r>
            <w:r w:rsidRPr="00372CF7">
              <w:rPr>
                <w:sz w:val="24"/>
                <w:szCs w:val="24"/>
              </w:rPr>
              <w:t>ελάσματα,</w:t>
            </w:r>
            <w:r w:rsidR="001D0263">
              <w:rPr>
                <w:sz w:val="24"/>
                <w:szCs w:val="24"/>
              </w:rPr>
              <w:t xml:space="preserve"> </w:t>
            </w:r>
            <w:r w:rsidR="00381963" w:rsidRPr="00381963">
              <w:rPr>
                <w:sz w:val="24"/>
                <w:szCs w:val="24"/>
              </w:rPr>
              <w:t xml:space="preserve"> </w:t>
            </w:r>
            <w:r w:rsidR="001D0263">
              <w:rPr>
                <w:sz w:val="24"/>
                <w:szCs w:val="24"/>
              </w:rPr>
              <w:t>στους</w:t>
            </w:r>
            <w:r w:rsidR="00381963" w:rsidRPr="00381963">
              <w:rPr>
                <w:sz w:val="24"/>
                <w:szCs w:val="24"/>
              </w:rPr>
              <w:t xml:space="preserve"> </w:t>
            </w:r>
            <w:r w:rsidR="001D0263">
              <w:rPr>
                <w:sz w:val="24"/>
                <w:szCs w:val="24"/>
              </w:rPr>
              <w:t xml:space="preserve"> </w:t>
            </w:r>
            <w:proofErr w:type="spellStart"/>
            <w:r w:rsidRPr="00372CF7">
              <w:rPr>
                <w:sz w:val="24"/>
                <w:szCs w:val="24"/>
              </w:rPr>
              <w:t>ηλεκτρι</w:t>
            </w:r>
            <w:r w:rsidR="00381963" w:rsidRPr="00381963">
              <w:rPr>
                <w:sz w:val="24"/>
                <w:szCs w:val="24"/>
              </w:rPr>
              <w:t>-</w:t>
            </w:r>
            <w:r w:rsidRPr="00372CF7">
              <w:rPr>
                <w:sz w:val="24"/>
                <w:szCs w:val="24"/>
              </w:rPr>
              <w:t>κούς</w:t>
            </w:r>
            <w:proofErr w:type="spellEnd"/>
            <w:r w:rsidRPr="00372CF7">
              <w:rPr>
                <w:sz w:val="24"/>
                <w:szCs w:val="24"/>
              </w:rPr>
              <w:t xml:space="preserve"> λαμπτήρες και για κοχλίες που φθείρονται εύκολα.</w:t>
            </w:r>
          </w:p>
        </w:tc>
      </w:tr>
      <w:tr w:rsidR="009B79C0" w:rsidRPr="00FA2CB3" w14:paraId="28ED4DF7" w14:textId="77777777" w:rsidTr="000F5179">
        <w:trPr>
          <w:trHeight w:val="670"/>
          <w:jc w:val="center"/>
        </w:trPr>
        <w:tc>
          <w:tcPr>
            <w:tcW w:w="2972" w:type="dxa"/>
            <w:vAlign w:val="center"/>
          </w:tcPr>
          <w:p w14:paraId="5119667C" w14:textId="68C0E0CD" w:rsidR="009B79C0" w:rsidRPr="00BC3139" w:rsidRDefault="009B79C0" w:rsidP="000F5179">
            <w:pPr>
              <w:tabs>
                <w:tab w:val="left" w:pos="3360"/>
              </w:tabs>
              <w:spacing w:line="360" w:lineRule="auto"/>
              <w:ind w:left="113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A40D44">
              <w:rPr>
                <w:rFonts w:ascii="Calibri" w:eastAsia="Calibri" w:hAnsi="Calibri" w:cs="Calibri"/>
                <w:bCs/>
                <w:sz w:val="24"/>
                <w:szCs w:val="24"/>
              </w:rPr>
              <w:t>Τραπεζοειδές σπείρωμα</w:t>
            </w:r>
          </w:p>
        </w:tc>
        <w:tc>
          <w:tcPr>
            <w:tcW w:w="5896" w:type="dxa"/>
            <w:vAlign w:val="center"/>
          </w:tcPr>
          <w:p w14:paraId="567D8893" w14:textId="77777777" w:rsidR="009B79C0" w:rsidRPr="002161CC" w:rsidRDefault="009B79C0" w:rsidP="000F5179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β.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95DC5">
              <w:rPr>
                <w:rFonts w:ascii="Calibri" w:eastAsia="Calibri" w:hAnsi="Calibri" w:cs="Calibri"/>
                <w:sz w:val="24"/>
                <w:szCs w:val="24"/>
              </w:rPr>
              <w:t>χ</w:t>
            </w:r>
            <w:r w:rsidRPr="00695DC5">
              <w:rPr>
                <w:sz w:val="24"/>
                <w:szCs w:val="24"/>
              </w:rPr>
              <w:t>ρησιμοποιείται για κοχλίες σύνδεσης ή σύσφιγξης.</w:t>
            </w:r>
          </w:p>
        </w:tc>
      </w:tr>
      <w:tr w:rsidR="009B79C0" w:rsidRPr="00FA2CB3" w14:paraId="19E9D697" w14:textId="77777777" w:rsidTr="000F5179">
        <w:trPr>
          <w:trHeight w:val="1275"/>
          <w:jc w:val="center"/>
        </w:trPr>
        <w:tc>
          <w:tcPr>
            <w:tcW w:w="2972" w:type="dxa"/>
            <w:vAlign w:val="center"/>
          </w:tcPr>
          <w:p w14:paraId="32D4B90D" w14:textId="77777777" w:rsidR="009B79C0" w:rsidRPr="002161CC" w:rsidRDefault="009B79C0" w:rsidP="000F5179">
            <w:pPr>
              <w:tabs>
                <w:tab w:val="left" w:pos="3360"/>
              </w:tabs>
              <w:spacing w:line="360" w:lineRule="auto"/>
              <w:ind w:left="11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3. </w:t>
            </w:r>
            <w:r w:rsidRPr="00A40D44">
              <w:rPr>
                <w:rFonts w:ascii="Calibri" w:eastAsia="Calibri" w:hAnsi="Calibri" w:cs="Calibri"/>
                <w:sz w:val="24"/>
                <w:szCs w:val="24"/>
              </w:rPr>
              <w:t>Πριονοειδές σπείρωμα</w:t>
            </w:r>
          </w:p>
        </w:tc>
        <w:tc>
          <w:tcPr>
            <w:tcW w:w="5896" w:type="dxa"/>
            <w:vAlign w:val="center"/>
          </w:tcPr>
          <w:p w14:paraId="25CBE3AB" w14:textId="77777777" w:rsidR="009B79C0" w:rsidRPr="002161CC" w:rsidRDefault="009B79C0" w:rsidP="000F5179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γ. </w:t>
            </w:r>
            <w:r w:rsidRPr="00F71EA1">
              <w:rPr>
                <w:sz w:val="24"/>
                <w:szCs w:val="24"/>
              </w:rPr>
              <w:t>χρησιμοποιείται στους κοχλίες κίνησης, επειδή έχει μεγάλη διατομή</w:t>
            </w:r>
            <w:r>
              <w:rPr>
                <w:sz w:val="24"/>
                <w:szCs w:val="24"/>
              </w:rPr>
              <w:t xml:space="preserve"> και ε</w:t>
            </w:r>
            <w:r w:rsidRPr="00F71EA1">
              <w:rPr>
                <w:sz w:val="24"/>
                <w:szCs w:val="24"/>
              </w:rPr>
              <w:t>ίναι κατάλληλο για μεταφορά μεγάλων φορ</w:t>
            </w:r>
            <w:r>
              <w:rPr>
                <w:sz w:val="24"/>
                <w:szCs w:val="24"/>
              </w:rPr>
              <w:t>τίων.</w:t>
            </w:r>
          </w:p>
        </w:tc>
      </w:tr>
      <w:tr w:rsidR="009B79C0" w:rsidRPr="00FA2CB3" w14:paraId="74DCDFA5" w14:textId="77777777" w:rsidTr="000F5179">
        <w:trPr>
          <w:trHeight w:val="642"/>
          <w:jc w:val="center"/>
        </w:trPr>
        <w:tc>
          <w:tcPr>
            <w:tcW w:w="2972" w:type="dxa"/>
          </w:tcPr>
          <w:p w14:paraId="5A20C282" w14:textId="5B2AD193" w:rsidR="009B79C0" w:rsidRPr="00DD7CD7" w:rsidRDefault="009B79C0" w:rsidP="000F5179">
            <w:pPr>
              <w:tabs>
                <w:tab w:val="left" w:pos="3360"/>
              </w:tabs>
              <w:spacing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896" w:type="dxa"/>
            <w:vAlign w:val="center"/>
          </w:tcPr>
          <w:p w14:paraId="35D2D908" w14:textId="14B6E09A" w:rsidR="009B79C0" w:rsidRPr="002161CC" w:rsidRDefault="009B79C0" w:rsidP="000F5179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δ.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χρησιμοποιείται όταν ασκούνται</w:t>
            </w:r>
            <w:r w:rsidRPr="00827D5A">
              <w:rPr>
                <w:sz w:val="24"/>
                <w:szCs w:val="24"/>
              </w:rPr>
              <w:t xml:space="preserve"> </w:t>
            </w:r>
            <w:r w:rsidRPr="009B79C0">
              <w:rPr>
                <w:sz w:val="24"/>
                <w:szCs w:val="24"/>
              </w:rPr>
              <w:t>μεγάλες</w:t>
            </w:r>
            <w:r w:rsidRPr="00827D5A">
              <w:rPr>
                <w:sz w:val="24"/>
                <w:szCs w:val="24"/>
              </w:rPr>
              <w:t xml:space="preserve"> αξονικές δυνάμεις σε μία μόνο κατεύθυνση.</w:t>
            </w:r>
          </w:p>
        </w:tc>
      </w:tr>
    </w:tbl>
    <w:p w14:paraId="635CC582" w14:textId="46D33283" w:rsidR="007E122E" w:rsidRDefault="007005A8" w:rsidP="000F5179">
      <w:pPr>
        <w:tabs>
          <w:tab w:val="left" w:pos="3360"/>
        </w:tabs>
        <w:spacing w:after="0" w:line="360" w:lineRule="auto"/>
        <w:jc w:val="right"/>
        <w:rPr>
          <w:rFonts w:ascii="Calibri" w:eastAsia="Calibri" w:hAnsi="Calibri" w:cs="Calibri"/>
          <w:b/>
          <w:bCs/>
          <w:i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sz w:val="24"/>
          <w:szCs w:val="24"/>
        </w:rPr>
        <w:t>Μονάδες 9</w:t>
      </w:r>
    </w:p>
    <w:p w14:paraId="2F4598C4" w14:textId="77777777" w:rsidR="000F5179" w:rsidRDefault="000F5179" w:rsidP="000F5179">
      <w:pPr>
        <w:tabs>
          <w:tab w:val="left" w:pos="3360"/>
        </w:tabs>
        <w:spacing w:after="0" w:line="360" w:lineRule="auto"/>
        <w:jc w:val="right"/>
        <w:rPr>
          <w:rFonts w:ascii="Calibri" w:eastAsia="Calibri" w:hAnsi="Calibri" w:cs="Calibri"/>
          <w:b/>
          <w:bCs/>
          <w:i/>
          <w:sz w:val="24"/>
          <w:szCs w:val="24"/>
        </w:rPr>
      </w:pPr>
    </w:p>
    <w:p w14:paraId="6DE28024" w14:textId="253BBEB9" w:rsidR="006907AF" w:rsidRPr="000F5179" w:rsidRDefault="006907AF" w:rsidP="000F5179">
      <w:pPr>
        <w:spacing w:after="0" w:line="360" w:lineRule="auto"/>
        <w:jc w:val="both"/>
        <w:rPr>
          <w:sz w:val="24"/>
          <w:szCs w:val="24"/>
        </w:rPr>
      </w:pPr>
      <w:r w:rsidRPr="00BC4CFB">
        <w:rPr>
          <w:b/>
          <w:bCs/>
          <w:sz w:val="24"/>
          <w:szCs w:val="24"/>
        </w:rPr>
        <w:t>2.2</w:t>
      </w:r>
      <w:bookmarkStart w:id="0" w:name="_Hlk100864535"/>
      <w:r w:rsidRPr="00BC4CFB">
        <w:rPr>
          <w:b/>
          <w:bCs/>
          <w:sz w:val="24"/>
          <w:szCs w:val="24"/>
        </w:rPr>
        <w:t>.</w:t>
      </w:r>
      <w:bookmarkEnd w:id="0"/>
      <w:r>
        <w:rPr>
          <w:b/>
          <w:bCs/>
          <w:sz w:val="24"/>
          <w:szCs w:val="24"/>
        </w:rPr>
        <w:t xml:space="preserve"> </w:t>
      </w:r>
      <w:r w:rsidRPr="002A2FA0">
        <w:rPr>
          <w:sz w:val="24"/>
          <w:szCs w:val="24"/>
        </w:rPr>
        <w:t>Να γράψετε τον αριθμό κάθε μίας από τις παρακάτω προτάσεις και δίπλα, μία από τις</w:t>
      </w:r>
      <w:r>
        <w:rPr>
          <w:sz w:val="24"/>
          <w:szCs w:val="24"/>
        </w:rPr>
        <w:t xml:space="preserve"> </w:t>
      </w:r>
      <w:r w:rsidRPr="002A2FA0">
        <w:rPr>
          <w:sz w:val="24"/>
          <w:szCs w:val="24"/>
        </w:rPr>
        <w:t xml:space="preserve">λέξεις που συμπληρώνει σωστά την πρόταση. Σημειώνεται ότι </w:t>
      </w:r>
      <w:r w:rsidR="00E46CCB">
        <w:rPr>
          <w:sz w:val="24"/>
          <w:szCs w:val="24"/>
        </w:rPr>
        <w:t>(</w:t>
      </w:r>
      <w:r w:rsidR="007227DF">
        <w:rPr>
          <w:sz w:val="24"/>
          <w:szCs w:val="24"/>
        </w:rPr>
        <w:t>4</w:t>
      </w:r>
      <w:r w:rsidR="00E46CCB">
        <w:rPr>
          <w:sz w:val="24"/>
          <w:szCs w:val="24"/>
        </w:rPr>
        <w:t>) τέσσερις</w:t>
      </w:r>
      <w:r w:rsidRPr="002A2FA0">
        <w:rPr>
          <w:sz w:val="24"/>
          <w:szCs w:val="24"/>
        </w:rPr>
        <w:t xml:space="preserve"> από τις λέξεις θα περισσέψουν.</w:t>
      </w:r>
      <w:r w:rsidR="000F5179">
        <w:rPr>
          <w:sz w:val="24"/>
          <w:szCs w:val="24"/>
        </w:rPr>
        <w:t xml:space="preserve"> </w:t>
      </w:r>
      <w:r w:rsidRPr="002A2FA0">
        <w:rPr>
          <w:sz w:val="24"/>
          <w:szCs w:val="24"/>
        </w:rPr>
        <w:t>Λέξεις που δίνονται:</w:t>
      </w:r>
      <w:r>
        <w:rPr>
          <w:sz w:val="24"/>
          <w:szCs w:val="24"/>
        </w:rPr>
        <w:t xml:space="preserve"> </w:t>
      </w:r>
      <w:r w:rsidR="00C064EC" w:rsidRPr="007227DF">
        <w:rPr>
          <w:b/>
          <w:bCs/>
          <w:sz w:val="24"/>
          <w:szCs w:val="24"/>
        </w:rPr>
        <w:t xml:space="preserve">θλίψη, </w:t>
      </w:r>
      <w:r w:rsidR="00E450EF" w:rsidRPr="007227DF">
        <w:rPr>
          <w:b/>
          <w:bCs/>
          <w:sz w:val="24"/>
          <w:szCs w:val="24"/>
        </w:rPr>
        <w:t xml:space="preserve">εσωτερική, </w:t>
      </w:r>
      <w:r w:rsidR="008C5485" w:rsidRPr="007227DF">
        <w:rPr>
          <w:b/>
          <w:bCs/>
          <w:sz w:val="24"/>
          <w:szCs w:val="24"/>
        </w:rPr>
        <w:t xml:space="preserve">μετρικό, </w:t>
      </w:r>
      <w:r w:rsidR="0008689D" w:rsidRPr="007227DF">
        <w:rPr>
          <w:b/>
          <w:bCs/>
          <w:sz w:val="24"/>
          <w:szCs w:val="24"/>
        </w:rPr>
        <w:t xml:space="preserve">ρυθμιστικός, </w:t>
      </w:r>
      <w:r w:rsidR="00E450EF" w:rsidRPr="007227DF">
        <w:rPr>
          <w:b/>
          <w:bCs/>
          <w:sz w:val="24"/>
          <w:szCs w:val="24"/>
        </w:rPr>
        <w:t>μέση</w:t>
      </w:r>
      <w:r w:rsidR="00C064EC" w:rsidRPr="007227DF">
        <w:rPr>
          <w:b/>
          <w:bCs/>
          <w:sz w:val="24"/>
          <w:szCs w:val="24"/>
        </w:rPr>
        <w:t xml:space="preserve">, </w:t>
      </w:r>
      <w:proofErr w:type="spellStart"/>
      <w:r w:rsidR="00D85291" w:rsidRPr="007227DF">
        <w:rPr>
          <w:b/>
          <w:bCs/>
          <w:sz w:val="24"/>
          <w:szCs w:val="24"/>
        </w:rPr>
        <w:t>Whitworth</w:t>
      </w:r>
      <w:proofErr w:type="spellEnd"/>
      <w:r w:rsidR="00D85291" w:rsidRPr="007227DF">
        <w:rPr>
          <w:b/>
          <w:bCs/>
          <w:sz w:val="24"/>
          <w:szCs w:val="24"/>
        </w:rPr>
        <w:t>,</w:t>
      </w:r>
      <w:r w:rsidR="00D85291" w:rsidRPr="007227DF">
        <w:rPr>
          <w:b/>
          <w:bCs/>
        </w:rPr>
        <w:t xml:space="preserve"> </w:t>
      </w:r>
      <w:r w:rsidR="00DE564A" w:rsidRPr="00DE564A">
        <w:rPr>
          <w:b/>
          <w:bCs/>
          <w:sz w:val="24"/>
          <w:szCs w:val="24"/>
        </w:rPr>
        <w:t>εφελκυσμό</w:t>
      </w:r>
      <w:r w:rsidR="0008689D" w:rsidRPr="007227DF">
        <w:rPr>
          <w:b/>
          <w:bCs/>
          <w:sz w:val="24"/>
          <w:szCs w:val="24"/>
        </w:rPr>
        <w:t>, διαφορικός</w:t>
      </w:r>
      <w:r w:rsidRPr="007227DF">
        <w:rPr>
          <w:b/>
          <w:bCs/>
          <w:sz w:val="24"/>
          <w:szCs w:val="24"/>
        </w:rPr>
        <w:t>.</w:t>
      </w:r>
    </w:p>
    <w:p w14:paraId="6056470D" w14:textId="63C50B79" w:rsidR="006907AF" w:rsidRPr="00066A7A" w:rsidRDefault="00E211BC" w:rsidP="000F5179">
      <w:pPr>
        <w:pStyle w:val="a6"/>
        <w:numPr>
          <w:ilvl w:val="0"/>
          <w:numId w:val="1"/>
        </w:numPr>
        <w:tabs>
          <w:tab w:val="left" w:pos="3360"/>
        </w:tabs>
        <w:spacing w:after="0" w:line="360" w:lineRule="auto"/>
        <w:jc w:val="both"/>
        <w:rPr>
          <w:rFonts w:ascii="Calibri" w:eastAsia="Calibri" w:hAnsi="Calibri" w:cs="Calibri"/>
          <w:b/>
          <w:bCs/>
          <w:iCs/>
          <w:sz w:val="24"/>
          <w:szCs w:val="24"/>
        </w:rPr>
      </w:pPr>
      <w:r w:rsidRPr="00066A7A">
        <w:rPr>
          <w:sz w:val="24"/>
          <w:szCs w:val="24"/>
        </w:rPr>
        <w:t xml:space="preserve">Η </w:t>
      </w:r>
      <w:r w:rsidR="00066A7A" w:rsidRPr="00066A7A">
        <w:rPr>
          <w:sz w:val="24"/>
          <w:szCs w:val="24"/>
        </w:rPr>
        <w:t>_________</w:t>
      </w:r>
      <w:r w:rsidRPr="00066A7A">
        <w:rPr>
          <w:sz w:val="24"/>
          <w:szCs w:val="24"/>
        </w:rPr>
        <w:t xml:space="preserve"> διάμετρος είναι η διάμετρος που τέμνει τις σπείρες του σπειρώματος με τέτοιο τρόπο, ώστε το πλάτος της σπείρας να ισούται με το πλάτος του διακένου που υπάρχει μεταξύ </w:t>
      </w:r>
      <w:r w:rsidR="00066A7A">
        <w:rPr>
          <w:sz w:val="24"/>
          <w:szCs w:val="24"/>
        </w:rPr>
        <w:t>τους.</w:t>
      </w:r>
    </w:p>
    <w:p w14:paraId="5D090FE7" w14:textId="4AB07E04" w:rsidR="00066A7A" w:rsidRPr="00381963" w:rsidRDefault="000704FF" w:rsidP="000F5179">
      <w:pPr>
        <w:pStyle w:val="a6"/>
        <w:numPr>
          <w:ilvl w:val="0"/>
          <w:numId w:val="1"/>
        </w:numPr>
        <w:tabs>
          <w:tab w:val="left" w:pos="3360"/>
        </w:tabs>
        <w:spacing w:after="0" w:line="360" w:lineRule="auto"/>
        <w:jc w:val="both"/>
        <w:rPr>
          <w:rFonts w:ascii="Calibri" w:eastAsia="Calibri" w:hAnsi="Calibri" w:cs="Calibri"/>
          <w:b/>
          <w:bCs/>
          <w:iCs/>
          <w:sz w:val="24"/>
          <w:szCs w:val="24"/>
        </w:rPr>
      </w:pPr>
      <w:r w:rsidRPr="00381963">
        <w:rPr>
          <w:sz w:val="24"/>
          <w:szCs w:val="24"/>
        </w:rPr>
        <w:t>Κατά τη σύσφιγξη ενός κοχλία</w:t>
      </w:r>
      <w:r w:rsidR="006F33CE" w:rsidRPr="00381963">
        <w:rPr>
          <w:sz w:val="24"/>
          <w:szCs w:val="24"/>
        </w:rPr>
        <w:t>,</w:t>
      </w:r>
      <w:r w:rsidR="00196296" w:rsidRPr="00381963">
        <w:rPr>
          <w:sz w:val="24"/>
          <w:szCs w:val="24"/>
        </w:rPr>
        <w:t xml:space="preserve"> αυτός</w:t>
      </w:r>
      <w:r w:rsidRPr="00381963">
        <w:rPr>
          <w:sz w:val="24"/>
          <w:szCs w:val="24"/>
        </w:rPr>
        <w:t xml:space="preserve"> καταπονείται σε </w:t>
      </w:r>
      <w:r w:rsidR="007F4F01" w:rsidRPr="00381963">
        <w:rPr>
          <w:sz w:val="24"/>
          <w:szCs w:val="24"/>
        </w:rPr>
        <w:t>__________</w:t>
      </w:r>
      <w:r w:rsidRPr="00381963">
        <w:rPr>
          <w:sz w:val="24"/>
          <w:szCs w:val="24"/>
        </w:rPr>
        <w:t xml:space="preserve"> και </w:t>
      </w:r>
      <w:r w:rsidR="006F33CE" w:rsidRPr="00381963">
        <w:rPr>
          <w:sz w:val="24"/>
          <w:szCs w:val="24"/>
        </w:rPr>
        <w:t>τα κομμάτια σε θλίψη</w:t>
      </w:r>
      <w:r w:rsidRPr="00381963">
        <w:rPr>
          <w:sz w:val="24"/>
          <w:szCs w:val="24"/>
        </w:rPr>
        <w:t>.</w:t>
      </w:r>
    </w:p>
    <w:p w14:paraId="2A693259" w14:textId="64164521" w:rsidR="008D0EC2" w:rsidRPr="007227DF" w:rsidRDefault="008D0EC2" w:rsidP="000F5179">
      <w:pPr>
        <w:pStyle w:val="a6"/>
        <w:numPr>
          <w:ilvl w:val="0"/>
          <w:numId w:val="1"/>
        </w:numPr>
        <w:tabs>
          <w:tab w:val="left" w:pos="3360"/>
        </w:tabs>
        <w:spacing w:after="0" w:line="360" w:lineRule="auto"/>
        <w:jc w:val="both"/>
        <w:rPr>
          <w:rFonts w:ascii="Calibri" w:eastAsia="Calibri" w:hAnsi="Calibri" w:cs="Calibri"/>
          <w:b/>
          <w:bCs/>
          <w:iCs/>
          <w:sz w:val="24"/>
          <w:szCs w:val="24"/>
        </w:rPr>
      </w:pPr>
      <w:r w:rsidRPr="00381963">
        <w:rPr>
          <w:sz w:val="24"/>
          <w:szCs w:val="24"/>
        </w:rPr>
        <w:t>Από τα είδη τριγωνικών σπειρωμάτων</w:t>
      </w:r>
      <w:r w:rsidR="006F33CE" w:rsidRPr="00381963">
        <w:rPr>
          <w:sz w:val="24"/>
          <w:szCs w:val="24"/>
        </w:rPr>
        <w:t>,</w:t>
      </w:r>
      <w:r w:rsidRPr="00381963">
        <w:rPr>
          <w:sz w:val="24"/>
          <w:szCs w:val="24"/>
        </w:rPr>
        <w:t xml:space="preserve"> στο _____________ όλες οι διαστάσεις </w:t>
      </w:r>
      <w:r w:rsidR="006F33CE" w:rsidRPr="00381963">
        <w:rPr>
          <w:sz w:val="24"/>
          <w:szCs w:val="24"/>
        </w:rPr>
        <w:t>του</w:t>
      </w:r>
      <w:r w:rsidR="006F33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μετριούνται σε </w:t>
      </w:r>
      <w:r w:rsidR="003713CB">
        <w:rPr>
          <w:sz w:val="24"/>
          <w:szCs w:val="24"/>
        </w:rPr>
        <w:t>χιλιοστά (</w:t>
      </w:r>
      <w:r w:rsidR="003713CB">
        <w:rPr>
          <w:sz w:val="24"/>
          <w:szCs w:val="24"/>
          <w:lang w:val="en-US"/>
        </w:rPr>
        <w:t>mm</w:t>
      </w:r>
      <w:r w:rsidR="003713CB" w:rsidRPr="003713CB">
        <w:rPr>
          <w:sz w:val="24"/>
          <w:szCs w:val="24"/>
        </w:rPr>
        <w:t>).</w:t>
      </w:r>
    </w:p>
    <w:p w14:paraId="2493DCAA" w14:textId="5D006444" w:rsidR="0040367E" w:rsidRPr="007F3F6A" w:rsidRDefault="007705C8" w:rsidP="000F5179">
      <w:pPr>
        <w:pStyle w:val="a6"/>
        <w:numPr>
          <w:ilvl w:val="0"/>
          <w:numId w:val="1"/>
        </w:num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7F3F6A">
        <w:rPr>
          <w:sz w:val="24"/>
          <w:szCs w:val="24"/>
        </w:rPr>
        <w:t>Ο __________ κοχλίας χρησιμοποιείται για μικρές μετατοπίσεις με χονδροειδές σπείρωμα.</w:t>
      </w:r>
    </w:p>
    <w:p w14:paraId="1D6201B2" w14:textId="36B8869F" w:rsidR="00E5539B" w:rsidRDefault="00A74891" w:rsidP="000F5179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A74891">
        <w:rPr>
          <w:rFonts w:cstheme="minorHAnsi"/>
          <w:b/>
          <w:i/>
          <w:sz w:val="24"/>
          <w:szCs w:val="24"/>
        </w:rPr>
        <w:t xml:space="preserve">Μονάδες </w:t>
      </w:r>
      <w:r w:rsidR="00EE3DCB">
        <w:rPr>
          <w:rFonts w:cstheme="minorHAnsi"/>
          <w:b/>
          <w:i/>
          <w:sz w:val="24"/>
          <w:szCs w:val="24"/>
        </w:rPr>
        <w:t>1</w:t>
      </w:r>
      <w:r w:rsidR="0045503C">
        <w:rPr>
          <w:rFonts w:cstheme="minorHAnsi"/>
          <w:b/>
          <w:i/>
          <w:sz w:val="24"/>
          <w:szCs w:val="24"/>
        </w:rPr>
        <w:t>6</w:t>
      </w:r>
    </w:p>
    <w:sectPr w:rsidR="00E5539B" w:rsidSect="0033526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46885"/>
    <w:multiLevelType w:val="hybridMultilevel"/>
    <w:tmpl w:val="00B22F02"/>
    <w:lvl w:ilvl="0" w:tplc="7A9C47CE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36458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2E"/>
    <w:rsid w:val="0001581F"/>
    <w:rsid w:val="000456CA"/>
    <w:rsid w:val="00061D1C"/>
    <w:rsid w:val="00066A7A"/>
    <w:rsid w:val="000704FF"/>
    <w:rsid w:val="0008689D"/>
    <w:rsid w:val="00090CAF"/>
    <w:rsid w:val="000D62F8"/>
    <w:rsid w:val="000F5179"/>
    <w:rsid w:val="0011730B"/>
    <w:rsid w:val="0012789B"/>
    <w:rsid w:val="00134B66"/>
    <w:rsid w:val="00147C17"/>
    <w:rsid w:val="00150FF8"/>
    <w:rsid w:val="00191D3F"/>
    <w:rsid w:val="0019262A"/>
    <w:rsid w:val="00196296"/>
    <w:rsid w:val="001D0263"/>
    <w:rsid w:val="001E23F4"/>
    <w:rsid w:val="001E785F"/>
    <w:rsid w:val="0022153E"/>
    <w:rsid w:val="002218B6"/>
    <w:rsid w:val="002857CB"/>
    <w:rsid w:val="002A4B51"/>
    <w:rsid w:val="00315770"/>
    <w:rsid w:val="0032777B"/>
    <w:rsid w:val="00335261"/>
    <w:rsid w:val="003713CB"/>
    <w:rsid w:val="00372CF7"/>
    <w:rsid w:val="00381963"/>
    <w:rsid w:val="003A2EB4"/>
    <w:rsid w:val="003E6C0B"/>
    <w:rsid w:val="003E72D2"/>
    <w:rsid w:val="0040367E"/>
    <w:rsid w:val="0045503C"/>
    <w:rsid w:val="004A20AB"/>
    <w:rsid w:val="00524363"/>
    <w:rsid w:val="005504E4"/>
    <w:rsid w:val="005748D4"/>
    <w:rsid w:val="0058128C"/>
    <w:rsid w:val="00584C3D"/>
    <w:rsid w:val="005A6D10"/>
    <w:rsid w:val="005C6B0F"/>
    <w:rsid w:val="005F315D"/>
    <w:rsid w:val="006746FD"/>
    <w:rsid w:val="006907AF"/>
    <w:rsid w:val="00695DC5"/>
    <w:rsid w:val="006E4A04"/>
    <w:rsid w:val="006F33CE"/>
    <w:rsid w:val="007005A8"/>
    <w:rsid w:val="0071749D"/>
    <w:rsid w:val="007227DF"/>
    <w:rsid w:val="007705C8"/>
    <w:rsid w:val="007D0750"/>
    <w:rsid w:val="007E122E"/>
    <w:rsid w:val="007F3F6A"/>
    <w:rsid w:val="007F4F01"/>
    <w:rsid w:val="00827D5A"/>
    <w:rsid w:val="00840C9C"/>
    <w:rsid w:val="00855D8F"/>
    <w:rsid w:val="008C5485"/>
    <w:rsid w:val="008D0EC2"/>
    <w:rsid w:val="008F7222"/>
    <w:rsid w:val="00926EE1"/>
    <w:rsid w:val="00987C2C"/>
    <w:rsid w:val="009B79C0"/>
    <w:rsid w:val="009E4F7A"/>
    <w:rsid w:val="00A144C0"/>
    <w:rsid w:val="00A32D66"/>
    <w:rsid w:val="00A40D44"/>
    <w:rsid w:val="00A74891"/>
    <w:rsid w:val="00A75EA3"/>
    <w:rsid w:val="00A93B48"/>
    <w:rsid w:val="00AB5AAC"/>
    <w:rsid w:val="00B122FE"/>
    <w:rsid w:val="00B61C20"/>
    <w:rsid w:val="00B7176B"/>
    <w:rsid w:val="00BC3139"/>
    <w:rsid w:val="00BC61EF"/>
    <w:rsid w:val="00C064EC"/>
    <w:rsid w:val="00C11A3B"/>
    <w:rsid w:val="00C41677"/>
    <w:rsid w:val="00C731BF"/>
    <w:rsid w:val="00CC16DB"/>
    <w:rsid w:val="00CE698A"/>
    <w:rsid w:val="00D27B25"/>
    <w:rsid w:val="00D27BBA"/>
    <w:rsid w:val="00D33F8F"/>
    <w:rsid w:val="00D66B83"/>
    <w:rsid w:val="00D81433"/>
    <w:rsid w:val="00D85291"/>
    <w:rsid w:val="00D85BB0"/>
    <w:rsid w:val="00D85C5D"/>
    <w:rsid w:val="00D87463"/>
    <w:rsid w:val="00DD7CD7"/>
    <w:rsid w:val="00DE3483"/>
    <w:rsid w:val="00DE564A"/>
    <w:rsid w:val="00E0256A"/>
    <w:rsid w:val="00E10D58"/>
    <w:rsid w:val="00E211BC"/>
    <w:rsid w:val="00E33B0E"/>
    <w:rsid w:val="00E450EF"/>
    <w:rsid w:val="00E46CCB"/>
    <w:rsid w:val="00E5539B"/>
    <w:rsid w:val="00E66834"/>
    <w:rsid w:val="00E73022"/>
    <w:rsid w:val="00E823D0"/>
    <w:rsid w:val="00EC0FF5"/>
    <w:rsid w:val="00EC253C"/>
    <w:rsid w:val="00EC6A03"/>
    <w:rsid w:val="00ED1CC9"/>
    <w:rsid w:val="00ED1F42"/>
    <w:rsid w:val="00EE3DCB"/>
    <w:rsid w:val="00F22A81"/>
    <w:rsid w:val="00F24A1C"/>
    <w:rsid w:val="00F54B9C"/>
    <w:rsid w:val="00F71EA1"/>
    <w:rsid w:val="00FB3795"/>
    <w:rsid w:val="00FD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C660"/>
  <w15:docId w15:val="{708171E3-DDF0-4673-A9D0-6AEC1DDC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262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Char0"/>
    <w:rsid w:val="00E5539B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0">
    <w:name w:val="Σώμα κειμένου Char"/>
    <w:basedOn w:val="a0"/>
    <w:link w:val="a5"/>
    <w:rsid w:val="00E5539B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B71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5AC9D-6988-4CD6-BB0E-422D9F2D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ΓΕΩΡΓΙΑ ΚΑΛΟΓΡΑΝΗ</cp:lastModifiedBy>
  <cp:revision>2</cp:revision>
  <dcterms:created xsi:type="dcterms:W3CDTF">2022-10-14T21:10:00Z</dcterms:created>
  <dcterms:modified xsi:type="dcterms:W3CDTF">2022-10-14T21:10:00Z</dcterms:modified>
</cp:coreProperties>
</file>