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33" w:rsidRDefault="00B42D33" w:rsidP="00B42D33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</w:p>
    <w:p w:rsidR="00B42D33" w:rsidRDefault="00B42D33" w:rsidP="00B42D33">
      <w:pPr>
        <w:spacing w:after="0" w:line="360" w:lineRule="auto"/>
        <w:jc w:val="both"/>
        <w:rPr>
          <w:sz w:val="24"/>
          <w:szCs w:val="24"/>
        </w:rPr>
      </w:pPr>
      <w:r w:rsidRPr="00A33975">
        <w:rPr>
          <w:b/>
          <w:sz w:val="24"/>
          <w:szCs w:val="24"/>
        </w:rPr>
        <w:t>4</w:t>
      </w:r>
      <w:r w:rsidRPr="007B3349">
        <w:rPr>
          <w:b/>
          <w:sz w:val="24"/>
          <w:szCs w:val="24"/>
        </w:rPr>
        <w:t>.1</w:t>
      </w:r>
      <w:r>
        <w:rPr>
          <w:sz w:val="24"/>
          <w:szCs w:val="24"/>
        </w:rPr>
        <w:t xml:space="preserve">  </w:t>
      </w:r>
    </w:p>
    <w:p w:rsidR="00B42D33" w:rsidRPr="008C5D52" w:rsidRDefault="00B42D33" w:rsidP="00B42D33">
      <w:pPr>
        <w:spacing w:after="0" w:line="360" w:lineRule="auto"/>
        <w:jc w:val="both"/>
        <w:rPr>
          <w:sz w:val="24"/>
          <w:szCs w:val="24"/>
        </w:rPr>
      </w:pPr>
      <w:r w:rsidRPr="008C5D52">
        <w:rPr>
          <w:sz w:val="24"/>
          <w:szCs w:val="24"/>
        </w:rPr>
        <w:t xml:space="preserve">α) Η ποσότητα του τελικού διαλύματος είναι: </w:t>
      </w:r>
    </w:p>
    <w:p w:rsidR="00B42D33" w:rsidRPr="008C5D52" w:rsidRDefault="00B42D33" w:rsidP="00B42D33">
      <w:pPr>
        <w:spacing w:after="0" w:line="360" w:lineRule="auto"/>
        <w:jc w:val="both"/>
        <w:rPr>
          <w:sz w:val="24"/>
          <w:szCs w:val="24"/>
        </w:rPr>
      </w:pPr>
      <w:r w:rsidRPr="008C5D52">
        <w:rPr>
          <w:sz w:val="24"/>
          <w:szCs w:val="24"/>
        </w:rPr>
        <w:t>70</w:t>
      </w:r>
      <w:r w:rsidRPr="008C5D52">
        <w:rPr>
          <w:sz w:val="24"/>
          <w:szCs w:val="24"/>
          <w:lang w:val="en-US"/>
        </w:rPr>
        <w:t>ml</w:t>
      </w:r>
      <w:r w:rsidRPr="008C5D52">
        <w:rPr>
          <w:sz w:val="24"/>
          <w:szCs w:val="24"/>
        </w:rPr>
        <w:t xml:space="preserve"> διαλύματος + 30</w:t>
      </w:r>
      <w:r w:rsidRPr="008C5D52">
        <w:rPr>
          <w:sz w:val="24"/>
          <w:szCs w:val="24"/>
          <w:lang w:val="en-US"/>
        </w:rPr>
        <w:t>ml</w:t>
      </w:r>
      <w:r w:rsidRPr="008C5D52">
        <w:rPr>
          <w:sz w:val="24"/>
          <w:szCs w:val="24"/>
        </w:rPr>
        <w:t xml:space="preserve"> διαλύτη= 100</w:t>
      </w:r>
      <w:r w:rsidRPr="008C5D52">
        <w:rPr>
          <w:sz w:val="24"/>
          <w:szCs w:val="24"/>
          <w:lang w:val="en-US"/>
        </w:rPr>
        <w:t>ml</w:t>
      </w:r>
      <w:r w:rsidRPr="008C5D52">
        <w:rPr>
          <w:sz w:val="24"/>
          <w:szCs w:val="24"/>
        </w:rPr>
        <w:t xml:space="preserve"> διαλύματος</w:t>
      </w:r>
    </w:p>
    <w:p w:rsidR="00B42D33" w:rsidRPr="008C5D52" w:rsidRDefault="00B42D33" w:rsidP="00B42D33">
      <w:pPr>
        <w:spacing w:after="0" w:line="360" w:lineRule="auto"/>
        <w:jc w:val="both"/>
        <w:rPr>
          <w:sz w:val="24"/>
          <w:szCs w:val="24"/>
        </w:rPr>
      </w:pPr>
      <w:r w:rsidRPr="008C5D52">
        <w:rPr>
          <w:sz w:val="24"/>
          <w:szCs w:val="24"/>
        </w:rPr>
        <w:t>β) Στην αραίωση η ποσότητα της διαλυμένης ουσίας δεν μεταβάλλεται. Η ποσότητα επομένως του οξυζενέ παραμένει ίδια.</w:t>
      </w:r>
    </w:p>
    <w:p w:rsidR="00B42D33" w:rsidRPr="003711EE" w:rsidRDefault="00B42D33" w:rsidP="00B42D33">
      <w:pPr>
        <w:spacing w:after="0" w:line="360" w:lineRule="auto"/>
        <w:jc w:val="both"/>
        <w:rPr>
          <w:sz w:val="24"/>
          <w:szCs w:val="24"/>
        </w:rPr>
      </w:pPr>
      <w:r w:rsidRPr="008C5D52">
        <w:rPr>
          <w:sz w:val="24"/>
          <w:szCs w:val="24"/>
        </w:rPr>
        <w:t>γ)</w:t>
      </w:r>
      <w:r>
        <w:rPr>
          <w:sz w:val="24"/>
          <w:szCs w:val="24"/>
        </w:rPr>
        <w:t xml:space="preserve"> Στην αραίωση η περιεκτικότητα του διαλύματος ελαττώνεται. Ο κομμωτής πιθανώς να προέβη σε αραίωση του διαλύματος επειδή επιθυμούσε μικρότερη περιεκτικότητα από αυτή που διέθετε. </w:t>
      </w:r>
    </w:p>
    <w:p w:rsidR="00B42D33" w:rsidRDefault="00B42D33" w:rsidP="00B42D33">
      <w:pPr>
        <w:spacing w:after="0" w:line="360" w:lineRule="auto"/>
        <w:jc w:val="both"/>
        <w:rPr>
          <w:b/>
          <w:sz w:val="24"/>
          <w:szCs w:val="24"/>
        </w:rPr>
      </w:pPr>
    </w:p>
    <w:p w:rsidR="00B42D33" w:rsidRDefault="003503CD" w:rsidP="00B42D3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 </w:t>
      </w:r>
    </w:p>
    <w:p w:rsidR="00B42D33" w:rsidRDefault="00B42D33" w:rsidP="00B42D33">
      <w:pPr>
        <w:spacing w:after="0" w:line="360" w:lineRule="auto"/>
        <w:jc w:val="both"/>
        <w:rPr>
          <w:sz w:val="24"/>
          <w:szCs w:val="24"/>
        </w:rPr>
      </w:pPr>
      <w:r w:rsidRPr="00405AB3"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</w:t>
      </w:r>
      <w:r w:rsidRPr="00405AB3">
        <w:rPr>
          <w:sz w:val="24"/>
          <w:szCs w:val="24"/>
        </w:rPr>
        <w:t xml:space="preserve">% </w:t>
      </w:r>
      <w:r w:rsidRPr="00405AB3">
        <w:rPr>
          <w:sz w:val="24"/>
          <w:szCs w:val="24"/>
          <w:lang w:val="en-US"/>
        </w:rPr>
        <w:t>w</w:t>
      </w:r>
      <w:r w:rsidRPr="00405AB3">
        <w:rPr>
          <w:sz w:val="24"/>
          <w:szCs w:val="24"/>
        </w:rPr>
        <w:t>/</w:t>
      </w:r>
      <w:r w:rsidRPr="00405AB3">
        <w:rPr>
          <w:sz w:val="24"/>
          <w:szCs w:val="24"/>
          <w:lang w:val="en-US"/>
        </w:rPr>
        <w:t>v</w:t>
      </w:r>
      <w:r w:rsidRPr="00405AB3">
        <w:rPr>
          <w:sz w:val="24"/>
          <w:szCs w:val="24"/>
        </w:rPr>
        <w:t xml:space="preserve"> περιεκτικότητα εκφράζει τη μάζα της διαλυμένης ουσίας σε </w:t>
      </w:r>
      <w:r w:rsidRPr="00405AB3">
        <w:rPr>
          <w:sz w:val="24"/>
          <w:szCs w:val="24"/>
          <w:lang w:val="en-US"/>
        </w:rPr>
        <w:t>ml</w:t>
      </w:r>
      <w:r w:rsidRPr="00405AB3">
        <w:rPr>
          <w:sz w:val="24"/>
          <w:szCs w:val="24"/>
        </w:rPr>
        <w:t xml:space="preserve"> σε 100</w:t>
      </w:r>
      <w:r w:rsidRPr="00405AB3">
        <w:rPr>
          <w:sz w:val="24"/>
          <w:szCs w:val="24"/>
          <w:lang w:val="en-US"/>
        </w:rPr>
        <w:t>ml</w:t>
      </w:r>
      <w:r>
        <w:rPr>
          <w:sz w:val="24"/>
          <w:szCs w:val="24"/>
        </w:rPr>
        <w:t xml:space="preserve"> διαλύματος.</w:t>
      </w:r>
    </w:p>
    <w:p w:rsidR="00B42D33" w:rsidRPr="00917F3E" w:rsidRDefault="00B42D33" w:rsidP="00B42D3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DF395D">
        <w:rPr>
          <w:color w:val="000000" w:themeColor="text1"/>
          <w:sz w:val="24"/>
          <w:szCs w:val="24"/>
        </w:rPr>
        <w:t xml:space="preserve">Χρησιμοποιώντας απλή μέθοδο των τριών έχουμε τα εξής: </w:t>
      </w:r>
    </w:p>
    <w:p w:rsidR="00B42D33" w:rsidRPr="00405AB3" w:rsidRDefault="00B42D33" w:rsidP="00B42D33">
      <w:pPr>
        <w:spacing w:after="0" w:line="360" w:lineRule="auto"/>
        <w:jc w:val="center"/>
        <w:rPr>
          <w:b/>
          <w:sz w:val="24"/>
          <w:szCs w:val="24"/>
        </w:rPr>
      </w:pPr>
      <w:r w:rsidRPr="00405AB3">
        <w:rPr>
          <w:sz w:val="24"/>
          <w:szCs w:val="24"/>
        </w:rPr>
        <w:t>100</w:t>
      </w:r>
      <w:r w:rsidRPr="00405AB3">
        <w:rPr>
          <w:sz w:val="24"/>
          <w:szCs w:val="24"/>
          <w:lang w:val="en-US"/>
        </w:rPr>
        <w:t>ml</w:t>
      </w:r>
      <w:r>
        <w:rPr>
          <w:sz w:val="24"/>
          <w:szCs w:val="24"/>
        </w:rPr>
        <w:t xml:space="preserve"> διαλύματος περιέχουν</w:t>
      </w:r>
      <w:r w:rsidRPr="00405AB3">
        <w:rPr>
          <w:sz w:val="24"/>
          <w:szCs w:val="24"/>
        </w:rPr>
        <w:t xml:space="preserve"> 3</w:t>
      </w:r>
      <w:r w:rsidRPr="00405AB3">
        <w:rPr>
          <w:sz w:val="24"/>
          <w:szCs w:val="24"/>
          <w:lang w:val="en-US"/>
        </w:rPr>
        <w:t>g</w:t>
      </w:r>
      <w:r w:rsidRPr="005E3C7E">
        <w:rPr>
          <w:sz w:val="24"/>
          <w:szCs w:val="24"/>
        </w:rPr>
        <w:t xml:space="preserve"> </w:t>
      </w:r>
      <w:r w:rsidRPr="00405AB3">
        <w:rPr>
          <w:sz w:val="24"/>
          <w:szCs w:val="24"/>
          <w:lang w:val="en-US"/>
        </w:rPr>
        <w:t>H</w:t>
      </w:r>
      <w:r w:rsidRPr="00405AB3">
        <w:rPr>
          <w:sz w:val="18"/>
          <w:szCs w:val="24"/>
        </w:rPr>
        <w:t>2</w:t>
      </w:r>
      <w:r w:rsidRPr="00405AB3">
        <w:rPr>
          <w:sz w:val="24"/>
          <w:szCs w:val="24"/>
          <w:lang w:val="en-US"/>
        </w:rPr>
        <w:t>O</w:t>
      </w:r>
      <w:r w:rsidRPr="00405AB3">
        <w:rPr>
          <w:sz w:val="18"/>
          <w:szCs w:val="24"/>
        </w:rPr>
        <w:t>2</w:t>
      </w:r>
    </w:p>
    <w:p w:rsidR="00B42D33" w:rsidRPr="00917F3E" w:rsidRDefault="00B42D33" w:rsidP="00B42D33">
      <w:pPr>
        <w:spacing w:after="0" w:line="360" w:lineRule="auto"/>
        <w:jc w:val="center"/>
        <w:rPr>
          <w:sz w:val="24"/>
          <w:szCs w:val="24"/>
          <w:u w:val="single"/>
        </w:rPr>
      </w:pPr>
      <w:r w:rsidRPr="00917F3E">
        <w:rPr>
          <w:sz w:val="24"/>
          <w:szCs w:val="24"/>
          <w:u w:val="single"/>
        </w:rPr>
        <w:t>150</w:t>
      </w:r>
      <w:r w:rsidRPr="00917F3E">
        <w:rPr>
          <w:sz w:val="24"/>
          <w:szCs w:val="24"/>
          <w:u w:val="single"/>
          <w:lang w:val="en-US"/>
        </w:rPr>
        <w:t>ml</w:t>
      </w:r>
      <w:r>
        <w:rPr>
          <w:sz w:val="24"/>
          <w:szCs w:val="24"/>
          <w:u w:val="single"/>
        </w:rPr>
        <w:t xml:space="preserve"> διαλύματος περιέχουν</w:t>
      </w:r>
      <w:r w:rsidRPr="00917F3E">
        <w:rPr>
          <w:sz w:val="24"/>
          <w:szCs w:val="24"/>
          <w:u w:val="single"/>
        </w:rPr>
        <w:t xml:space="preserve"> Χ</w:t>
      </w:r>
      <w:r w:rsidRPr="00917F3E">
        <w:rPr>
          <w:sz w:val="24"/>
          <w:szCs w:val="24"/>
          <w:u w:val="single"/>
          <w:lang w:val="en-US"/>
        </w:rPr>
        <w:t>g</w:t>
      </w:r>
      <w:r w:rsidRPr="00917F3E">
        <w:rPr>
          <w:sz w:val="24"/>
          <w:szCs w:val="24"/>
          <w:u w:val="single"/>
        </w:rPr>
        <w:t xml:space="preserve"> </w:t>
      </w:r>
      <w:r w:rsidRPr="00917F3E">
        <w:rPr>
          <w:sz w:val="24"/>
          <w:szCs w:val="24"/>
          <w:u w:val="single"/>
          <w:lang w:val="en-US"/>
        </w:rPr>
        <w:t>H</w:t>
      </w:r>
      <w:r w:rsidRPr="00917F3E">
        <w:rPr>
          <w:sz w:val="18"/>
          <w:szCs w:val="24"/>
          <w:u w:val="single"/>
        </w:rPr>
        <w:t>2</w:t>
      </w:r>
      <w:r w:rsidRPr="00917F3E">
        <w:rPr>
          <w:sz w:val="24"/>
          <w:szCs w:val="24"/>
          <w:u w:val="single"/>
          <w:lang w:val="en-US"/>
        </w:rPr>
        <w:t>O</w:t>
      </w:r>
      <w:r w:rsidRPr="00917F3E">
        <w:rPr>
          <w:sz w:val="18"/>
          <w:szCs w:val="24"/>
          <w:u w:val="single"/>
        </w:rPr>
        <w:t>2</w:t>
      </w:r>
    </w:p>
    <w:p w:rsidR="00B42D33" w:rsidRPr="00CB71C6" w:rsidRDefault="00B42D33" w:rsidP="00B42D33">
      <w:pPr>
        <w:spacing w:after="0" w:line="360" w:lineRule="auto"/>
        <w:jc w:val="center"/>
        <w:rPr>
          <w:sz w:val="18"/>
          <w:szCs w:val="24"/>
          <w:lang w:val="en-US"/>
        </w:rPr>
      </w:pPr>
      <w:r w:rsidRPr="00405AB3">
        <w:rPr>
          <w:sz w:val="24"/>
          <w:szCs w:val="24"/>
        </w:rPr>
        <w:t>Χ</w:t>
      </w:r>
      <w:r w:rsidRPr="00CB71C6">
        <w:rPr>
          <w:sz w:val="24"/>
          <w:szCs w:val="24"/>
          <w:lang w:val="en-US"/>
        </w:rPr>
        <w:t>=3</w:t>
      </w:r>
      <w:r w:rsidRPr="00405AB3">
        <w:rPr>
          <w:sz w:val="24"/>
          <w:szCs w:val="24"/>
          <w:lang w:val="en-US"/>
        </w:rPr>
        <w:t>g</w:t>
      </w:r>
      <w:r w:rsidRPr="00CB71C6">
        <w:rPr>
          <w:sz w:val="24"/>
          <w:szCs w:val="24"/>
          <w:lang w:val="en-US"/>
        </w:rPr>
        <w:t xml:space="preserve"> </w:t>
      </w:r>
      <w:r w:rsidRPr="00405AB3">
        <w:rPr>
          <w:sz w:val="24"/>
          <w:szCs w:val="24"/>
          <w:lang w:val="en-US"/>
        </w:rPr>
        <w:t>x</w:t>
      </w:r>
      <w:r w:rsidRPr="00CB71C6">
        <w:rPr>
          <w:sz w:val="24"/>
          <w:szCs w:val="24"/>
          <w:lang w:val="en-US"/>
        </w:rPr>
        <w:t xml:space="preserve"> 150</w:t>
      </w:r>
      <w:r w:rsidRPr="00405AB3">
        <w:rPr>
          <w:sz w:val="24"/>
          <w:szCs w:val="24"/>
          <w:lang w:val="en-US"/>
        </w:rPr>
        <w:t>ml</w:t>
      </w:r>
      <w:r w:rsidRPr="00CB71C6">
        <w:rPr>
          <w:sz w:val="24"/>
          <w:szCs w:val="24"/>
          <w:lang w:val="en-US"/>
        </w:rPr>
        <w:t xml:space="preserve"> /100</w:t>
      </w:r>
      <w:r w:rsidRPr="00405AB3">
        <w:rPr>
          <w:sz w:val="24"/>
          <w:szCs w:val="24"/>
          <w:lang w:val="en-US"/>
        </w:rPr>
        <w:t>ml</w:t>
      </w:r>
      <w:r w:rsidRPr="00CB71C6">
        <w:rPr>
          <w:sz w:val="24"/>
          <w:szCs w:val="24"/>
          <w:lang w:val="en-US"/>
        </w:rPr>
        <w:t xml:space="preserve">  = 4,5</w:t>
      </w:r>
      <w:r w:rsidRPr="00405AB3">
        <w:rPr>
          <w:sz w:val="24"/>
          <w:szCs w:val="24"/>
          <w:lang w:val="en-US"/>
        </w:rPr>
        <w:t>g</w:t>
      </w:r>
      <w:r w:rsidRPr="00CB71C6">
        <w:rPr>
          <w:sz w:val="24"/>
          <w:szCs w:val="24"/>
          <w:lang w:val="en-US"/>
        </w:rPr>
        <w:t xml:space="preserve"> </w:t>
      </w:r>
      <w:r w:rsidRPr="00405AB3">
        <w:rPr>
          <w:sz w:val="24"/>
          <w:szCs w:val="24"/>
          <w:lang w:val="en-US"/>
        </w:rPr>
        <w:t>H</w:t>
      </w:r>
      <w:r w:rsidRPr="00CB71C6">
        <w:rPr>
          <w:sz w:val="18"/>
          <w:szCs w:val="24"/>
          <w:lang w:val="en-US"/>
        </w:rPr>
        <w:t>2</w:t>
      </w:r>
      <w:r w:rsidRPr="00405AB3">
        <w:rPr>
          <w:sz w:val="24"/>
          <w:szCs w:val="24"/>
          <w:lang w:val="en-US"/>
        </w:rPr>
        <w:t>O</w:t>
      </w:r>
      <w:r w:rsidRPr="00CB71C6">
        <w:rPr>
          <w:sz w:val="18"/>
          <w:szCs w:val="24"/>
          <w:lang w:val="en-US"/>
        </w:rPr>
        <w:t>2</w:t>
      </w:r>
    </w:p>
    <w:p w:rsidR="00B42D33" w:rsidRPr="00917F3E" w:rsidRDefault="00B42D33" w:rsidP="00B42D3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Άρα το διάλυμα περιέχει 4,5</w:t>
      </w:r>
      <w:r>
        <w:rPr>
          <w:sz w:val="24"/>
          <w:szCs w:val="24"/>
          <w:lang w:val="en-US"/>
        </w:rPr>
        <w:t>g</w:t>
      </w:r>
      <w:r w:rsidRPr="00917F3E">
        <w:rPr>
          <w:sz w:val="24"/>
          <w:szCs w:val="24"/>
        </w:rPr>
        <w:t xml:space="preserve"> </w:t>
      </w:r>
      <w:r w:rsidRPr="00405AB3">
        <w:rPr>
          <w:sz w:val="24"/>
          <w:szCs w:val="24"/>
          <w:lang w:val="en-US"/>
        </w:rPr>
        <w:t>H</w:t>
      </w:r>
      <w:r w:rsidRPr="00917F3E">
        <w:rPr>
          <w:sz w:val="18"/>
          <w:szCs w:val="24"/>
        </w:rPr>
        <w:t>2</w:t>
      </w:r>
      <w:r w:rsidRPr="00405AB3">
        <w:rPr>
          <w:sz w:val="24"/>
          <w:szCs w:val="24"/>
          <w:lang w:val="en-US"/>
        </w:rPr>
        <w:t>O</w:t>
      </w:r>
      <w:r w:rsidRPr="00917F3E">
        <w:rPr>
          <w:sz w:val="18"/>
          <w:szCs w:val="24"/>
        </w:rPr>
        <w:t>2</w:t>
      </w:r>
      <w:r>
        <w:rPr>
          <w:sz w:val="18"/>
          <w:szCs w:val="24"/>
        </w:rPr>
        <w:t>.</w:t>
      </w:r>
    </w:p>
    <w:p w:rsidR="00223825" w:rsidRDefault="0073276F"/>
    <w:sectPr w:rsidR="00223825" w:rsidSect="0073276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00"/>
    <w:rsid w:val="00264000"/>
    <w:rsid w:val="00280F0B"/>
    <w:rsid w:val="003503CD"/>
    <w:rsid w:val="0073276F"/>
    <w:rsid w:val="008C5D52"/>
    <w:rsid w:val="009A0941"/>
    <w:rsid w:val="00B42D33"/>
    <w:rsid w:val="00D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2022-09-17T12:01:00Z</dcterms:created>
  <dcterms:modified xsi:type="dcterms:W3CDTF">2022-10-04T19:55:00Z</dcterms:modified>
</cp:coreProperties>
</file>