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D47" w:rsidRPr="00120755" w:rsidRDefault="00853D47" w:rsidP="00853D47">
      <w:pPr>
        <w:spacing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120755">
        <w:rPr>
          <w:b/>
          <w:sz w:val="24"/>
          <w:szCs w:val="24"/>
        </w:rPr>
        <w:t>ΘΕΜΑ 2</w:t>
      </w:r>
      <w:r w:rsidRPr="00120755">
        <w:rPr>
          <w:b/>
          <w:sz w:val="24"/>
          <w:szCs w:val="24"/>
          <w:vertAlign w:val="superscript"/>
        </w:rPr>
        <w:t>ο</w:t>
      </w:r>
      <w:r w:rsidRPr="00120755">
        <w:rPr>
          <w:b/>
          <w:sz w:val="24"/>
          <w:szCs w:val="24"/>
        </w:rPr>
        <w:t xml:space="preserve"> </w:t>
      </w:r>
    </w:p>
    <w:p w:rsidR="00351F6F" w:rsidRDefault="00853D47" w:rsidP="00853D47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α)</w:t>
      </w:r>
      <w:r w:rsidR="00F25EF4">
        <w:rPr>
          <w:sz w:val="24"/>
          <w:szCs w:val="24"/>
        </w:rPr>
        <w:t xml:space="preserve"> Οι δύο πιο σημαντικές κατηγορίες του εξωτερικού περιβάλλοντος</w:t>
      </w:r>
      <w:r>
        <w:rPr>
          <w:sz w:val="24"/>
          <w:szCs w:val="24"/>
        </w:rPr>
        <w:t xml:space="preserve"> για την επιχείρηση «ΒΗΤΑ Ο.Ε.» είναι το </w:t>
      </w:r>
      <w:r w:rsidRPr="00853D47">
        <w:rPr>
          <w:sz w:val="24"/>
          <w:szCs w:val="24"/>
        </w:rPr>
        <w:t>τεχνολογικό περιβάλλον</w:t>
      </w:r>
      <w:r>
        <w:rPr>
          <w:sz w:val="24"/>
          <w:szCs w:val="24"/>
        </w:rPr>
        <w:t xml:space="preserve"> και το</w:t>
      </w:r>
      <w:r w:rsidRPr="00853D47">
        <w:rPr>
          <w:sz w:val="24"/>
          <w:szCs w:val="24"/>
        </w:rPr>
        <w:t xml:space="preserve"> πολιτισμικό περιβάλλον</w:t>
      </w:r>
      <w:r>
        <w:rPr>
          <w:sz w:val="24"/>
          <w:szCs w:val="24"/>
        </w:rPr>
        <w:t>.</w:t>
      </w:r>
      <w:r w:rsidRPr="00853D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="00F25EF4">
        <w:rPr>
          <w:sz w:val="24"/>
          <w:szCs w:val="24"/>
        </w:rPr>
        <w:t xml:space="preserve">                                                                                                 </w:t>
      </w:r>
    </w:p>
    <w:p w:rsidR="00853D47" w:rsidRDefault="00F25EF4" w:rsidP="00351F6F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853D47">
        <w:rPr>
          <w:sz w:val="24"/>
          <w:szCs w:val="24"/>
        </w:rPr>
        <w:t xml:space="preserve">  </w:t>
      </w:r>
      <w:r w:rsidR="00853D47" w:rsidRPr="00AF684C">
        <w:rPr>
          <w:b/>
          <w:sz w:val="24"/>
          <w:szCs w:val="24"/>
        </w:rPr>
        <w:t>(Μονάδες</w:t>
      </w:r>
      <w:r w:rsidR="005D46E8">
        <w:rPr>
          <w:b/>
          <w:sz w:val="24"/>
          <w:szCs w:val="24"/>
        </w:rPr>
        <w:t xml:space="preserve"> </w:t>
      </w:r>
      <w:r w:rsidR="00853D47">
        <w:rPr>
          <w:b/>
          <w:sz w:val="24"/>
          <w:szCs w:val="24"/>
        </w:rPr>
        <w:t>6</w:t>
      </w:r>
      <w:r w:rsidR="00853D47" w:rsidRPr="00AF684C">
        <w:rPr>
          <w:b/>
          <w:sz w:val="24"/>
          <w:szCs w:val="24"/>
        </w:rPr>
        <w:t>)</w:t>
      </w:r>
    </w:p>
    <w:p w:rsidR="00853D47" w:rsidRPr="00853D47" w:rsidRDefault="00853D47" w:rsidP="00853D47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Pr="00853D47">
        <w:rPr>
          <w:sz w:val="24"/>
          <w:szCs w:val="24"/>
        </w:rPr>
        <w:t>Στο τεχνολογικό περιβάλλον ανήκει όλη η σύγχρονη τεχνολογία, που μπορεί να χρησιμοποιηθεί για να αυτομα</w:t>
      </w:r>
      <w:r>
        <w:rPr>
          <w:sz w:val="24"/>
          <w:szCs w:val="24"/>
        </w:rPr>
        <w:t>τοποιηθεί η παραγωγή και να βελ</w:t>
      </w:r>
      <w:r w:rsidRPr="00853D47">
        <w:rPr>
          <w:sz w:val="24"/>
          <w:szCs w:val="24"/>
        </w:rPr>
        <w:t>τιωθεί η ποιότητα των προϊόντων. Μία επιχείρηση αδυνατεί να αντιμετωπίσει τους ανταγωνιστές της, όταν χρησιμοποιεί παλιά τεχνολογία και ξεπερασμένες τεχνικές παραγωγής.</w:t>
      </w:r>
    </w:p>
    <w:p w:rsidR="00351F6F" w:rsidRDefault="00853D47" w:rsidP="00853D4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</w:t>
      </w:r>
      <w:r w:rsidRPr="00853D47">
        <w:rPr>
          <w:sz w:val="24"/>
          <w:szCs w:val="24"/>
        </w:rPr>
        <w:t>ο πολιτισμικό περιβάλλον αναφέρεται στα εθνολογικά, λαογραφικά, παραδοσιακά και θρησκευτικά στοιχεία του λαού μιας χώρας. Αναφέρεται δηλαδή στο σύστημα αξιών, το οποίο χαρακ</w:t>
      </w:r>
      <w:r>
        <w:rPr>
          <w:sz w:val="24"/>
          <w:szCs w:val="24"/>
        </w:rPr>
        <w:t>τηρίζει διάφορες κοινωνικές ομά</w:t>
      </w:r>
      <w:r w:rsidRPr="00853D47">
        <w:rPr>
          <w:sz w:val="24"/>
          <w:szCs w:val="24"/>
        </w:rPr>
        <w:t>δες ή ένα ολόκληρο λαό. Χαρακτηριστικά παραδείγματα αποτελούν διάφορες κινηματογραφικές ταινίες, για τις οποίες γράφονται οι χειρότερες κριτικές και δημιουργούν αντιδράσεις, όταν το περιεχό</w:t>
      </w:r>
      <w:r>
        <w:rPr>
          <w:sz w:val="24"/>
          <w:szCs w:val="24"/>
        </w:rPr>
        <w:t>μενό τους δεν συμφωνεί με το σύ</w:t>
      </w:r>
      <w:r w:rsidRPr="00853D47">
        <w:rPr>
          <w:sz w:val="24"/>
          <w:szCs w:val="24"/>
        </w:rPr>
        <w:t>στημα αξιών της τοπικής κοινωνίας στην οποία προβάλλονται</w:t>
      </w:r>
      <w:r>
        <w:rPr>
          <w:sz w:val="24"/>
          <w:szCs w:val="24"/>
        </w:rPr>
        <w:t xml:space="preserve">.     </w:t>
      </w:r>
    </w:p>
    <w:p w:rsidR="00853D47" w:rsidRPr="00853D47" w:rsidRDefault="00853D47" w:rsidP="00351F6F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19</w:t>
      </w:r>
      <w:r w:rsidRPr="00AF684C">
        <w:rPr>
          <w:b/>
          <w:sz w:val="24"/>
          <w:szCs w:val="24"/>
        </w:rPr>
        <w:t>)</w:t>
      </w:r>
    </w:p>
    <w:p w:rsidR="00853D47" w:rsidRDefault="00853D47" w:rsidP="00853D47">
      <w:pPr>
        <w:spacing w:line="360" w:lineRule="auto"/>
        <w:jc w:val="both"/>
        <w:rPr>
          <w:sz w:val="24"/>
          <w:szCs w:val="24"/>
        </w:rPr>
      </w:pPr>
    </w:p>
    <w:p w:rsidR="00853D47" w:rsidRDefault="00853D47" w:rsidP="00853D47"/>
    <w:p w:rsidR="00853D47" w:rsidRDefault="00853D47" w:rsidP="00853D47"/>
    <w:p w:rsidR="00220E8F" w:rsidRDefault="00220E8F"/>
    <w:sectPr w:rsidR="00220E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D47"/>
    <w:rsid w:val="00113505"/>
    <w:rsid w:val="001B5AC3"/>
    <w:rsid w:val="00220E8F"/>
    <w:rsid w:val="00351F6F"/>
    <w:rsid w:val="00573047"/>
    <w:rsid w:val="005D46E8"/>
    <w:rsid w:val="00853D47"/>
    <w:rsid w:val="00D1146B"/>
    <w:rsid w:val="00DE4F61"/>
    <w:rsid w:val="00E74B01"/>
    <w:rsid w:val="00F2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D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D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2023-05-06T17:52:00Z</cp:lastPrinted>
  <dcterms:created xsi:type="dcterms:W3CDTF">2023-05-06T17:52:00Z</dcterms:created>
  <dcterms:modified xsi:type="dcterms:W3CDTF">2023-05-06T17:52:00Z</dcterms:modified>
</cp:coreProperties>
</file>