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D26" w:rsidRDefault="00520D26">
      <w:pPr>
        <w:spacing w:after="0" w:line="360" w:lineRule="auto"/>
        <w:jc w:val="both"/>
        <w:rPr>
          <w:b/>
          <w:sz w:val="24"/>
          <w:szCs w:val="24"/>
          <w:u w:val="single"/>
        </w:rPr>
      </w:pPr>
    </w:p>
    <w:p w:rsidR="001B6D94" w:rsidRDefault="002F73B4">
      <w:pPr>
        <w:spacing w:after="0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Θέμα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:rsidR="001B6D94" w:rsidRPr="001507E8" w:rsidRDefault="002F73B4">
      <w:pPr>
        <w:spacing w:after="0" w:line="360" w:lineRule="auto"/>
        <w:jc w:val="both"/>
        <w:rPr>
          <w:rFonts w:eastAsia="Calibri" w:cs="Calibri"/>
          <w:sz w:val="24"/>
          <w:szCs w:val="24"/>
          <w:lang w:val="el-GR"/>
        </w:rPr>
      </w:pPr>
      <w:r>
        <w:rPr>
          <w:rFonts w:eastAsia="Calibri" w:cs="Calibri"/>
          <w:b/>
          <w:sz w:val="24"/>
          <w:szCs w:val="24"/>
        </w:rPr>
        <w:t xml:space="preserve">2.1 </w:t>
      </w:r>
      <w:r>
        <w:rPr>
          <w:rFonts w:eastAsia="Calibri" w:cs="Calibri"/>
          <w:sz w:val="24"/>
          <w:szCs w:val="24"/>
        </w:rPr>
        <w:t xml:space="preserve">Να </w:t>
      </w:r>
      <w:proofErr w:type="spellStart"/>
      <w:r>
        <w:rPr>
          <w:sz w:val="24"/>
          <w:szCs w:val="24"/>
        </w:rPr>
        <w:t>αντιστοιχίσ</w:t>
      </w:r>
      <w:proofErr w:type="spellEnd"/>
      <w:r w:rsidR="00520D26">
        <w:rPr>
          <w:sz w:val="24"/>
          <w:szCs w:val="24"/>
          <w:lang w:val="el-GR"/>
        </w:rPr>
        <w:t>ε</w:t>
      </w:r>
      <w:r>
        <w:rPr>
          <w:sz w:val="24"/>
          <w:szCs w:val="24"/>
        </w:rPr>
        <w:t>τε</w:t>
      </w:r>
      <w:r>
        <w:rPr>
          <w:rFonts w:eastAsia="Calibri" w:cs="Calibri"/>
          <w:sz w:val="24"/>
          <w:szCs w:val="24"/>
        </w:rPr>
        <w:t xml:space="preserve"> στην κόλλα σας τους αριθμούς της </w:t>
      </w:r>
      <w:r>
        <w:rPr>
          <w:rFonts w:eastAsia="Calibri" w:cs="Calibri"/>
          <w:b/>
          <w:sz w:val="24"/>
          <w:szCs w:val="24"/>
        </w:rPr>
        <w:t>Στήλης Α</w:t>
      </w:r>
      <w:r>
        <w:rPr>
          <w:rFonts w:eastAsia="Calibri" w:cs="Calibri"/>
          <w:sz w:val="24"/>
          <w:szCs w:val="24"/>
        </w:rPr>
        <w:t xml:space="preserve"> και</w:t>
      </w:r>
      <w:r w:rsidR="00520D26">
        <w:rPr>
          <w:rFonts w:eastAsia="Calibri" w:cs="Calibri"/>
          <w:sz w:val="24"/>
          <w:szCs w:val="24"/>
          <w:lang w:val="el-GR"/>
        </w:rPr>
        <w:t xml:space="preserve"> </w:t>
      </w:r>
      <w:r>
        <w:rPr>
          <w:rFonts w:eastAsia="Calibri" w:cs="Calibri"/>
          <w:sz w:val="24"/>
          <w:szCs w:val="24"/>
        </w:rPr>
        <w:t xml:space="preserve">δίπλα σε κάθε αριθμό να γράψετε το γράμμα της </w:t>
      </w:r>
      <w:r>
        <w:rPr>
          <w:rFonts w:eastAsia="Calibri" w:cs="Calibri"/>
          <w:b/>
          <w:sz w:val="24"/>
          <w:szCs w:val="24"/>
        </w:rPr>
        <w:t>Στήλης Β</w:t>
      </w:r>
      <w:r>
        <w:rPr>
          <w:rFonts w:eastAsia="Calibri" w:cs="Calibri"/>
          <w:sz w:val="24"/>
          <w:szCs w:val="24"/>
        </w:rPr>
        <w:t xml:space="preserve"> που ταιριάζει σε κάθε ένα από </w:t>
      </w:r>
      <w:r w:rsidR="001507E8">
        <w:rPr>
          <w:rFonts w:eastAsia="Calibri" w:cs="Calibri"/>
          <w:sz w:val="24"/>
          <w:szCs w:val="24"/>
        </w:rPr>
        <w:t>αυτούς</w:t>
      </w:r>
      <w:r w:rsidR="001507E8">
        <w:rPr>
          <w:rFonts w:eastAsia="Calibri" w:cs="Calibri"/>
          <w:sz w:val="24"/>
          <w:szCs w:val="24"/>
          <w:lang w:val="el-GR"/>
        </w:rPr>
        <w:t>.</w:t>
      </w:r>
    </w:p>
    <w:tbl>
      <w:tblPr>
        <w:tblStyle w:val="a8"/>
        <w:tblW w:w="852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1"/>
        <w:gridCol w:w="4261"/>
      </w:tblGrid>
      <w:tr w:rsidR="001B6D94">
        <w:trPr>
          <w:jc w:val="center"/>
        </w:trPr>
        <w:tc>
          <w:tcPr>
            <w:tcW w:w="4261" w:type="dxa"/>
          </w:tcPr>
          <w:p w:rsidR="001B6D94" w:rsidRDefault="002F73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ΣΤΗΛΗ Α</w:t>
            </w:r>
          </w:p>
        </w:tc>
        <w:tc>
          <w:tcPr>
            <w:tcW w:w="4261" w:type="dxa"/>
          </w:tcPr>
          <w:p w:rsidR="001B6D94" w:rsidRDefault="002F73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ΣΤΗΛΗ Β</w:t>
            </w:r>
          </w:p>
        </w:tc>
      </w:tr>
      <w:tr w:rsidR="001B6D94">
        <w:trPr>
          <w:trHeight w:val="2331"/>
          <w:jc w:val="center"/>
        </w:trPr>
        <w:tc>
          <w:tcPr>
            <w:tcW w:w="4261" w:type="dxa"/>
          </w:tcPr>
          <w:p w:rsidR="001B6D94" w:rsidRDefault="002F73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Ακτοπλοΐα</w:t>
            </w:r>
          </w:p>
          <w:p w:rsidR="001B6D94" w:rsidRDefault="002F73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Ωκεανοπλοΐα</w:t>
            </w:r>
          </w:p>
          <w:p w:rsidR="00520D26" w:rsidRPr="00520D26" w:rsidRDefault="00520D2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  <w:lang w:val="el-GR"/>
              </w:rPr>
              <w:t>Πλοηγία</w:t>
            </w:r>
          </w:p>
          <w:p w:rsidR="00520D26" w:rsidRPr="00520D26" w:rsidRDefault="00520D2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  <w:lang w:val="el-GR"/>
              </w:rPr>
              <w:t xml:space="preserve">Πολική Ναυσιπλοΐα </w:t>
            </w:r>
          </w:p>
          <w:p w:rsidR="00520D26" w:rsidRDefault="00520D2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  <w:lang w:val="el-GR"/>
              </w:rPr>
              <w:t>Ποταμοπλοΐα</w:t>
            </w:r>
          </w:p>
          <w:p w:rsidR="001B6D94" w:rsidRDefault="001B6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4261" w:type="dxa"/>
          </w:tcPr>
          <w:p w:rsidR="001B6D94" w:rsidRDefault="002F73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b/>
                <w:sz w:val="24"/>
                <w:szCs w:val="24"/>
              </w:rPr>
              <w:t>α</w:t>
            </w:r>
            <w:r>
              <w:rPr>
                <w:sz w:val="24"/>
                <w:szCs w:val="24"/>
              </w:rPr>
              <w:t>.   Ναυσιπλοΐα αναμετρήσεως</w:t>
            </w:r>
          </w:p>
          <w:p w:rsidR="001B6D94" w:rsidRDefault="002F73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b/>
                <w:sz w:val="24"/>
                <w:szCs w:val="24"/>
              </w:rPr>
              <w:t>β</w:t>
            </w:r>
            <w:r>
              <w:rPr>
                <w:sz w:val="24"/>
                <w:szCs w:val="24"/>
              </w:rPr>
              <w:t xml:space="preserve">.   </w:t>
            </w:r>
            <w:r w:rsidRPr="002F73B4">
              <w:rPr>
                <w:sz w:val="24"/>
                <w:szCs w:val="24"/>
                <w:lang w:val="el-GR"/>
              </w:rPr>
              <w:t>Πλους σε</w:t>
            </w:r>
            <w:r>
              <w:rPr>
                <w:sz w:val="24"/>
                <w:szCs w:val="24"/>
                <w:lang w:val="el-GR"/>
              </w:rPr>
              <w:t xml:space="preserve"> πλωτούς ποταμούς και λίμνες</w:t>
            </w:r>
          </w:p>
          <w:p w:rsidR="001B6D94" w:rsidRDefault="002F73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b/>
                <w:sz w:val="24"/>
                <w:szCs w:val="24"/>
              </w:rPr>
              <w:t>γ.</w:t>
            </w:r>
            <w:r>
              <w:rPr>
                <w:sz w:val="24"/>
                <w:szCs w:val="24"/>
              </w:rPr>
              <w:t xml:space="preserve">    Αστρονομική Ναυσιπλοΐα</w:t>
            </w:r>
          </w:p>
          <w:p w:rsidR="001B6D94" w:rsidRDefault="002F73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b/>
                <w:sz w:val="24"/>
                <w:szCs w:val="24"/>
              </w:rPr>
              <w:t>δ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  </w:t>
            </w:r>
            <w:r w:rsidR="00520D26">
              <w:rPr>
                <w:sz w:val="24"/>
                <w:szCs w:val="24"/>
              </w:rPr>
              <w:t>Ακτοπλοϊκή</w:t>
            </w:r>
            <w:r>
              <w:rPr>
                <w:sz w:val="24"/>
                <w:szCs w:val="24"/>
              </w:rPr>
              <w:t xml:space="preserve"> Ναυσιπλοΐα</w:t>
            </w:r>
          </w:p>
          <w:p w:rsidR="00520D26" w:rsidRPr="00520D26" w:rsidRDefault="00520D26">
            <w:pPr>
              <w:jc w:val="both"/>
              <w:rPr>
                <w:b/>
                <w:sz w:val="24"/>
                <w:szCs w:val="24"/>
                <w:lang w:val="el-GR"/>
              </w:rPr>
            </w:pPr>
            <w:r w:rsidRPr="00520D26">
              <w:rPr>
                <w:b/>
                <w:sz w:val="24"/>
                <w:szCs w:val="24"/>
                <w:lang w:val="el-GR"/>
              </w:rPr>
              <w:t xml:space="preserve">        ε.</w:t>
            </w:r>
            <w:r w:rsidR="002F73B4">
              <w:rPr>
                <w:b/>
                <w:sz w:val="24"/>
                <w:szCs w:val="24"/>
                <w:lang w:val="el-GR"/>
              </w:rPr>
              <w:t xml:space="preserve">  </w:t>
            </w:r>
            <w:r w:rsidR="002F73B4">
              <w:rPr>
                <w:sz w:val="24"/>
                <w:szCs w:val="24"/>
                <w:lang w:val="el-GR"/>
              </w:rPr>
              <w:t>Πλους σε διαύλους και επικίνδυνα   νερά</w:t>
            </w:r>
          </w:p>
          <w:p w:rsidR="00520D26" w:rsidRPr="002F73B4" w:rsidRDefault="00520D26">
            <w:pPr>
              <w:jc w:val="both"/>
              <w:rPr>
                <w:sz w:val="24"/>
                <w:szCs w:val="24"/>
                <w:lang w:val="el-GR"/>
              </w:rPr>
            </w:pPr>
            <w:r w:rsidRPr="00520D26">
              <w:rPr>
                <w:b/>
                <w:sz w:val="24"/>
                <w:szCs w:val="24"/>
                <w:lang w:val="el-GR"/>
              </w:rPr>
              <w:t xml:space="preserve">      </w:t>
            </w:r>
            <w:proofErr w:type="spellStart"/>
            <w:r w:rsidRPr="00520D26">
              <w:rPr>
                <w:b/>
                <w:sz w:val="24"/>
                <w:szCs w:val="24"/>
                <w:lang w:val="el-GR"/>
              </w:rPr>
              <w:t>στ</w:t>
            </w:r>
            <w:proofErr w:type="spellEnd"/>
            <w:r w:rsidRPr="00520D26">
              <w:rPr>
                <w:b/>
                <w:sz w:val="24"/>
                <w:szCs w:val="24"/>
                <w:lang w:val="el-GR"/>
              </w:rPr>
              <w:t>.</w:t>
            </w:r>
            <w:r w:rsidR="002F73B4">
              <w:rPr>
                <w:b/>
                <w:sz w:val="24"/>
                <w:szCs w:val="24"/>
                <w:lang w:val="el-GR"/>
              </w:rPr>
              <w:t xml:space="preserve"> </w:t>
            </w:r>
            <w:r w:rsidR="002F73B4">
              <w:rPr>
                <w:sz w:val="24"/>
                <w:szCs w:val="24"/>
                <w:lang w:val="el-GR"/>
              </w:rPr>
              <w:t>Πλους κοντά στους πόλους</w:t>
            </w:r>
          </w:p>
          <w:p w:rsidR="001B6D94" w:rsidRDefault="002F73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</w:p>
        </w:tc>
      </w:tr>
    </w:tbl>
    <w:p w:rsidR="001B6D94" w:rsidRDefault="001B6D94">
      <w:pPr>
        <w:spacing w:after="0" w:line="360" w:lineRule="auto"/>
        <w:jc w:val="both"/>
      </w:pPr>
    </w:p>
    <w:p w:rsidR="001B6D94" w:rsidRDefault="002F73B4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15</w:t>
      </w:r>
    </w:p>
    <w:p w:rsidR="001B6D94" w:rsidRDefault="001B6D94">
      <w:pPr>
        <w:spacing w:line="360" w:lineRule="auto"/>
        <w:jc w:val="both"/>
        <w:rPr>
          <w:rFonts w:eastAsia="Calibri" w:cs="Calibri"/>
          <w:b/>
          <w:sz w:val="24"/>
          <w:szCs w:val="24"/>
        </w:rPr>
      </w:pPr>
    </w:p>
    <w:p w:rsidR="001B6D94" w:rsidRDefault="002F73B4">
      <w:pPr>
        <w:spacing w:line="360" w:lineRule="auto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2.2</w:t>
      </w:r>
      <w:r>
        <w:rPr>
          <w:rFonts w:eastAsia="Calibri" w:cs="Calibri"/>
          <w:sz w:val="24"/>
          <w:szCs w:val="24"/>
        </w:rPr>
        <w:t xml:space="preserve"> </w:t>
      </w:r>
      <w:r>
        <w:rPr>
          <w:sz w:val="24"/>
          <w:szCs w:val="24"/>
        </w:rPr>
        <w:t>Να γράψετε ονομαστικά ποιες</w:t>
      </w:r>
      <w:r>
        <w:rPr>
          <w:sz w:val="24"/>
          <w:szCs w:val="24"/>
        </w:rPr>
        <w:t xml:space="preserve"> μεθόδους πλου</w:t>
      </w:r>
      <w:r>
        <w:rPr>
          <w:sz w:val="24"/>
          <w:szCs w:val="24"/>
        </w:rPr>
        <w:t xml:space="preserve"> χρησιμοποιούμε</w:t>
      </w:r>
      <w:bookmarkStart w:id="0" w:name="_GoBack"/>
      <w:bookmarkEnd w:id="0"/>
      <w:r>
        <w:rPr>
          <w:sz w:val="24"/>
          <w:szCs w:val="24"/>
        </w:rPr>
        <w:t>;</w:t>
      </w:r>
    </w:p>
    <w:p w:rsidR="001B6D94" w:rsidRDefault="002F73B4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10</w:t>
      </w:r>
    </w:p>
    <w:p w:rsidR="001B6D94" w:rsidRDefault="001B6D94">
      <w:pPr>
        <w:spacing w:line="360" w:lineRule="auto"/>
        <w:jc w:val="both"/>
        <w:rPr>
          <w:rFonts w:eastAsia="Calibri" w:cs="Calibri"/>
          <w:sz w:val="24"/>
          <w:szCs w:val="24"/>
        </w:rPr>
      </w:pPr>
    </w:p>
    <w:sectPr w:rsidR="001B6D94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50EF4"/>
    <w:multiLevelType w:val="multilevel"/>
    <w:tmpl w:val="B0E61B0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D94"/>
    <w:rsid w:val="001507E8"/>
    <w:rsid w:val="001B6D94"/>
    <w:rsid w:val="002F73B4"/>
    <w:rsid w:val="0052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C119"/>
  <w15:docId w15:val="{B35053A2-BBB9-4819-ABC8-44CAF380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l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15D9"/>
    <w:rPr>
      <w:rFonts w:eastAsiaTheme="minorEastAsia"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Πλέγμα πίνακα1"/>
    <w:basedOn w:val="a1"/>
    <w:next w:val="a4"/>
    <w:uiPriority w:val="59"/>
    <w:rsid w:val="000615D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6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15D9"/>
    <w:pPr>
      <w:ind w:left="720"/>
      <w:contextualSpacing/>
    </w:pPr>
  </w:style>
  <w:style w:type="paragraph" w:styleId="a6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w04uoCKGbQhl5V6hzNFEdLbOaA==">AMUW2mXHJs7pzt5So7oMMcHJgJoW3ZSwV+jHtee9aMseq0PIJhBXDjNbjNZo/I1TeE1zoez0MBip2ktdRgN+MXjWZdZUseCBCNZqbSlofr+54htLz0LVZMc=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499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TSALICHI</dc:creator>
  <cp:lastModifiedBy>ΧΡΥΣΑ ΤΣΑΛΙΧΗ</cp:lastModifiedBy>
  <cp:revision>4</cp:revision>
  <dcterms:created xsi:type="dcterms:W3CDTF">2022-03-17T10:22:00Z</dcterms:created>
  <dcterms:modified xsi:type="dcterms:W3CDTF">2022-10-03T12:59:00Z</dcterms:modified>
</cp:coreProperties>
</file>