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Θέμα 2</w:t>
      </w:r>
      <w:r w:rsidDel="00000000" w:rsidR="00000000" w:rsidRPr="00000000">
        <w:rPr>
          <w:b w:val="1"/>
          <w:sz w:val="24"/>
          <w:szCs w:val="24"/>
          <w:u w:val="single"/>
          <w:vertAlign w:val="superscript"/>
          <w:rtl w:val="0"/>
        </w:rPr>
        <w:t xml:space="preserve">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Να καταγράψετε τους ορισμούς:</w:t>
      </w:r>
    </w:p>
    <w:p w:rsidR="00000000" w:rsidDel="00000000" w:rsidP="00000000" w:rsidRDefault="00000000" w:rsidRPr="00000000" w14:paraId="00000003">
      <w:pPr>
        <w:spacing w:after="0" w:line="360" w:lineRule="auto"/>
        <w:ind w:left="567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α)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Γεωγραφικό Πλάτος (φ)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Μονάδες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4">
      <w:pPr>
        <w:spacing w:after="0" w:line="360" w:lineRule="auto"/>
        <w:ind w:left="56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β) </w:t>
      </w:r>
      <w:r w:rsidDel="00000000" w:rsidR="00000000" w:rsidRPr="00000000">
        <w:rPr>
          <w:sz w:val="24"/>
          <w:szCs w:val="24"/>
          <w:rtl w:val="0"/>
        </w:rPr>
        <w:t xml:space="preserve">Γεωγραφικό μήκος (λ)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Μονάδες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5">
      <w:pPr>
        <w:spacing w:after="0" w:line="360" w:lineRule="auto"/>
        <w:ind w:left="567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γ)</w:t>
      </w:r>
      <w:r w:rsidDel="00000000" w:rsidR="00000000" w:rsidRPr="00000000">
        <w:rPr>
          <w:sz w:val="24"/>
          <w:szCs w:val="24"/>
          <w:rtl w:val="0"/>
        </w:rPr>
        <w:t xml:space="preserve">Διαφορα πλατους (Δφ)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Μονάδες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6">
      <w:pPr>
        <w:spacing w:after="0" w:line="360" w:lineRule="auto"/>
        <w:ind w:left="56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δ)</w:t>
      </w:r>
      <w:r w:rsidDel="00000000" w:rsidR="00000000" w:rsidRPr="00000000">
        <w:rPr>
          <w:sz w:val="24"/>
          <w:szCs w:val="24"/>
          <w:rtl w:val="0"/>
        </w:rPr>
        <w:t xml:space="preserve">Διαφορά μήκους (Δλ)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Μονάδες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7">
      <w:pPr>
        <w:spacing w:after="0" w:line="360" w:lineRule="auto"/>
        <w:ind w:left="56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ε)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Τελικό Στίγμα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Μονάδες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8">
      <w:pPr>
        <w:spacing w:after="0" w:line="360" w:lineRule="auto"/>
        <w:jc w:val="right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Μονάδες 25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615D9"/>
    <w:rPr>
      <w:rFonts w:cs="Times New Roman" w:eastAsiaTheme="minorEastAsia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0" w:customStyle="1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List Paragraph"/>
    <w:basedOn w:val="a"/>
    <w:uiPriority w:val="34"/>
    <w:qFormat w:val="1"/>
    <w:rsid w:val="000615D9"/>
    <w:pPr>
      <w:ind w:left="720"/>
      <w:contextualSpacing w:val="1"/>
    </w:pPr>
  </w:style>
  <w:style w:type="paragraph" w:styleId="a6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oRjBmiCu+7VLe215iga2UESvLg==">AMUW2mUgQUOXO5enfubtya0HXvMBbyYXvxszZlUg1uk7nFzrb+1GZm1tOFwqQcNDI/yWujcCkvqflVE9R9w+A83oiOGiMjG0UMmxH1QnkXTdwTPwhhvwDrAlleE+lXgnCAp1OLdYwF5q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2022-03-17T10:22:00Z</dcterms:created>
  <dc:creator>TSALICHI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