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A296D" w14:textId="77777777" w:rsidR="00AA6ADA" w:rsidRDefault="00AA6ADA" w:rsidP="00AA6ADA">
      <w:pPr>
        <w:jc w:val="both"/>
        <w:rPr>
          <w:rFonts w:ascii="Calibri" w:hAnsi="Calibri" w:cs="Calibri"/>
          <w:b/>
          <w:bCs/>
        </w:rPr>
      </w:pPr>
      <w:r>
        <w:rPr>
          <w:rFonts w:ascii="Calibri" w:hAnsi="Calibri" w:cs="Calibri"/>
          <w:b/>
          <w:bCs/>
        </w:rPr>
        <w:t>Ενδεικτική απάντηση</w:t>
      </w:r>
    </w:p>
    <w:p w14:paraId="0A37501D" w14:textId="77777777" w:rsidR="00AA6ADA" w:rsidRDefault="00AA6ADA" w:rsidP="00AA6ADA">
      <w:pPr>
        <w:jc w:val="both"/>
      </w:pPr>
    </w:p>
    <w:p w14:paraId="64DB0086" w14:textId="77777777" w:rsidR="00094929" w:rsidRDefault="00094929" w:rsidP="00AA6ADA">
      <w:pPr>
        <w:jc w:val="both"/>
        <w:rPr>
          <w:rFonts w:asciiTheme="minorHAnsi" w:hAnsiTheme="minorHAnsi" w:cstheme="minorHAnsi"/>
          <w:b/>
        </w:rPr>
      </w:pPr>
      <w:r w:rsidRPr="00094929">
        <w:rPr>
          <w:rFonts w:asciiTheme="minorHAnsi" w:hAnsiTheme="minorHAnsi" w:cstheme="minorHAnsi"/>
          <w:b/>
        </w:rPr>
        <w:t xml:space="preserve">2.1 </w:t>
      </w:r>
      <w:r>
        <w:rPr>
          <w:rFonts w:asciiTheme="minorHAnsi" w:hAnsiTheme="minorHAnsi" w:cstheme="minorHAnsi"/>
          <w:b/>
        </w:rPr>
        <w:t xml:space="preserve"> </w:t>
      </w:r>
    </w:p>
    <w:p w14:paraId="5FA2E41F" w14:textId="77777777" w:rsidR="00C50867" w:rsidRDefault="00094929" w:rsidP="00C50867">
      <w:pPr>
        <w:spacing w:line="360" w:lineRule="auto"/>
        <w:jc w:val="both"/>
        <w:rPr>
          <w:rFonts w:ascii="Calibri" w:hAnsi="Calibri" w:cs="Calibri"/>
        </w:rPr>
      </w:pPr>
      <w:r>
        <w:rPr>
          <w:rFonts w:asciiTheme="minorHAnsi" w:hAnsiTheme="minorHAnsi" w:cstheme="minorHAnsi"/>
        </w:rPr>
        <w:t>α</w:t>
      </w:r>
      <w:r w:rsidRPr="00094929">
        <w:rPr>
          <w:rFonts w:ascii="Calibri" w:hAnsi="Calibri" w:cs="Calibri"/>
        </w:rPr>
        <w:t xml:space="preserve">. </w:t>
      </w:r>
      <w:r w:rsidR="00C50867">
        <w:rPr>
          <w:rFonts w:ascii="Calibri" w:hAnsi="Calibri" w:cs="Calibri"/>
        </w:rPr>
        <w:t xml:space="preserve">Εγγενής είναι ο πολλαπλασιασμός κατά τον </w:t>
      </w:r>
      <w:r w:rsidR="00C50867" w:rsidRPr="00C50867">
        <w:rPr>
          <w:rFonts w:ascii="Calibri" w:hAnsi="Calibri" w:cs="Calibri"/>
        </w:rPr>
        <w:t>οποίο χρησι</w:t>
      </w:r>
      <w:r w:rsidR="00C50867">
        <w:rPr>
          <w:rFonts w:ascii="Calibri" w:hAnsi="Calibri" w:cs="Calibri"/>
        </w:rPr>
        <w:t>μοποιούμε σπόρους για να αναπτύ</w:t>
      </w:r>
      <w:r w:rsidR="00C50867" w:rsidRPr="00C50867">
        <w:rPr>
          <w:rFonts w:ascii="Calibri" w:hAnsi="Calibri" w:cs="Calibri"/>
        </w:rPr>
        <w:t>ξουμε τα φυτά που επιθυμούμε</w:t>
      </w:r>
      <w:r w:rsidR="00C50867">
        <w:rPr>
          <w:rFonts w:ascii="Calibri" w:hAnsi="Calibri" w:cs="Calibri"/>
        </w:rPr>
        <w:t>.</w:t>
      </w:r>
    </w:p>
    <w:p w14:paraId="0E0F1C74" w14:textId="77777777" w:rsidR="00094929" w:rsidRDefault="00094929" w:rsidP="00094929">
      <w:pPr>
        <w:spacing w:line="360" w:lineRule="auto"/>
        <w:jc w:val="both"/>
        <w:rPr>
          <w:rFonts w:ascii="Calibri" w:hAnsi="Calibri" w:cs="Calibri"/>
        </w:rPr>
      </w:pPr>
      <w:r w:rsidRPr="00094929">
        <w:rPr>
          <w:rFonts w:ascii="Calibri" w:hAnsi="Calibri" w:cs="Calibri"/>
        </w:rPr>
        <w:t xml:space="preserve">β. </w:t>
      </w:r>
      <w:r w:rsidR="00C50867">
        <w:rPr>
          <w:rFonts w:ascii="Calibri" w:hAnsi="Calibri" w:cs="Calibri"/>
        </w:rPr>
        <w:t>Πλεονεκτήματα εγγενή πολλαπλασιασμού</w:t>
      </w:r>
      <w:r w:rsidRPr="00094929">
        <w:rPr>
          <w:rFonts w:ascii="Calibri" w:hAnsi="Calibri" w:cs="Calibri"/>
        </w:rPr>
        <w:t>:</w:t>
      </w:r>
    </w:p>
    <w:p w14:paraId="15FEECB2" w14:textId="77777777" w:rsidR="00C50867" w:rsidRDefault="00C50867" w:rsidP="00C50867">
      <w:pPr>
        <w:pStyle w:val="a7"/>
        <w:numPr>
          <w:ilvl w:val="0"/>
          <w:numId w:val="4"/>
        </w:numPr>
        <w:spacing w:line="360" w:lineRule="auto"/>
        <w:jc w:val="both"/>
        <w:rPr>
          <w:rFonts w:ascii="Calibri" w:hAnsi="Calibri" w:cs="Calibri"/>
        </w:rPr>
      </w:pPr>
      <w:r w:rsidRPr="00C50867">
        <w:rPr>
          <w:rFonts w:ascii="Calibri" w:hAnsi="Calibri" w:cs="Calibri"/>
        </w:rPr>
        <w:t>πολύ πιο δύσκολα μπορεί να μεταφερθούν</w:t>
      </w:r>
      <w:r>
        <w:rPr>
          <w:rFonts w:ascii="Calibri" w:hAnsi="Calibri" w:cs="Calibri"/>
        </w:rPr>
        <w:t xml:space="preserve"> </w:t>
      </w:r>
      <w:r w:rsidRPr="00C50867">
        <w:rPr>
          <w:rFonts w:ascii="Calibri" w:hAnsi="Calibri" w:cs="Calibri"/>
        </w:rPr>
        <w:t>στα νέα φυτά εχθροί και ασθένειες και</w:t>
      </w:r>
    </w:p>
    <w:p w14:paraId="65E6DB56" w14:textId="453F36AE" w:rsidR="00094929" w:rsidRDefault="00C50867" w:rsidP="00C50867">
      <w:pPr>
        <w:pStyle w:val="a7"/>
        <w:numPr>
          <w:ilvl w:val="0"/>
          <w:numId w:val="4"/>
        </w:numPr>
        <w:spacing w:line="360" w:lineRule="auto"/>
        <w:jc w:val="both"/>
        <w:rPr>
          <w:rFonts w:ascii="Calibri" w:hAnsi="Calibri" w:cs="Calibri"/>
        </w:rPr>
      </w:pPr>
      <w:r w:rsidRPr="3EEA32E3">
        <w:rPr>
          <w:rFonts w:ascii="Calibri" w:hAnsi="Calibri" w:cs="Calibri"/>
        </w:rPr>
        <w:t>είναι πολύ πιο εύκολη η διαδικασία σποράς από τη διαδικασία φύτευσης αγενών μερών</w:t>
      </w:r>
      <w:r w:rsidR="07E65CBA" w:rsidRPr="3EEA32E3">
        <w:rPr>
          <w:rFonts w:ascii="Calibri" w:hAnsi="Calibri" w:cs="Calibri"/>
        </w:rPr>
        <w:t>.</w:t>
      </w:r>
    </w:p>
    <w:p w14:paraId="24672A24" w14:textId="77777777" w:rsidR="00EF1045" w:rsidRDefault="00EF1045" w:rsidP="3EEA32E3">
      <w:pPr>
        <w:spacing w:line="360" w:lineRule="auto"/>
        <w:jc w:val="both"/>
        <w:rPr>
          <w:rFonts w:ascii="Calibri" w:hAnsi="Calibri" w:cs="Calibri"/>
          <w:b/>
          <w:bCs/>
        </w:rPr>
      </w:pPr>
      <w:r w:rsidRPr="3EEA32E3">
        <w:rPr>
          <w:rFonts w:ascii="Calibri" w:hAnsi="Calibri" w:cs="Calibri"/>
          <w:b/>
          <w:bCs/>
        </w:rPr>
        <w:t>2.2</w:t>
      </w:r>
    </w:p>
    <w:p w14:paraId="1E71382F" w14:textId="2259F5AC" w:rsidR="00EF1045" w:rsidRDefault="00EF1045" w:rsidP="00EF1045">
      <w:pPr>
        <w:spacing w:line="360" w:lineRule="auto"/>
        <w:jc w:val="both"/>
        <w:rPr>
          <w:rFonts w:ascii="Calibri" w:hAnsi="Calibri" w:cs="Calibri"/>
        </w:rPr>
      </w:pPr>
      <w:r w:rsidRPr="2EAA2F90">
        <w:rPr>
          <w:rFonts w:ascii="Calibri" w:hAnsi="Calibri" w:cs="Calibri"/>
        </w:rPr>
        <w:t xml:space="preserve">α. Η πρόταση είναι </w:t>
      </w:r>
      <w:r w:rsidR="58EF770A" w:rsidRPr="2EAA2F90">
        <w:rPr>
          <w:rFonts w:ascii="Calibri" w:hAnsi="Calibri" w:cs="Calibri"/>
        </w:rPr>
        <w:t>λανθασμένη (Λ)</w:t>
      </w:r>
      <w:r w:rsidRPr="2EAA2F90">
        <w:rPr>
          <w:rFonts w:ascii="Calibri" w:hAnsi="Calibri" w:cs="Calibri"/>
        </w:rPr>
        <w:t xml:space="preserve"> γιατί </w:t>
      </w:r>
      <w:r w:rsidR="00987B79" w:rsidRPr="2EAA2F90">
        <w:rPr>
          <w:rFonts w:ascii="Calibri" w:hAnsi="Calibri" w:cs="Calibri"/>
        </w:rPr>
        <w:t xml:space="preserve">η ποικιλία αποτελείται από φυτά του ίδιου είδους </w:t>
      </w:r>
      <w:r w:rsidR="691A9795" w:rsidRPr="2EAA2F90">
        <w:rPr>
          <w:rFonts w:ascii="Calibri" w:hAnsi="Calibri" w:cs="Calibri"/>
        </w:rPr>
        <w:t xml:space="preserve">π.χ. τριανταφυλλιά, τα κύρια χαρακτηριστικά των οποίων είναι όμοια, αλλά διαφέρουν σε κάποιο βαθμό από αυτά μιας άλλης ποικιλίας (π.χ. στο χρώμα, στο μέγεθος, στο ύψος των φυτών). Σε κάθε είδος μπορεί να υπάρχουν πολλές ποικιλίες. </w:t>
      </w:r>
    </w:p>
    <w:p w14:paraId="6721DE71" w14:textId="39D0BB34" w:rsidR="00987B79" w:rsidRPr="00EF1045" w:rsidRDefault="00E6056A" w:rsidP="00EF1045">
      <w:pPr>
        <w:spacing w:line="360" w:lineRule="auto"/>
        <w:jc w:val="both"/>
        <w:rPr>
          <w:rFonts w:ascii="Calibri" w:hAnsi="Calibri" w:cs="Calibri"/>
        </w:rPr>
      </w:pPr>
      <w:r>
        <w:rPr>
          <w:rFonts w:ascii="Calibri" w:hAnsi="Calibri" w:cs="Calibri"/>
        </w:rPr>
        <w:t>β. Ο αριθμός (2)</w:t>
      </w:r>
      <w:bookmarkStart w:id="0" w:name="_GoBack"/>
      <w:bookmarkEnd w:id="0"/>
      <w:r>
        <w:rPr>
          <w:rFonts w:ascii="Calibri" w:hAnsi="Calibri" w:cs="Calibri"/>
        </w:rPr>
        <w:t xml:space="preserve"> αντιστοιχεί στη φράση που συμπληρώνει το κενό της πρότασης.</w:t>
      </w:r>
    </w:p>
    <w:sectPr w:rsidR="00987B79" w:rsidRPr="00EF1045" w:rsidSect="006658AF">
      <w:pgSz w:w="11906" w:h="16838"/>
      <w:pgMar w:top="1418" w:right="1418" w:bottom="1418" w:left="1418"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57A2BA8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418DAA1" w16cex:dateUtc="2022-09-27T15:23:53.818Z"/>
</w16cex:commentsExtensible>
</file>

<file path=word/commentsIds.xml><?xml version="1.0" encoding="utf-8"?>
<w16cid:commentsIds xmlns:mc="http://schemas.openxmlformats.org/markup-compatibility/2006" xmlns:w16cid="http://schemas.microsoft.com/office/word/2016/wordml/cid" mc:Ignorable="w16cid">
  <w16cid:commentId w16cid:paraId="57A2BA8A" w16cid:durableId="1418DAA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D4D0F"/>
    <w:multiLevelType w:val="multilevel"/>
    <w:tmpl w:val="01C4F5F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DE14C93"/>
    <w:multiLevelType w:val="hybridMultilevel"/>
    <w:tmpl w:val="6BD8D72A"/>
    <w:lvl w:ilvl="0" w:tplc="1F602CB4">
      <w:start w:val="1"/>
      <w:numFmt w:val="decimal"/>
      <w:lvlText w:val="%1."/>
      <w:lvlJc w:val="left"/>
      <w:pPr>
        <w:ind w:left="720" w:hanging="360"/>
      </w:pPr>
    </w:lvl>
    <w:lvl w:ilvl="1" w:tplc="46C8B2F4">
      <w:start w:val="1"/>
      <w:numFmt w:val="lowerLetter"/>
      <w:lvlText w:val="%2."/>
      <w:lvlJc w:val="left"/>
      <w:pPr>
        <w:ind w:left="1440" w:hanging="360"/>
      </w:pPr>
    </w:lvl>
    <w:lvl w:ilvl="2" w:tplc="B0F08614">
      <w:start w:val="1"/>
      <w:numFmt w:val="lowerRoman"/>
      <w:lvlText w:val="%3."/>
      <w:lvlJc w:val="right"/>
      <w:pPr>
        <w:ind w:left="2160" w:hanging="180"/>
      </w:pPr>
    </w:lvl>
    <w:lvl w:ilvl="3" w:tplc="39D4CE3C">
      <w:start w:val="1"/>
      <w:numFmt w:val="decimal"/>
      <w:lvlText w:val="%4."/>
      <w:lvlJc w:val="left"/>
      <w:pPr>
        <w:ind w:left="2880" w:hanging="360"/>
      </w:pPr>
    </w:lvl>
    <w:lvl w:ilvl="4" w:tplc="7AAECA66">
      <w:start w:val="1"/>
      <w:numFmt w:val="lowerLetter"/>
      <w:lvlText w:val="%5."/>
      <w:lvlJc w:val="left"/>
      <w:pPr>
        <w:ind w:left="3600" w:hanging="360"/>
      </w:pPr>
    </w:lvl>
    <w:lvl w:ilvl="5" w:tplc="2AD20DB2">
      <w:start w:val="1"/>
      <w:numFmt w:val="lowerRoman"/>
      <w:lvlText w:val="%6."/>
      <w:lvlJc w:val="right"/>
      <w:pPr>
        <w:ind w:left="4320" w:hanging="180"/>
      </w:pPr>
    </w:lvl>
    <w:lvl w:ilvl="6" w:tplc="A8B6C66E">
      <w:start w:val="1"/>
      <w:numFmt w:val="decimal"/>
      <w:lvlText w:val="%7."/>
      <w:lvlJc w:val="left"/>
      <w:pPr>
        <w:ind w:left="5040" w:hanging="360"/>
      </w:pPr>
    </w:lvl>
    <w:lvl w:ilvl="7" w:tplc="14FC7138">
      <w:start w:val="1"/>
      <w:numFmt w:val="lowerLetter"/>
      <w:lvlText w:val="%8."/>
      <w:lvlJc w:val="left"/>
      <w:pPr>
        <w:ind w:left="5760" w:hanging="360"/>
      </w:pPr>
    </w:lvl>
    <w:lvl w:ilvl="8" w:tplc="0D9EB128">
      <w:start w:val="1"/>
      <w:numFmt w:val="lowerRoman"/>
      <w:lvlText w:val="%9."/>
      <w:lvlJc w:val="right"/>
      <w:pPr>
        <w:ind w:left="6480" w:hanging="180"/>
      </w:pPr>
    </w:lvl>
  </w:abstractNum>
  <w:abstractNum w:abstractNumId="2">
    <w:nsid w:val="584E0190"/>
    <w:multiLevelType w:val="hybridMultilevel"/>
    <w:tmpl w:val="2E4EAC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F532CEB"/>
    <w:multiLevelType w:val="hybridMultilevel"/>
    <w:tmpl w:val="BA9204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6EBB3935"/>
    <w:multiLevelType w:val="hybridMultilevel"/>
    <w:tmpl w:val="A240DB9E"/>
    <w:lvl w:ilvl="0" w:tplc="5CAC9B26">
      <w:start w:val="1"/>
      <w:numFmt w:val="decimal"/>
      <w:lvlText w:val="%1."/>
      <w:lvlJc w:val="left"/>
      <w:pPr>
        <w:ind w:left="420" w:hanging="36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5">
    <w:nsid w:val="702928EF"/>
    <w:multiLevelType w:val="hybridMultilevel"/>
    <w:tmpl w:val="3ACCFC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people.xml><?xml version="1.0" encoding="utf-8"?>
<w15:people xmlns:mc="http://schemas.openxmlformats.org/markup-compatibility/2006" xmlns:w15="http://schemas.microsoft.com/office/word/2012/wordml" mc:Ignorable="w15">
  <w15:person w15:author="ΑΙΚΑΤΕΡΙΝΗ ΤΑΓΚΑΛΑΚΗ">
    <w15:presenceInfo w15:providerId="AD" w15:userId="S::tagkalaki@iep.edu.gr::7e2a791c-3859-44ed-a94e-69874f1e41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8E1"/>
    <w:rsid w:val="00056983"/>
    <w:rsid w:val="00094929"/>
    <w:rsid w:val="000E43FB"/>
    <w:rsid w:val="000F78E1"/>
    <w:rsid w:val="00225D28"/>
    <w:rsid w:val="002D60E3"/>
    <w:rsid w:val="003A60A3"/>
    <w:rsid w:val="003E43D5"/>
    <w:rsid w:val="00601C0F"/>
    <w:rsid w:val="006658AF"/>
    <w:rsid w:val="00803DC8"/>
    <w:rsid w:val="008370B4"/>
    <w:rsid w:val="008A2D48"/>
    <w:rsid w:val="009227C0"/>
    <w:rsid w:val="00987B79"/>
    <w:rsid w:val="009F4C62"/>
    <w:rsid w:val="00A47BED"/>
    <w:rsid w:val="00AA6ADA"/>
    <w:rsid w:val="00BD6944"/>
    <w:rsid w:val="00C50867"/>
    <w:rsid w:val="00CF619E"/>
    <w:rsid w:val="00E6056A"/>
    <w:rsid w:val="00E63E92"/>
    <w:rsid w:val="00ED0970"/>
    <w:rsid w:val="00EF1045"/>
    <w:rsid w:val="04C2A3B1"/>
    <w:rsid w:val="068AF344"/>
    <w:rsid w:val="07E46B7D"/>
    <w:rsid w:val="07E65CBA"/>
    <w:rsid w:val="08819F74"/>
    <w:rsid w:val="10D07958"/>
    <w:rsid w:val="135B401D"/>
    <w:rsid w:val="21F0B602"/>
    <w:rsid w:val="2893EA21"/>
    <w:rsid w:val="29468BD1"/>
    <w:rsid w:val="297F4CD8"/>
    <w:rsid w:val="2AA8AB64"/>
    <w:rsid w:val="2E1F9831"/>
    <w:rsid w:val="2EAA2F90"/>
    <w:rsid w:val="38DD6F9D"/>
    <w:rsid w:val="39C9CC1D"/>
    <w:rsid w:val="3A16C1C0"/>
    <w:rsid w:val="3D4E6282"/>
    <w:rsid w:val="3EEA32E3"/>
    <w:rsid w:val="4B86625B"/>
    <w:rsid w:val="4BACD650"/>
    <w:rsid w:val="4D296BEC"/>
    <w:rsid w:val="5168C69D"/>
    <w:rsid w:val="54AE6266"/>
    <w:rsid w:val="558A722E"/>
    <w:rsid w:val="56140008"/>
    <w:rsid w:val="585B4863"/>
    <w:rsid w:val="58EF770A"/>
    <w:rsid w:val="5B1CF14F"/>
    <w:rsid w:val="5E05E990"/>
    <w:rsid w:val="659E8114"/>
    <w:rsid w:val="68F05D2C"/>
    <w:rsid w:val="691A9795"/>
    <w:rsid w:val="696A274E"/>
    <w:rsid w:val="69EF04EF"/>
    <w:rsid w:val="6D73FFEC"/>
    <w:rsid w:val="7B9A1C89"/>
    <w:rsid w:val="7E2AC23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0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8E1"/>
    <w:pPr>
      <w:widowControl w:val="0"/>
      <w:suppressAutoHyphens/>
      <w:spacing w:after="0" w:line="240" w:lineRule="auto"/>
    </w:pPr>
    <w:rPr>
      <w:rFonts w:ascii="Times New Roman" w:eastAsia="SimSun" w:hAnsi="Times New Roman" w:cs="Arial"/>
      <w:kern w:val="1"/>
      <w:sz w:val="24"/>
      <w:szCs w:val="24"/>
      <w:lang w:eastAsia="hi-IN" w:bidi="hi-IN"/>
    </w:rPr>
  </w:style>
  <w:style w:type="paragraph" w:styleId="1">
    <w:name w:val="heading 1"/>
    <w:basedOn w:val="a"/>
    <w:next w:val="a"/>
    <w:link w:val="1Char"/>
    <w:uiPriority w:val="9"/>
    <w:qFormat/>
    <w:rsid w:val="009227C0"/>
    <w:pPr>
      <w:keepNext/>
      <w:keepLines/>
      <w:spacing w:before="480"/>
      <w:outlineLvl w:val="0"/>
    </w:pPr>
    <w:rPr>
      <w:rFonts w:asciiTheme="majorHAnsi" w:eastAsiaTheme="majorEastAsia" w:hAnsiTheme="majorHAnsi" w:cs="Mangal"/>
      <w:b/>
      <w:bCs/>
      <w:color w:val="2F5496" w:themeColor="accent1" w:themeShade="BF"/>
      <w:sz w:val="28"/>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F78E1"/>
    <w:rPr>
      <w:rFonts w:ascii="Segoe UI" w:hAnsi="Segoe UI" w:cs="Mangal"/>
      <w:sz w:val="18"/>
      <w:szCs w:val="16"/>
    </w:rPr>
  </w:style>
  <w:style w:type="character" w:customStyle="1" w:styleId="Char">
    <w:name w:val="Κείμενο πλαισίου Char"/>
    <w:basedOn w:val="a0"/>
    <w:link w:val="a3"/>
    <w:uiPriority w:val="99"/>
    <w:semiHidden/>
    <w:rsid w:val="000F78E1"/>
    <w:rPr>
      <w:rFonts w:ascii="Segoe UI" w:eastAsia="SimSun" w:hAnsi="Segoe UI" w:cs="Mangal"/>
      <w:kern w:val="1"/>
      <w:sz w:val="18"/>
      <w:szCs w:val="16"/>
      <w:lang w:eastAsia="hi-IN" w:bidi="hi-IN"/>
    </w:rPr>
  </w:style>
  <w:style w:type="character" w:styleId="a4">
    <w:name w:val="annotation reference"/>
    <w:basedOn w:val="a0"/>
    <w:uiPriority w:val="99"/>
    <w:semiHidden/>
    <w:unhideWhenUsed/>
    <w:rsid w:val="000F78E1"/>
    <w:rPr>
      <w:sz w:val="16"/>
      <w:szCs w:val="16"/>
    </w:rPr>
  </w:style>
  <w:style w:type="paragraph" w:styleId="a5">
    <w:name w:val="annotation text"/>
    <w:basedOn w:val="a"/>
    <w:link w:val="Char0"/>
    <w:uiPriority w:val="99"/>
    <w:semiHidden/>
    <w:unhideWhenUsed/>
    <w:rsid w:val="000F78E1"/>
    <w:rPr>
      <w:rFonts w:cs="Mangal"/>
      <w:sz w:val="20"/>
      <w:szCs w:val="18"/>
    </w:rPr>
  </w:style>
  <w:style w:type="character" w:customStyle="1" w:styleId="Char0">
    <w:name w:val="Κείμενο σχολίου Char"/>
    <w:basedOn w:val="a0"/>
    <w:link w:val="a5"/>
    <w:uiPriority w:val="99"/>
    <w:semiHidden/>
    <w:rsid w:val="000F78E1"/>
    <w:rPr>
      <w:rFonts w:ascii="Times New Roman" w:eastAsia="SimSun" w:hAnsi="Times New Roman" w:cs="Mangal"/>
      <w:kern w:val="1"/>
      <w:sz w:val="20"/>
      <w:szCs w:val="18"/>
      <w:lang w:eastAsia="hi-IN" w:bidi="hi-IN"/>
    </w:rPr>
  </w:style>
  <w:style w:type="paragraph" w:styleId="a6">
    <w:name w:val="annotation subject"/>
    <w:basedOn w:val="a5"/>
    <w:next w:val="a5"/>
    <w:link w:val="Char1"/>
    <w:uiPriority w:val="99"/>
    <w:semiHidden/>
    <w:unhideWhenUsed/>
    <w:rsid w:val="000F78E1"/>
    <w:rPr>
      <w:b/>
      <w:bCs/>
    </w:rPr>
  </w:style>
  <w:style w:type="character" w:customStyle="1" w:styleId="Char1">
    <w:name w:val="Θέμα σχολίου Char"/>
    <w:basedOn w:val="Char0"/>
    <w:link w:val="a6"/>
    <w:uiPriority w:val="99"/>
    <w:semiHidden/>
    <w:rsid w:val="000F78E1"/>
    <w:rPr>
      <w:rFonts w:ascii="Times New Roman" w:eastAsia="SimSun" w:hAnsi="Times New Roman" w:cs="Mangal"/>
      <w:b/>
      <w:bCs/>
      <w:kern w:val="1"/>
      <w:sz w:val="20"/>
      <w:szCs w:val="18"/>
      <w:lang w:eastAsia="hi-IN" w:bidi="hi-IN"/>
    </w:rPr>
  </w:style>
  <w:style w:type="character" w:customStyle="1" w:styleId="1Char">
    <w:name w:val="Επικεφαλίδα 1 Char"/>
    <w:basedOn w:val="a0"/>
    <w:link w:val="1"/>
    <w:uiPriority w:val="9"/>
    <w:rsid w:val="009227C0"/>
    <w:rPr>
      <w:rFonts w:asciiTheme="majorHAnsi" w:eastAsiaTheme="majorEastAsia" w:hAnsiTheme="majorHAnsi" w:cs="Mangal"/>
      <w:b/>
      <w:bCs/>
      <w:color w:val="2F5496" w:themeColor="accent1" w:themeShade="BF"/>
      <w:kern w:val="1"/>
      <w:sz w:val="28"/>
      <w:szCs w:val="25"/>
      <w:lang w:eastAsia="hi-IN" w:bidi="hi-IN"/>
    </w:rPr>
  </w:style>
  <w:style w:type="paragraph" w:styleId="a7">
    <w:name w:val="List Paragraph"/>
    <w:basedOn w:val="a"/>
    <w:uiPriority w:val="34"/>
    <w:qFormat/>
    <w:rsid w:val="00225D28"/>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8E1"/>
    <w:pPr>
      <w:widowControl w:val="0"/>
      <w:suppressAutoHyphens/>
      <w:spacing w:after="0" w:line="240" w:lineRule="auto"/>
    </w:pPr>
    <w:rPr>
      <w:rFonts w:ascii="Times New Roman" w:eastAsia="SimSun" w:hAnsi="Times New Roman" w:cs="Arial"/>
      <w:kern w:val="1"/>
      <w:sz w:val="24"/>
      <w:szCs w:val="24"/>
      <w:lang w:eastAsia="hi-IN" w:bidi="hi-IN"/>
    </w:rPr>
  </w:style>
  <w:style w:type="paragraph" w:styleId="1">
    <w:name w:val="heading 1"/>
    <w:basedOn w:val="a"/>
    <w:next w:val="a"/>
    <w:link w:val="1Char"/>
    <w:uiPriority w:val="9"/>
    <w:qFormat/>
    <w:rsid w:val="009227C0"/>
    <w:pPr>
      <w:keepNext/>
      <w:keepLines/>
      <w:spacing w:before="480"/>
      <w:outlineLvl w:val="0"/>
    </w:pPr>
    <w:rPr>
      <w:rFonts w:asciiTheme="majorHAnsi" w:eastAsiaTheme="majorEastAsia" w:hAnsiTheme="majorHAnsi" w:cs="Mangal"/>
      <w:b/>
      <w:bCs/>
      <w:color w:val="2F5496" w:themeColor="accent1" w:themeShade="BF"/>
      <w:sz w:val="28"/>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F78E1"/>
    <w:rPr>
      <w:rFonts w:ascii="Segoe UI" w:hAnsi="Segoe UI" w:cs="Mangal"/>
      <w:sz w:val="18"/>
      <w:szCs w:val="16"/>
    </w:rPr>
  </w:style>
  <w:style w:type="character" w:customStyle="1" w:styleId="Char">
    <w:name w:val="Κείμενο πλαισίου Char"/>
    <w:basedOn w:val="a0"/>
    <w:link w:val="a3"/>
    <w:uiPriority w:val="99"/>
    <w:semiHidden/>
    <w:rsid w:val="000F78E1"/>
    <w:rPr>
      <w:rFonts w:ascii="Segoe UI" w:eastAsia="SimSun" w:hAnsi="Segoe UI" w:cs="Mangal"/>
      <w:kern w:val="1"/>
      <w:sz w:val="18"/>
      <w:szCs w:val="16"/>
      <w:lang w:eastAsia="hi-IN" w:bidi="hi-IN"/>
    </w:rPr>
  </w:style>
  <w:style w:type="character" w:styleId="a4">
    <w:name w:val="annotation reference"/>
    <w:basedOn w:val="a0"/>
    <w:uiPriority w:val="99"/>
    <w:semiHidden/>
    <w:unhideWhenUsed/>
    <w:rsid w:val="000F78E1"/>
    <w:rPr>
      <w:sz w:val="16"/>
      <w:szCs w:val="16"/>
    </w:rPr>
  </w:style>
  <w:style w:type="paragraph" w:styleId="a5">
    <w:name w:val="annotation text"/>
    <w:basedOn w:val="a"/>
    <w:link w:val="Char0"/>
    <w:uiPriority w:val="99"/>
    <w:semiHidden/>
    <w:unhideWhenUsed/>
    <w:rsid w:val="000F78E1"/>
    <w:rPr>
      <w:rFonts w:cs="Mangal"/>
      <w:sz w:val="20"/>
      <w:szCs w:val="18"/>
    </w:rPr>
  </w:style>
  <w:style w:type="character" w:customStyle="1" w:styleId="Char0">
    <w:name w:val="Κείμενο σχολίου Char"/>
    <w:basedOn w:val="a0"/>
    <w:link w:val="a5"/>
    <w:uiPriority w:val="99"/>
    <w:semiHidden/>
    <w:rsid w:val="000F78E1"/>
    <w:rPr>
      <w:rFonts w:ascii="Times New Roman" w:eastAsia="SimSun" w:hAnsi="Times New Roman" w:cs="Mangal"/>
      <w:kern w:val="1"/>
      <w:sz w:val="20"/>
      <w:szCs w:val="18"/>
      <w:lang w:eastAsia="hi-IN" w:bidi="hi-IN"/>
    </w:rPr>
  </w:style>
  <w:style w:type="paragraph" w:styleId="a6">
    <w:name w:val="annotation subject"/>
    <w:basedOn w:val="a5"/>
    <w:next w:val="a5"/>
    <w:link w:val="Char1"/>
    <w:uiPriority w:val="99"/>
    <w:semiHidden/>
    <w:unhideWhenUsed/>
    <w:rsid w:val="000F78E1"/>
    <w:rPr>
      <w:b/>
      <w:bCs/>
    </w:rPr>
  </w:style>
  <w:style w:type="character" w:customStyle="1" w:styleId="Char1">
    <w:name w:val="Θέμα σχολίου Char"/>
    <w:basedOn w:val="Char0"/>
    <w:link w:val="a6"/>
    <w:uiPriority w:val="99"/>
    <w:semiHidden/>
    <w:rsid w:val="000F78E1"/>
    <w:rPr>
      <w:rFonts w:ascii="Times New Roman" w:eastAsia="SimSun" w:hAnsi="Times New Roman" w:cs="Mangal"/>
      <w:b/>
      <w:bCs/>
      <w:kern w:val="1"/>
      <w:sz w:val="20"/>
      <w:szCs w:val="18"/>
      <w:lang w:eastAsia="hi-IN" w:bidi="hi-IN"/>
    </w:rPr>
  </w:style>
  <w:style w:type="character" w:customStyle="1" w:styleId="1Char">
    <w:name w:val="Επικεφαλίδα 1 Char"/>
    <w:basedOn w:val="a0"/>
    <w:link w:val="1"/>
    <w:uiPriority w:val="9"/>
    <w:rsid w:val="009227C0"/>
    <w:rPr>
      <w:rFonts w:asciiTheme="majorHAnsi" w:eastAsiaTheme="majorEastAsia" w:hAnsiTheme="majorHAnsi" w:cs="Mangal"/>
      <w:b/>
      <w:bCs/>
      <w:color w:val="2F5496" w:themeColor="accent1" w:themeShade="BF"/>
      <w:kern w:val="1"/>
      <w:sz w:val="28"/>
      <w:szCs w:val="25"/>
      <w:lang w:eastAsia="hi-IN" w:bidi="hi-IN"/>
    </w:rPr>
  </w:style>
  <w:style w:type="paragraph" w:styleId="a7">
    <w:name w:val="List Paragraph"/>
    <w:basedOn w:val="a"/>
    <w:uiPriority w:val="34"/>
    <w:qFormat/>
    <w:rsid w:val="00225D28"/>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bd2c49746d1c4577" Type="http://schemas.microsoft.com/office/2011/relationships/people" Target="people.xml"/><Relationship Id="rId3" Type="http://schemas.openxmlformats.org/officeDocument/2006/relationships/customXml" Target="../customXml/item3.xml"/><Relationship Id="R74bec12ab83d4c44" Type="http://schemas.microsoft.com/office/2018/08/relationships/commentsExtensible" Target="commentsExtensible.xml"/><Relationship Id="rId7" Type="http://schemas.microsoft.com/office/2007/relationships/stylesWithEffects" Target="stylesWithEffects.xml"/><Relationship Id="rId2" Type="http://schemas.openxmlformats.org/officeDocument/2006/relationships/customXml" Target="../customXml/item2.xml"/><Relationship Id="R3f57e25f523a4af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a04722ac302f44eb"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4" ma:contentTypeDescription="Create a new document." ma:contentTypeScope="" ma:versionID="49db9896c6a2bc2799f0e2d31858e602">
  <xsd:schema xmlns:xsd="http://www.w3.org/2001/XMLSchema" xmlns:xs="http://www.w3.org/2001/XMLSchema" xmlns:p="http://schemas.microsoft.com/office/2006/metadata/properties" xmlns:ns2="53146ec4-f09f-4597-b4ac-0b671f3325c4" targetNamespace="http://schemas.microsoft.com/office/2006/metadata/properties" ma:root="true" ma:fieldsID="6733c4679d2a8f60d0aeb5753b5f6747"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F9A03-F4D0-4B82-8B7B-F3AE785D9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BCB12F-C0DA-473E-B68F-4B7DE7873D19}">
  <ds:schemaRefs>
    <ds:schemaRef ds:uri="http://schemas.microsoft.com/sharepoint/v3/contenttype/forms"/>
  </ds:schemaRefs>
</ds:datastoreItem>
</file>

<file path=customXml/itemProps3.xml><?xml version="1.0" encoding="utf-8"?>
<ds:datastoreItem xmlns:ds="http://schemas.openxmlformats.org/officeDocument/2006/customXml" ds:itemID="{AA39EE53-F2C4-4F77-8670-076226A569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63BDBB-ADE4-4430-A92F-D3B6DEADE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116</Words>
  <Characters>630</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depya</dc:creator>
  <cp:lastModifiedBy>HP</cp:lastModifiedBy>
  <cp:revision>3</cp:revision>
  <dcterms:created xsi:type="dcterms:W3CDTF">2022-10-03T18:33:00Z</dcterms:created>
  <dcterms:modified xsi:type="dcterms:W3CDTF">2022-10-03T18:39:00Z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