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0F78E1" w:rsidRPr="00061543" w:rsidRDefault="000F78E1" w:rsidP="00A30721">
      <w:pPr>
        <w:pStyle w:val="1"/>
        <w:spacing w:line="360" w:lineRule="auto"/>
        <w:jc w:val="both"/>
        <w:rPr>
          <w:rFonts w:asciiTheme="minorHAnsi" w:eastAsia="SimSun" w:hAnsiTheme="minorHAnsi" w:cstheme="minorHAnsi"/>
          <w:bCs w:val="0"/>
          <w:color w:val="auto"/>
          <w:sz w:val="24"/>
          <w:szCs w:val="24"/>
        </w:rPr>
      </w:pPr>
      <w:r w:rsidRPr="00061543">
        <w:rPr>
          <w:rFonts w:asciiTheme="minorHAnsi" w:eastAsia="SimSun" w:hAnsiTheme="minorHAnsi" w:cstheme="minorHAnsi"/>
          <w:bCs w:val="0"/>
          <w:color w:val="auto"/>
          <w:sz w:val="24"/>
          <w:szCs w:val="24"/>
        </w:rPr>
        <w:t>ΘΕΜΑ 2</w:t>
      </w:r>
    </w:p>
    <w:p w14:paraId="376FE2D0" w14:textId="7886F3A7" w:rsidR="000F78E1" w:rsidRPr="00061543" w:rsidRDefault="000F78E1" w:rsidP="00A3072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61543">
        <w:rPr>
          <w:rFonts w:asciiTheme="minorHAnsi" w:hAnsiTheme="minorHAnsi" w:cstheme="minorHAnsi"/>
          <w:b/>
          <w:bCs/>
        </w:rPr>
        <w:t>2.1</w:t>
      </w:r>
      <w:r w:rsidRPr="00061543">
        <w:rPr>
          <w:rFonts w:asciiTheme="minorHAnsi" w:hAnsiTheme="minorHAnsi" w:cstheme="minorHAnsi"/>
        </w:rPr>
        <w:t xml:space="preserve"> </w:t>
      </w:r>
      <w:r w:rsidR="585B4863" w:rsidRPr="00061543">
        <w:rPr>
          <w:rFonts w:asciiTheme="minorHAnsi" w:hAnsiTheme="minorHAnsi" w:cstheme="minorHAnsi"/>
        </w:rPr>
        <w:t xml:space="preserve">Ένας από τους τρόπους </w:t>
      </w:r>
      <w:r w:rsidR="00C50867" w:rsidRPr="00061543">
        <w:rPr>
          <w:rFonts w:asciiTheme="minorHAnsi" w:hAnsiTheme="minorHAnsi" w:cstheme="minorHAnsi"/>
        </w:rPr>
        <w:t>πολλαπλασιασμού των φυτών είναι ο εγγενής.</w:t>
      </w:r>
    </w:p>
    <w:p w14:paraId="0DC5074D" w14:textId="18C937FE" w:rsidR="000F78E1" w:rsidRPr="00061543" w:rsidRDefault="000F78E1" w:rsidP="00A30721">
      <w:pPr>
        <w:spacing w:line="360" w:lineRule="auto"/>
        <w:jc w:val="both"/>
        <w:rPr>
          <w:rFonts w:asciiTheme="minorHAnsi" w:hAnsiTheme="minorHAnsi" w:cstheme="minorHAnsi"/>
        </w:rPr>
      </w:pPr>
      <w:r w:rsidRPr="00061543">
        <w:rPr>
          <w:rFonts w:asciiTheme="minorHAnsi" w:hAnsiTheme="minorHAnsi" w:cstheme="minorHAnsi"/>
        </w:rPr>
        <w:t xml:space="preserve">α. </w:t>
      </w:r>
      <w:r w:rsidR="00C50867" w:rsidRPr="00061543">
        <w:rPr>
          <w:rFonts w:asciiTheme="minorHAnsi" w:hAnsiTheme="minorHAnsi" w:cstheme="minorHAnsi"/>
        </w:rPr>
        <w:t xml:space="preserve">Τι είναι </w:t>
      </w:r>
      <w:r w:rsidR="659E8114" w:rsidRPr="00061543">
        <w:rPr>
          <w:rFonts w:asciiTheme="minorHAnsi" w:hAnsiTheme="minorHAnsi" w:cstheme="minorHAnsi"/>
        </w:rPr>
        <w:t xml:space="preserve">ο </w:t>
      </w:r>
      <w:r w:rsidR="00C50867" w:rsidRPr="00061543">
        <w:rPr>
          <w:rFonts w:asciiTheme="minorHAnsi" w:hAnsiTheme="minorHAnsi" w:cstheme="minorHAnsi"/>
        </w:rPr>
        <w:t>εγγενής πολλαπλασιασμός</w:t>
      </w:r>
      <w:r w:rsidRPr="00061543">
        <w:rPr>
          <w:rFonts w:asciiTheme="minorHAnsi" w:hAnsiTheme="minorHAnsi" w:cstheme="minorHAnsi"/>
        </w:rPr>
        <w:t xml:space="preserve"> </w:t>
      </w:r>
      <w:r w:rsidR="00225D28" w:rsidRPr="00061543">
        <w:rPr>
          <w:rFonts w:asciiTheme="minorHAnsi" w:hAnsiTheme="minorHAnsi" w:cstheme="minorHAnsi"/>
        </w:rPr>
        <w:t>(μονάδες 5</w:t>
      </w:r>
      <w:r w:rsidRPr="00061543">
        <w:rPr>
          <w:rFonts w:asciiTheme="minorHAnsi" w:hAnsiTheme="minorHAnsi" w:cstheme="minorHAnsi"/>
        </w:rPr>
        <w:t>);</w:t>
      </w:r>
    </w:p>
    <w:p w14:paraId="6AFBDA6F" w14:textId="77F071E8" w:rsidR="000F78E1" w:rsidRPr="00061543" w:rsidRDefault="000F78E1" w:rsidP="00A30721">
      <w:pPr>
        <w:spacing w:line="360" w:lineRule="auto"/>
        <w:jc w:val="both"/>
        <w:rPr>
          <w:rFonts w:asciiTheme="minorHAnsi" w:hAnsiTheme="minorHAnsi" w:cstheme="minorHAnsi"/>
        </w:rPr>
      </w:pPr>
      <w:r w:rsidRPr="00061543">
        <w:rPr>
          <w:rFonts w:asciiTheme="minorHAnsi" w:hAnsiTheme="minorHAnsi" w:cstheme="minorHAnsi"/>
        </w:rPr>
        <w:t xml:space="preserve">β. </w:t>
      </w:r>
      <w:r w:rsidR="00C50867" w:rsidRPr="00061543">
        <w:rPr>
          <w:rFonts w:asciiTheme="minorHAnsi" w:hAnsiTheme="minorHAnsi" w:cstheme="minorHAnsi"/>
        </w:rPr>
        <w:t>Ποια είναι τα πλεονεκτήματα του εγγεν</w:t>
      </w:r>
      <w:r w:rsidR="04C2A3B1" w:rsidRPr="00061543">
        <w:rPr>
          <w:rFonts w:asciiTheme="minorHAnsi" w:hAnsiTheme="minorHAnsi" w:cstheme="minorHAnsi"/>
        </w:rPr>
        <w:t>ούς</w:t>
      </w:r>
      <w:r w:rsidR="00C50867" w:rsidRPr="00061543">
        <w:rPr>
          <w:rFonts w:asciiTheme="minorHAnsi" w:hAnsiTheme="minorHAnsi" w:cstheme="minorHAnsi"/>
        </w:rPr>
        <w:t xml:space="preserve"> πολλαπλασιασμού</w:t>
      </w:r>
      <w:r w:rsidR="69EF04EF" w:rsidRPr="00061543">
        <w:rPr>
          <w:rFonts w:asciiTheme="minorHAnsi" w:hAnsiTheme="minorHAnsi" w:cstheme="minorHAnsi"/>
        </w:rPr>
        <w:t xml:space="preserve"> (μονάδες 8)</w:t>
      </w:r>
      <w:r w:rsidR="008A2D48" w:rsidRPr="00061543">
        <w:rPr>
          <w:rFonts w:asciiTheme="minorHAnsi" w:hAnsiTheme="minorHAnsi" w:cstheme="minorHAnsi"/>
        </w:rPr>
        <w:t>;</w:t>
      </w:r>
    </w:p>
    <w:p w14:paraId="4175A77F" w14:textId="77777777" w:rsidR="000F78E1" w:rsidRPr="00061543" w:rsidRDefault="00225D28" w:rsidP="00A30721">
      <w:pPr>
        <w:spacing w:line="360" w:lineRule="auto"/>
        <w:jc w:val="right"/>
        <w:rPr>
          <w:rFonts w:ascii="Calibri" w:hAnsi="Calibri" w:cs="Calibri"/>
          <w:b/>
          <w:bCs/>
        </w:rPr>
      </w:pPr>
      <w:r w:rsidRPr="00061543">
        <w:rPr>
          <w:rFonts w:ascii="Calibri" w:hAnsi="Calibri" w:cs="Calibri"/>
          <w:b/>
          <w:bCs/>
        </w:rPr>
        <w:t>Μονάδες 13</w:t>
      </w:r>
    </w:p>
    <w:p w14:paraId="672A6659" w14:textId="77777777" w:rsidR="000F78E1" w:rsidRPr="00061543" w:rsidRDefault="000F78E1" w:rsidP="00A30721">
      <w:pPr>
        <w:pStyle w:val="a7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  <w:b/>
        </w:rPr>
      </w:pPr>
      <w:bookmarkStart w:id="0" w:name="_GoBack"/>
      <w:bookmarkEnd w:id="0"/>
    </w:p>
    <w:p w14:paraId="27712B64" w14:textId="09EC0831" w:rsidR="00EF1045" w:rsidRPr="00061543" w:rsidRDefault="00EF1045" w:rsidP="00A30721">
      <w:pPr>
        <w:spacing w:line="360" w:lineRule="auto"/>
        <w:jc w:val="both"/>
        <w:rPr>
          <w:rFonts w:asciiTheme="minorHAnsi" w:hAnsiTheme="minorHAnsi" w:cstheme="minorHAnsi"/>
        </w:rPr>
      </w:pPr>
      <w:r w:rsidRPr="00061543">
        <w:rPr>
          <w:rFonts w:asciiTheme="minorHAnsi" w:hAnsiTheme="minorHAnsi" w:cstheme="minorHAnsi"/>
        </w:rPr>
        <w:t>α. Να χαρακτηρίσετε</w:t>
      </w:r>
      <w:r w:rsidR="008A2D48" w:rsidRPr="00061543">
        <w:rPr>
          <w:rFonts w:asciiTheme="minorHAnsi" w:hAnsiTheme="minorHAnsi" w:cstheme="minorHAnsi"/>
        </w:rPr>
        <w:t xml:space="preserve"> την παρακάτω πρόταση </w:t>
      </w:r>
      <w:r w:rsidRPr="00061543">
        <w:rPr>
          <w:rFonts w:asciiTheme="minorHAnsi" w:hAnsiTheme="minorHAnsi" w:cstheme="minorHAnsi"/>
        </w:rPr>
        <w:t>ως σωστή</w:t>
      </w:r>
      <w:r w:rsidR="7E2AC239" w:rsidRPr="00061543">
        <w:rPr>
          <w:rFonts w:asciiTheme="minorHAnsi" w:hAnsiTheme="minorHAnsi" w:cstheme="minorHAnsi"/>
        </w:rPr>
        <w:t xml:space="preserve"> (Σ)</w:t>
      </w:r>
      <w:r w:rsidRPr="00061543">
        <w:rPr>
          <w:rFonts w:asciiTheme="minorHAnsi" w:hAnsiTheme="minorHAnsi" w:cstheme="minorHAnsi"/>
        </w:rPr>
        <w:t xml:space="preserve"> ή </w:t>
      </w:r>
      <w:r w:rsidR="5168C69D" w:rsidRPr="00061543">
        <w:rPr>
          <w:rFonts w:asciiTheme="minorHAnsi" w:hAnsiTheme="minorHAnsi" w:cstheme="minorHAnsi"/>
        </w:rPr>
        <w:t xml:space="preserve">λανθασμένη (Λ) </w:t>
      </w:r>
      <w:r w:rsidRPr="00061543">
        <w:rPr>
          <w:rFonts w:asciiTheme="minorHAnsi" w:hAnsiTheme="minorHAnsi" w:cstheme="minorHAnsi"/>
        </w:rPr>
        <w:t>(μονάδες 4) και να αιτιολογήσετε την απάντησή σας (μονάδες 4):</w:t>
      </w:r>
    </w:p>
    <w:p w14:paraId="7ED99387" w14:textId="3281F3AF" w:rsidR="00225D28" w:rsidRPr="00061543" w:rsidRDefault="00EF1045" w:rsidP="00A30721">
      <w:pPr>
        <w:spacing w:line="360" w:lineRule="auto"/>
        <w:jc w:val="both"/>
        <w:rPr>
          <w:rFonts w:asciiTheme="minorHAnsi" w:hAnsiTheme="minorHAnsi" w:cstheme="minorHAnsi"/>
        </w:rPr>
      </w:pPr>
      <w:r w:rsidRPr="00061543">
        <w:rPr>
          <w:rFonts w:asciiTheme="minorHAnsi" w:hAnsiTheme="minorHAnsi" w:cstheme="minorHAnsi"/>
        </w:rPr>
        <w:t>Η ποικιλία αποτελείται από φυτά διαφορετικού είδους.</w:t>
      </w:r>
      <w:r w:rsidR="008370B4" w:rsidRPr="00061543">
        <w:rPr>
          <w:rFonts w:asciiTheme="minorHAnsi" w:hAnsiTheme="minorHAnsi" w:cstheme="minorHAnsi"/>
        </w:rPr>
        <w:t xml:space="preserve"> </w:t>
      </w:r>
    </w:p>
    <w:p w14:paraId="58D8534D" w14:textId="6DC8ED25" w:rsidR="00EF1045" w:rsidRPr="00061543" w:rsidRDefault="000F78E1" w:rsidP="00A30721">
      <w:pPr>
        <w:spacing w:line="360" w:lineRule="auto"/>
        <w:jc w:val="both"/>
        <w:rPr>
          <w:rFonts w:asciiTheme="minorHAnsi" w:hAnsiTheme="minorHAnsi" w:cstheme="minorHAnsi"/>
          <w:i/>
          <w:iCs/>
        </w:rPr>
      </w:pPr>
      <w:r w:rsidRPr="00061543">
        <w:rPr>
          <w:rFonts w:asciiTheme="minorHAnsi" w:hAnsiTheme="minorHAnsi" w:cstheme="minorHAnsi"/>
        </w:rPr>
        <w:t xml:space="preserve">β. </w:t>
      </w:r>
      <w:r w:rsidR="00A30721" w:rsidRPr="00061543">
        <w:rPr>
          <w:rFonts w:asciiTheme="minorHAnsi" w:eastAsia="Segoe UI" w:hAnsiTheme="minorHAnsi" w:cstheme="minorHAnsi"/>
          <w:color w:val="000000" w:themeColor="text1"/>
        </w:rPr>
        <w:t xml:space="preserve">Να </w:t>
      </w:r>
      <w:r w:rsidR="5E05E990" w:rsidRPr="00061543">
        <w:rPr>
          <w:rFonts w:asciiTheme="minorHAnsi" w:eastAsia="Segoe UI" w:hAnsiTheme="minorHAnsi" w:cstheme="minorHAnsi"/>
          <w:color w:val="000000" w:themeColor="text1"/>
        </w:rPr>
        <w:t>επιλέ</w:t>
      </w:r>
      <w:r w:rsidR="39C9CC1D" w:rsidRPr="00061543">
        <w:rPr>
          <w:rFonts w:asciiTheme="minorHAnsi" w:eastAsia="Segoe UI" w:hAnsiTheme="minorHAnsi" w:cstheme="minorHAnsi"/>
          <w:color w:val="000000" w:themeColor="text1"/>
        </w:rPr>
        <w:t>ξετε</w:t>
      </w:r>
      <w:r w:rsidR="5E05E990" w:rsidRPr="00061543">
        <w:rPr>
          <w:rFonts w:asciiTheme="minorHAnsi" w:eastAsia="Segoe UI" w:hAnsiTheme="minorHAnsi" w:cstheme="minorHAnsi"/>
          <w:color w:val="000000" w:themeColor="text1"/>
        </w:rPr>
        <w:t xml:space="preserve"> </w:t>
      </w:r>
      <w:r w:rsidR="4B86625B" w:rsidRPr="00061543">
        <w:rPr>
          <w:rFonts w:asciiTheme="minorHAnsi" w:eastAsia="Segoe UI" w:hAnsiTheme="minorHAnsi" w:cstheme="minorHAnsi"/>
          <w:color w:val="000000" w:themeColor="text1"/>
        </w:rPr>
        <w:t>τον αριθμό που αντιστοιχεί στη φράση που συμπληρώνει τ</w:t>
      </w:r>
      <w:r w:rsidR="558A722E" w:rsidRPr="00061543">
        <w:rPr>
          <w:rFonts w:asciiTheme="minorHAnsi" w:eastAsia="Segoe UI" w:hAnsiTheme="minorHAnsi" w:cstheme="minorHAnsi"/>
          <w:color w:val="000000" w:themeColor="text1"/>
        </w:rPr>
        <w:t>ο κενό στην</w:t>
      </w:r>
      <w:r w:rsidR="4B86625B" w:rsidRPr="00061543">
        <w:rPr>
          <w:rFonts w:asciiTheme="minorHAnsi" w:eastAsia="Segoe UI" w:hAnsiTheme="minorHAnsi" w:cstheme="minorHAnsi"/>
          <w:color w:val="000000" w:themeColor="text1"/>
        </w:rPr>
        <w:t xml:space="preserve"> παρακάτω</w:t>
      </w:r>
      <w:r w:rsidR="297F4CD8" w:rsidRPr="00061543">
        <w:rPr>
          <w:rFonts w:asciiTheme="minorHAnsi" w:eastAsia="Segoe UI" w:hAnsiTheme="minorHAnsi" w:cstheme="minorHAnsi"/>
          <w:color w:val="000000" w:themeColor="text1"/>
        </w:rPr>
        <w:t xml:space="preserve"> </w:t>
      </w:r>
      <w:r w:rsidR="4B86625B" w:rsidRPr="00061543">
        <w:rPr>
          <w:rFonts w:asciiTheme="minorHAnsi" w:eastAsia="Segoe UI" w:hAnsiTheme="minorHAnsi" w:cstheme="minorHAnsi"/>
          <w:color w:val="000000" w:themeColor="text1"/>
        </w:rPr>
        <w:t>πρόταση</w:t>
      </w:r>
      <w:r w:rsidR="2893EA21" w:rsidRPr="00061543">
        <w:rPr>
          <w:rFonts w:asciiTheme="minorHAnsi" w:hAnsiTheme="minorHAnsi" w:cstheme="minorHAnsi"/>
        </w:rPr>
        <w:t xml:space="preserve"> (μονάδες 4)</w:t>
      </w:r>
      <w:r w:rsidR="4B86625B" w:rsidRPr="00061543">
        <w:rPr>
          <w:rFonts w:asciiTheme="minorHAnsi" w:eastAsia="Segoe UI" w:hAnsiTheme="minorHAnsi" w:cstheme="minorHAnsi"/>
          <w:color w:val="000000" w:themeColor="text1"/>
        </w:rPr>
        <w:t xml:space="preserve"> </w:t>
      </w:r>
      <w:r w:rsidR="00EF1045" w:rsidRPr="00061543">
        <w:rPr>
          <w:rFonts w:asciiTheme="minorHAnsi" w:hAnsiTheme="minorHAnsi" w:cstheme="minorHAnsi"/>
        </w:rPr>
        <w:t xml:space="preserve">: </w:t>
      </w:r>
    </w:p>
    <w:p w14:paraId="3B226846" w14:textId="0F612320" w:rsidR="00EF1045" w:rsidRPr="00061543" w:rsidRDefault="00061543" w:rsidP="00A30721">
      <w:pPr>
        <w:spacing w:line="360" w:lineRule="auto"/>
        <w:jc w:val="both"/>
        <w:rPr>
          <w:rFonts w:asciiTheme="minorHAnsi" w:hAnsiTheme="minorHAnsi" w:cstheme="minorHAnsi"/>
          <w:i/>
          <w:iCs/>
        </w:rPr>
      </w:pPr>
      <w:r w:rsidRPr="00061543">
        <w:rPr>
          <w:rFonts w:asciiTheme="minorHAnsi" w:hAnsiTheme="minorHAnsi" w:cstheme="minorHAnsi"/>
        </w:rPr>
        <w:t>________</w:t>
      </w:r>
      <w:r w:rsidR="002D60E3" w:rsidRPr="00061543">
        <w:rPr>
          <w:rFonts w:asciiTheme="minorHAnsi" w:hAnsiTheme="minorHAnsi" w:cstheme="minorHAnsi"/>
        </w:rPr>
        <w:t xml:space="preserve"> </w:t>
      </w:r>
      <w:r w:rsidR="00EF1045" w:rsidRPr="00061543">
        <w:rPr>
          <w:rFonts w:asciiTheme="minorHAnsi" w:hAnsiTheme="minorHAnsi" w:cstheme="minorHAnsi"/>
        </w:rPr>
        <w:t>δημιουργείται από την διασταύρωση δύο ποικιλιών.</w:t>
      </w:r>
    </w:p>
    <w:p w14:paraId="4A9E6FC3" w14:textId="49601CDE" w:rsidR="00EF1045" w:rsidRPr="00061543" w:rsidRDefault="00EF1045" w:rsidP="00A30721">
      <w:pPr>
        <w:pStyle w:val="a7"/>
        <w:numPr>
          <w:ilvl w:val="0"/>
          <w:numId w:val="1"/>
        </w:numPr>
        <w:spacing w:line="360" w:lineRule="auto"/>
        <w:jc w:val="both"/>
        <w:rPr>
          <w:rFonts w:asciiTheme="minorHAnsi" w:eastAsiaTheme="minorEastAsia" w:hAnsiTheme="minorHAnsi" w:cstheme="minorHAnsi"/>
          <w:szCs w:val="24"/>
        </w:rPr>
      </w:pPr>
      <w:r w:rsidRPr="00061543">
        <w:rPr>
          <w:rFonts w:asciiTheme="minorHAnsi" w:hAnsiTheme="minorHAnsi" w:cstheme="minorHAnsi"/>
        </w:rPr>
        <w:t>Η ποικιλία</w:t>
      </w:r>
    </w:p>
    <w:p w14:paraId="79C76348" w14:textId="66553A79" w:rsidR="000F78E1" w:rsidRPr="00061543" w:rsidRDefault="00EF1045" w:rsidP="00A30721">
      <w:pPr>
        <w:pStyle w:val="a7"/>
        <w:numPr>
          <w:ilvl w:val="0"/>
          <w:numId w:val="1"/>
        </w:numPr>
        <w:spacing w:line="360" w:lineRule="auto"/>
        <w:jc w:val="both"/>
        <w:rPr>
          <w:rFonts w:asciiTheme="minorHAnsi" w:eastAsiaTheme="minorEastAsia" w:hAnsiTheme="minorHAnsi" w:cstheme="minorHAnsi"/>
          <w:szCs w:val="24"/>
        </w:rPr>
      </w:pPr>
      <w:r w:rsidRPr="00061543">
        <w:rPr>
          <w:rFonts w:asciiTheme="minorHAnsi" w:hAnsiTheme="minorHAnsi" w:cstheme="minorHAnsi"/>
        </w:rPr>
        <w:t xml:space="preserve">Το υβρίδιο </w:t>
      </w:r>
    </w:p>
    <w:p w14:paraId="17A8CAEA" w14:textId="77777777" w:rsidR="00056983" w:rsidRDefault="000F78E1" w:rsidP="00A30721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Μονάδες 12</w:t>
      </w:r>
    </w:p>
    <w:p w14:paraId="6721DE71" w14:textId="1E8C5D82" w:rsidR="00987B79" w:rsidRPr="00EF1045" w:rsidRDefault="00987B79" w:rsidP="00A30721">
      <w:pPr>
        <w:spacing w:line="360" w:lineRule="auto"/>
        <w:jc w:val="both"/>
        <w:rPr>
          <w:rFonts w:ascii="Calibri" w:hAnsi="Calibri" w:cs="Calibri"/>
        </w:rPr>
      </w:pPr>
    </w:p>
    <w:sectPr w:rsidR="00987B79" w:rsidRPr="00EF1045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761698C" w15:done="0"/>
  <w15:commentEx w15:paraId="48433167" w15:done="0"/>
  <w15:commentEx w15:paraId="73C417A0" w15:done="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418DAA1" w16cex:dateUtc="2022-09-27T15:23:53.81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7A2BA8A" w16cid:durableId="1418DAA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D4D0F"/>
    <w:multiLevelType w:val="multilevel"/>
    <w:tmpl w:val="01C4F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DE14C93"/>
    <w:multiLevelType w:val="hybridMultilevel"/>
    <w:tmpl w:val="6BD8D72A"/>
    <w:lvl w:ilvl="0" w:tplc="1F602CB4">
      <w:start w:val="1"/>
      <w:numFmt w:val="decimal"/>
      <w:lvlText w:val="%1."/>
      <w:lvlJc w:val="left"/>
      <w:pPr>
        <w:ind w:left="360" w:hanging="360"/>
      </w:pPr>
    </w:lvl>
    <w:lvl w:ilvl="1" w:tplc="46C8B2F4">
      <w:start w:val="1"/>
      <w:numFmt w:val="lowerLetter"/>
      <w:lvlText w:val="%2."/>
      <w:lvlJc w:val="left"/>
      <w:pPr>
        <w:ind w:left="1080" w:hanging="360"/>
      </w:pPr>
    </w:lvl>
    <w:lvl w:ilvl="2" w:tplc="B0F08614">
      <w:start w:val="1"/>
      <w:numFmt w:val="lowerRoman"/>
      <w:lvlText w:val="%3."/>
      <w:lvlJc w:val="right"/>
      <w:pPr>
        <w:ind w:left="1800" w:hanging="180"/>
      </w:pPr>
    </w:lvl>
    <w:lvl w:ilvl="3" w:tplc="39D4CE3C">
      <w:start w:val="1"/>
      <w:numFmt w:val="decimal"/>
      <w:lvlText w:val="%4."/>
      <w:lvlJc w:val="left"/>
      <w:pPr>
        <w:ind w:left="2520" w:hanging="360"/>
      </w:pPr>
    </w:lvl>
    <w:lvl w:ilvl="4" w:tplc="7AAECA66">
      <w:start w:val="1"/>
      <w:numFmt w:val="lowerLetter"/>
      <w:lvlText w:val="%5."/>
      <w:lvlJc w:val="left"/>
      <w:pPr>
        <w:ind w:left="3240" w:hanging="360"/>
      </w:pPr>
    </w:lvl>
    <w:lvl w:ilvl="5" w:tplc="2AD20DB2">
      <w:start w:val="1"/>
      <w:numFmt w:val="lowerRoman"/>
      <w:lvlText w:val="%6."/>
      <w:lvlJc w:val="right"/>
      <w:pPr>
        <w:ind w:left="3960" w:hanging="180"/>
      </w:pPr>
    </w:lvl>
    <w:lvl w:ilvl="6" w:tplc="A8B6C66E">
      <w:start w:val="1"/>
      <w:numFmt w:val="decimal"/>
      <w:lvlText w:val="%7."/>
      <w:lvlJc w:val="left"/>
      <w:pPr>
        <w:ind w:left="4680" w:hanging="360"/>
      </w:pPr>
    </w:lvl>
    <w:lvl w:ilvl="7" w:tplc="14FC7138">
      <w:start w:val="1"/>
      <w:numFmt w:val="lowerLetter"/>
      <w:lvlText w:val="%8."/>
      <w:lvlJc w:val="left"/>
      <w:pPr>
        <w:ind w:left="5400" w:hanging="360"/>
      </w:pPr>
    </w:lvl>
    <w:lvl w:ilvl="8" w:tplc="0D9EB12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84E0190"/>
    <w:multiLevelType w:val="hybridMultilevel"/>
    <w:tmpl w:val="2E4EAC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532CEB"/>
    <w:multiLevelType w:val="hybridMultilevel"/>
    <w:tmpl w:val="BA9204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BB3935"/>
    <w:multiLevelType w:val="hybridMultilevel"/>
    <w:tmpl w:val="A240DB9E"/>
    <w:lvl w:ilvl="0" w:tplc="5CAC9B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702928EF"/>
    <w:multiLevelType w:val="hybridMultilevel"/>
    <w:tmpl w:val="3ACCFC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pya">
    <w15:presenceInfo w15:providerId="Windows Live" w15:userId="5dd315df6cf368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56983"/>
    <w:rsid w:val="00061543"/>
    <w:rsid w:val="00094929"/>
    <w:rsid w:val="000E43FB"/>
    <w:rsid w:val="000F78E1"/>
    <w:rsid w:val="00225D28"/>
    <w:rsid w:val="002D60E3"/>
    <w:rsid w:val="003A60A3"/>
    <w:rsid w:val="00601C0F"/>
    <w:rsid w:val="006658AF"/>
    <w:rsid w:val="00803DC8"/>
    <w:rsid w:val="008370B4"/>
    <w:rsid w:val="008A2D48"/>
    <w:rsid w:val="009227C0"/>
    <w:rsid w:val="00987B79"/>
    <w:rsid w:val="009F4C62"/>
    <w:rsid w:val="00A30721"/>
    <w:rsid w:val="00A47BED"/>
    <w:rsid w:val="00AA6ADA"/>
    <w:rsid w:val="00BD6944"/>
    <w:rsid w:val="00C50867"/>
    <w:rsid w:val="00CF619E"/>
    <w:rsid w:val="00D8731F"/>
    <w:rsid w:val="00E63E92"/>
    <w:rsid w:val="00ED0970"/>
    <w:rsid w:val="00EF1045"/>
    <w:rsid w:val="04C2A3B1"/>
    <w:rsid w:val="068AF344"/>
    <w:rsid w:val="07E46B7D"/>
    <w:rsid w:val="07E65CBA"/>
    <w:rsid w:val="08819F74"/>
    <w:rsid w:val="10D07958"/>
    <w:rsid w:val="135B401D"/>
    <w:rsid w:val="21F0B602"/>
    <w:rsid w:val="2893EA21"/>
    <w:rsid w:val="29468BD1"/>
    <w:rsid w:val="297F4CD8"/>
    <w:rsid w:val="2AA8AB64"/>
    <w:rsid w:val="2E1F9831"/>
    <w:rsid w:val="2EAA2F90"/>
    <w:rsid w:val="38DD6F9D"/>
    <w:rsid w:val="39C9CC1D"/>
    <w:rsid w:val="3A16C1C0"/>
    <w:rsid w:val="3D4E6282"/>
    <w:rsid w:val="3EEA32E3"/>
    <w:rsid w:val="4B86625B"/>
    <w:rsid w:val="4BACD650"/>
    <w:rsid w:val="4D296BEC"/>
    <w:rsid w:val="5168C69D"/>
    <w:rsid w:val="54AE6266"/>
    <w:rsid w:val="558A722E"/>
    <w:rsid w:val="56140008"/>
    <w:rsid w:val="585B4863"/>
    <w:rsid w:val="58EF770A"/>
    <w:rsid w:val="5B1CF14F"/>
    <w:rsid w:val="5E05E990"/>
    <w:rsid w:val="659E8114"/>
    <w:rsid w:val="68F05D2C"/>
    <w:rsid w:val="691A9795"/>
    <w:rsid w:val="696A274E"/>
    <w:rsid w:val="69EF04EF"/>
    <w:rsid w:val="6D73FFEC"/>
    <w:rsid w:val="7B9A1C89"/>
    <w:rsid w:val="7E2AC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51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commentsExtended" Target="commentsExtended.xml"/><Relationship Id="rId3" Type="http://schemas.openxmlformats.org/officeDocument/2006/relationships/customXml" Target="../customXml/item3.xml"/><Relationship Id="R74bec12ab83d4c44" Type="http://schemas.microsoft.com/office/2018/08/relationships/commentsExtensible" Target="commentsExtensible.xml"/><Relationship Id="rId7" Type="http://schemas.microsoft.com/office/2007/relationships/stylesWithEffects" Target="stylesWithEffect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a04722ac302f44eb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F9A03-F4D0-4B82-8B7B-F3AE785D94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BCB12F-C0DA-473E-B68F-4B7DE7873D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39EE53-F2C4-4F77-8670-076226A569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A0E9AC1-6A33-478A-8D55-E2DE703A7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3</cp:revision>
  <cp:lastPrinted>2022-10-03T18:36:00Z</cp:lastPrinted>
  <dcterms:created xsi:type="dcterms:W3CDTF">2022-10-03T20:14:00Z</dcterms:created>
  <dcterms:modified xsi:type="dcterms:W3CDTF">2022-10-04T05:44:00Z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