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A3" w:rsidRPr="000130A3" w:rsidRDefault="000130A3" w:rsidP="000130A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bookmarkEnd w:id="0"/>
      <w:r w:rsidRPr="000130A3">
        <w:rPr>
          <w:rFonts w:ascii="Calibri" w:eastAsia="Calibri" w:hAnsi="Calibri" w:cs="Calibri"/>
          <w:b/>
          <w:sz w:val="24"/>
          <w:szCs w:val="24"/>
          <w:lang w:eastAsia="en-US"/>
        </w:rPr>
        <w:t>ΙΣΤΟΡΙΑ Α΄ ΤΑΞΗ</w:t>
      </w:r>
      <w:r w:rsidR="003843A6">
        <w:rPr>
          <w:rFonts w:ascii="Calibri" w:eastAsia="Calibri" w:hAnsi="Calibri" w:cs="Calibri"/>
          <w:b/>
          <w:sz w:val="24"/>
          <w:szCs w:val="24"/>
          <w:lang w:eastAsia="en-US"/>
        </w:rPr>
        <w:t>Σ</w:t>
      </w:r>
      <w:r w:rsidRPr="000130A3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ΕΝΕΕΓΥΛ</w:t>
      </w:r>
    </w:p>
    <w:p w:rsidR="00844855" w:rsidRPr="00FE1320" w:rsidRDefault="00844855" w:rsidP="00FE1320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FE1320">
        <w:rPr>
          <w:rFonts w:cs="Calibri"/>
          <w:b/>
          <w:sz w:val="24"/>
          <w:szCs w:val="24"/>
        </w:rPr>
        <w:t>2</w:t>
      </w:r>
      <w:r w:rsidRPr="00FE1320">
        <w:rPr>
          <w:rFonts w:cs="Calibri"/>
          <w:b/>
          <w:sz w:val="24"/>
          <w:szCs w:val="24"/>
          <w:vertAlign w:val="superscript"/>
        </w:rPr>
        <w:t>ο</w:t>
      </w:r>
      <w:r w:rsidRPr="00FE1320">
        <w:rPr>
          <w:rFonts w:cs="Calibri"/>
          <w:b/>
          <w:sz w:val="24"/>
          <w:szCs w:val="24"/>
        </w:rPr>
        <w:t xml:space="preserve"> ΘΕΜΑ</w:t>
      </w:r>
    </w:p>
    <w:p w:rsidR="00844855" w:rsidRDefault="00844855" w:rsidP="0076076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E1320">
        <w:rPr>
          <w:rFonts w:cs="Calibri"/>
          <w:b/>
          <w:sz w:val="24"/>
          <w:szCs w:val="24"/>
        </w:rPr>
        <w:t>2.α.</w:t>
      </w:r>
      <w:r w:rsidR="00E41D49">
        <w:rPr>
          <w:rFonts w:cs="Calibri"/>
          <w:b/>
          <w:sz w:val="24"/>
          <w:szCs w:val="24"/>
        </w:rPr>
        <w:t xml:space="preserve"> </w:t>
      </w:r>
      <w:r w:rsidR="002D10B0" w:rsidRPr="00B7681C">
        <w:rPr>
          <w:rFonts w:cs="Calibri"/>
          <w:sz w:val="24"/>
          <w:szCs w:val="24"/>
        </w:rPr>
        <w:t xml:space="preserve">Να </w:t>
      </w:r>
      <w:r w:rsidR="002D10B0">
        <w:rPr>
          <w:rFonts w:cs="Calibri"/>
          <w:sz w:val="24"/>
          <w:szCs w:val="24"/>
        </w:rPr>
        <w:t>αναφέρετε</w:t>
      </w:r>
      <w:r w:rsidR="002D10B0" w:rsidRPr="00B7681C">
        <w:rPr>
          <w:rFonts w:cs="Calibri"/>
          <w:sz w:val="24"/>
          <w:szCs w:val="24"/>
        </w:rPr>
        <w:t xml:space="preserve"> τ</w:t>
      </w:r>
      <w:r w:rsidR="002D10B0">
        <w:rPr>
          <w:rFonts w:cs="Calibri"/>
          <w:sz w:val="24"/>
          <w:szCs w:val="24"/>
        </w:rPr>
        <w:t>ρεις</w:t>
      </w:r>
      <w:r w:rsidR="002D10B0" w:rsidRPr="00B7681C">
        <w:rPr>
          <w:rFonts w:cs="Calibri"/>
          <w:sz w:val="24"/>
          <w:szCs w:val="24"/>
        </w:rPr>
        <w:t xml:space="preserve"> λόγους </w:t>
      </w:r>
      <w:r w:rsidR="002D10B0">
        <w:rPr>
          <w:rFonts w:cs="Calibri"/>
          <w:sz w:val="24"/>
          <w:szCs w:val="24"/>
        </w:rPr>
        <w:t>που φανερώνουν ότι</w:t>
      </w:r>
      <w:r w:rsidR="00760761">
        <w:rPr>
          <w:rFonts w:cs="Calibri"/>
          <w:sz w:val="24"/>
          <w:szCs w:val="24"/>
        </w:rPr>
        <w:t xml:space="preserve"> </w:t>
      </w:r>
      <w:r w:rsidR="00526EAD" w:rsidRPr="00FE1320">
        <w:rPr>
          <w:rFonts w:cs="Calibri"/>
          <w:sz w:val="24"/>
          <w:szCs w:val="24"/>
        </w:rPr>
        <w:t xml:space="preserve">η Γαλλική Επανάσταση είναι ένα πολύ σημαντικό γεγονός στην ευρωπαϊκή και παγκόσμια </w:t>
      </w:r>
      <w:r w:rsidR="00526EAD" w:rsidRPr="002A0E57">
        <w:rPr>
          <w:rFonts w:cs="Calibri"/>
          <w:sz w:val="24"/>
          <w:szCs w:val="24"/>
        </w:rPr>
        <w:t>ιστορία.</w:t>
      </w:r>
      <w:r w:rsidR="00760761">
        <w:rPr>
          <w:rFonts w:cs="Calibri"/>
          <w:sz w:val="24"/>
          <w:szCs w:val="24"/>
        </w:rPr>
        <w:t xml:space="preserve"> </w:t>
      </w:r>
    </w:p>
    <w:p w:rsidR="00E41D49" w:rsidRPr="00E41D49" w:rsidRDefault="00E41D49" w:rsidP="00E41D49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E41D49">
        <w:rPr>
          <w:rFonts w:cs="Calibri"/>
          <w:b/>
          <w:sz w:val="24"/>
          <w:szCs w:val="24"/>
        </w:rPr>
        <w:t>Μονάδες 12</w:t>
      </w:r>
    </w:p>
    <w:p w:rsidR="00844855" w:rsidRPr="00760761" w:rsidRDefault="00844855" w:rsidP="0076076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E1320">
        <w:rPr>
          <w:rFonts w:cs="Calibri"/>
          <w:b/>
          <w:sz w:val="24"/>
          <w:szCs w:val="24"/>
        </w:rPr>
        <w:t>2.β.</w:t>
      </w:r>
      <w:r w:rsidR="006C2BCC">
        <w:rPr>
          <w:rFonts w:cs="Calibri"/>
          <w:sz w:val="24"/>
          <w:szCs w:val="24"/>
        </w:rPr>
        <w:t xml:space="preserve">Τι αποφασίστηκε για την </w:t>
      </w:r>
      <w:r w:rsidR="002D10B0">
        <w:rPr>
          <w:rFonts w:cs="Calibri"/>
          <w:sz w:val="24"/>
          <w:szCs w:val="24"/>
        </w:rPr>
        <w:t>ανταλλαγή</w:t>
      </w:r>
      <w:r w:rsidR="006C2BCC">
        <w:rPr>
          <w:rFonts w:cs="Calibri"/>
          <w:sz w:val="24"/>
          <w:szCs w:val="24"/>
        </w:rPr>
        <w:t xml:space="preserve"> των πληθυσμών</w:t>
      </w:r>
      <w:r w:rsidR="00760761">
        <w:rPr>
          <w:rFonts w:cs="Calibri"/>
          <w:sz w:val="24"/>
          <w:szCs w:val="24"/>
        </w:rPr>
        <w:t xml:space="preserve"> Ελλάδας και Τουρκίας</w:t>
      </w:r>
      <w:r w:rsidR="006C2BCC" w:rsidRPr="002A0E57">
        <w:rPr>
          <w:rFonts w:cs="Calibri"/>
          <w:sz w:val="24"/>
          <w:szCs w:val="24"/>
        </w:rPr>
        <w:t xml:space="preserve"> στο πλαίσιο της συνθήκης της Λωζάννης (1923)</w:t>
      </w:r>
      <w:r w:rsidR="0088497C" w:rsidRPr="002A0E57">
        <w:rPr>
          <w:rFonts w:cs="Calibri"/>
          <w:sz w:val="24"/>
          <w:szCs w:val="24"/>
        </w:rPr>
        <w:t>;</w:t>
      </w:r>
      <w:r w:rsidR="00760761">
        <w:rPr>
          <w:rFonts w:cs="Calibri"/>
          <w:sz w:val="24"/>
          <w:szCs w:val="24"/>
        </w:rPr>
        <w:t xml:space="preserve"> </w:t>
      </w:r>
    </w:p>
    <w:p w:rsidR="002A0E57" w:rsidRPr="00FE1320" w:rsidRDefault="002A0E57" w:rsidP="002A0E57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Pr="00FE1320">
        <w:rPr>
          <w:rFonts w:cs="Calibri"/>
          <w:b/>
          <w:sz w:val="24"/>
          <w:szCs w:val="24"/>
        </w:rPr>
        <w:t xml:space="preserve">ονάδες </w:t>
      </w:r>
      <w:r w:rsidR="00E41D49">
        <w:rPr>
          <w:rFonts w:cs="Calibri"/>
          <w:b/>
          <w:sz w:val="24"/>
          <w:szCs w:val="24"/>
        </w:rPr>
        <w:t>13</w:t>
      </w:r>
    </w:p>
    <w:p w:rsidR="002A0E57" w:rsidRDefault="002A0E57" w:rsidP="006F7236">
      <w:pPr>
        <w:spacing w:after="0" w:line="360" w:lineRule="auto"/>
        <w:rPr>
          <w:rFonts w:cs="Calibri"/>
          <w:b/>
          <w:sz w:val="24"/>
          <w:szCs w:val="24"/>
        </w:rPr>
      </w:pPr>
    </w:p>
    <w:p w:rsidR="006F7236" w:rsidRDefault="006F7236" w:rsidP="006F7236">
      <w:pPr>
        <w:spacing w:after="0" w:line="360" w:lineRule="auto"/>
        <w:rPr>
          <w:rFonts w:cs="Calibri"/>
          <w:b/>
          <w:sz w:val="24"/>
          <w:szCs w:val="24"/>
        </w:rPr>
      </w:pPr>
    </w:p>
    <w:p w:rsidR="006F7236" w:rsidRPr="00FE1320" w:rsidRDefault="006F7236" w:rsidP="006F7236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</w:p>
    <w:sectPr w:rsidR="006F7236" w:rsidRPr="00FE1320" w:rsidSect="00FE13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676"/>
    <w:multiLevelType w:val="hybridMultilevel"/>
    <w:tmpl w:val="852E9B7C"/>
    <w:lvl w:ilvl="0" w:tplc="7EFAE1D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AE3314"/>
    <w:multiLevelType w:val="hybridMultilevel"/>
    <w:tmpl w:val="BF2EF172"/>
    <w:lvl w:ilvl="0" w:tplc="3434FF5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C7C4F"/>
    <w:multiLevelType w:val="hybridMultilevel"/>
    <w:tmpl w:val="5D8AEB96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2044"/>
    <w:rsid w:val="000130A3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217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320B"/>
    <w:rsid w:val="00074CB2"/>
    <w:rsid w:val="00077058"/>
    <w:rsid w:val="0007726F"/>
    <w:rsid w:val="000808F2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663"/>
    <w:rsid w:val="00112727"/>
    <w:rsid w:val="00112CB3"/>
    <w:rsid w:val="00113642"/>
    <w:rsid w:val="00113698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185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33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56537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E7B"/>
    <w:rsid w:val="001A37B5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7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91E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4621"/>
    <w:rsid w:val="00275940"/>
    <w:rsid w:val="0027608D"/>
    <w:rsid w:val="00283979"/>
    <w:rsid w:val="002852EC"/>
    <w:rsid w:val="002858BD"/>
    <w:rsid w:val="00287587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0E57"/>
    <w:rsid w:val="002A275B"/>
    <w:rsid w:val="002A46B8"/>
    <w:rsid w:val="002A624F"/>
    <w:rsid w:val="002A6741"/>
    <w:rsid w:val="002A7F61"/>
    <w:rsid w:val="002B241B"/>
    <w:rsid w:val="002B25ED"/>
    <w:rsid w:val="002B2FBA"/>
    <w:rsid w:val="002B54D5"/>
    <w:rsid w:val="002B5CE0"/>
    <w:rsid w:val="002B6A06"/>
    <w:rsid w:val="002B712B"/>
    <w:rsid w:val="002C13D7"/>
    <w:rsid w:val="002C1863"/>
    <w:rsid w:val="002C5924"/>
    <w:rsid w:val="002C6362"/>
    <w:rsid w:val="002D10B0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43A6"/>
    <w:rsid w:val="003864EA"/>
    <w:rsid w:val="00386E68"/>
    <w:rsid w:val="00391273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759"/>
    <w:rsid w:val="003F0FBD"/>
    <w:rsid w:val="003F0FF9"/>
    <w:rsid w:val="003F12C6"/>
    <w:rsid w:val="003F346B"/>
    <w:rsid w:val="003F50ED"/>
    <w:rsid w:val="003F7B68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2985"/>
    <w:rsid w:val="00453252"/>
    <w:rsid w:val="00453908"/>
    <w:rsid w:val="00453A46"/>
    <w:rsid w:val="004574C6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EA1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2649"/>
    <w:rsid w:val="004C355F"/>
    <w:rsid w:val="004C43D5"/>
    <w:rsid w:val="004C50F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DAB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5BE0"/>
    <w:rsid w:val="00536C05"/>
    <w:rsid w:val="00541BA2"/>
    <w:rsid w:val="00541EC1"/>
    <w:rsid w:val="00544C71"/>
    <w:rsid w:val="00545889"/>
    <w:rsid w:val="00545AE5"/>
    <w:rsid w:val="00547A91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B21"/>
    <w:rsid w:val="005A4ED8"/>
    <w:rsid w:val="005A5D22"/>
    <w:rsid w:val="005A5DC7"/>
    <w:rsid w:val="005A7302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3F1A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62D1"/>
    <w:rsid w:val="005F7EBC"/>
    <w:rsid w:val="0060094E"/>
    <w:rsid w:val="00604ADE"/>
    <w:rsid w:val="00606A07"/>
    <w:rsid w:val="00610974"/>
    <w:rsid w:val="00611F88"/>
    <w:rsid w:val="0061236B"/>
    <w:rsid w:val="00612A41"/>
    <w:rsid w:val="00613980"/>
    <w:rsid w:val="00613F03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4F8F"/>
    <w:rsid w:val="006552C0"/>
    <w:rsid w:val="00660243"/>
    <w:rsid w:val="00663D91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489A"/>
    <w:rsid w:val="006B7D4C"/>
    <w:rsid w:val="006C05E1"/>
    <w:rsid w:val="006C071F"/>
    <w:rsid w:val="006C1E28"/>
    <w:rsid w:val="006C2BCC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6F7236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761"/>
    <w:rsid w:val="00760CD9"/>
    <w:rsid w:val="00761702"/>
    <w:rsid w:val="0076346F"/>
    <w:rsid w:val="00763F47"/>
    <w:rsid w:val="007644E2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4BF0"/>
    <w:rsid w:val="00776655"/>
    <w:rsid w:val="00776AB7"/>
    <w:rsid w:val="00776EB4"/>
    <w:rsid w:val="007802BE"/>
    <w:rsid w:val="00781F10"/>
    <w:rsid w:val="0078324B"/>
    <w:rsid w:val="00785EBC"/>
    <w:rsid w:val="007868B5"/>
    <w:rsid w:val="0078708D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3B91"/>
    <w:rsid w:val="007B46ED"/>
    <w:rsid w:val="007B6182"/>
    <w:rsid w:val="007B7789"/>
    <w:rsid w:val="007C15A3"/>
    <w:rsid w:val="007C22F6"/>
    <w:rsid w:val="007C23EF"/>
    <w:rsid w:val="007C2814"/>
    <w:rsid w:val="007C2F29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ED"/>
    <w:rsid w:val="00812CD2"/>
    <w:rsid w:val="0081654B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BFC"/>
    <w:rsid w:val="00845D61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497C"/>
    <w:rsid w:val="0088649F"/>
    <w:rsid w:val="00887E15"/>
    <w:rsid w:val="00890C25"/>
    <w:rsid w:val="008914A6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006"/>
    <w:rsid w:val="008E199D"/>
    <w:rsid w:val="008E6305"/>
    <w:rsid w:val="008E72B7"/>
    <w:rsid w:val="008F0A5A"/>
    <w:rsid w:val="008F4976"/>
    <w:rsid w:val="008F7519"/>
    <w:rsid w:val="009033B0"/>
    <w:rsid w:val="0090440F"/>
    <w:rsid w:val="009060BD"/>
    <w:rsid w:val="00906E90"/>
    <w:rsid w:val="00910508"/>
    <w:rsid w:val="00914D87"/>
    <w:rsid w:val="009221E6"/>
    <w:rsid w:val="009238AA"/>
    <w:rsid w:val="00924EC7"/>
    <w:rsid w:val="009250F3"/>
    <w:rsid w:val="0092691C"/>
    <w:rsid w:val="0093150A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94D61"/>
    <w:rsid w:val="009A1676"/>
    <w:rsid w:val="009A3B60"/>
    <w:rsid w:val="009A6255"/>
    <w:rsid w:val="009B124B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A7"/>
    <w:rsid w:val="00A234E9"/>
    <w:rsid w:val="00A256C3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D556D"/>
    <w:rsid w:val="00AD7AE9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DE3"/>
    <w:rsid w:val="00B22A8E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242B"/>
    <w:rsid w:val="00B45CFC"/>
    <w:rsid w:val="00B461F1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64"/>
    <w:rsid w:val="00BC5FF4"/>
    <w:rsid w:val="00BD0B69"/>
    <w:rsid w:val="00BD0E81"/>
    <w:rsid w:val="00BD333E"/>
    <w:rsid w:val="00BD3925"/>
    <w:rsid w:val="00BD4F37"/>
    <w:rsid w:val="00BD5D6C"/>
    <w:rsid w:val="00BD6B22"/>
    <w:rsid w:val="00BD75D8"/>
    <w:rsid w:val="00BE2AFC"/>
    <w:rsid w:val="00BE6454"/>
    <w:rsid w:val="00BE7586"/>
    <w:rsid w:val="00BE7758"/>
    <w:rsid w:val="00BF05AD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74A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4C8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33C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2B7E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1D49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0C16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A4C"/>
    <w:rsid w:val="00F153BD"/>
    <w:rsid w:val="00F167F2"/>
    <w:rsid w:val="00F16FAC"/>
    <w:rsid w:val="00F223D7"/>
    <w:rsid w:val="00F26ACA"/>
    <w:rsid w:val="00F2782D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57B0C"/>
    <w:rsid w:val="00F60269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48D"/>
    <w:rsid w:val="00F83692"/>
    <w:rsid w:val="00F83B6D"/>
    <w:rsid w:val="00F8695A"/>
    <w:rsid w:val="00F902CC"/>
    <w:rsid w:val="00F90756"/>
    <w:rsid w:val="00F9160A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1320"/>
    <w:rsid w:val="00FE526A"/>
    <w:rsid w:val="00FF00E3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4D5B0-6597-4111-85FF-AD4AD9C8C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8283E-BCA4-4DA9-8559-F0DB13E07890}"/>
</file>

<file path=customXml/itemProps3.xml><?xml version="1.0" encoding="utf-8"?>
<ds:datastoreItem xmlns:ds="http://schemas.openxmlformats.org/officeDocument/2006/customXml" ds:itemID="{9C269EDD-6B53-4E4E-B217-7FF32A2BFC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5</cp:revision>
  <dcterms:created xsi:type="dcterms:W3CDTF">2022-08-31T14:14:00Z</dcterms:created>
  <dcterms:modified xsi:type="dcterms:W3CDTF">2022-10-02T07:25:00Z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