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8D155A" w:rsidRDefault="003630E6" w:rsidP="008D155A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0E40C202" w14:textId="05130274" w:rsidR="007F659F" w:rsidRPr="008D155A" w:rsidRDefault="008404C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</w:t>
      </w:r>
      <w:r w:rsidR="003C70F8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sz w:val="24"/>
          <w:szCs w:val="24"/>
        </w:rPr>
        <w:t>γράφοντας</w:t>
      </w:r>
      <w:r w:rsidR="00637517" w:rsidRPr="008D155A">
        <w:rPr>
          <w:rFonts w:asciiTheme="minorHAnsi" w:hAnsiTheme="minorHAnsi" w:cstheme="minorHAnsi"/>
          <w:sz w:val="24"/>
          <w:szCs w:val="24"/>
        </w:rPr>
        <w:t>,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 δίπλα σε κάθε πρόταση, τη λέξη</w:t>
      </w:r>
      <w:r w:rsidR="001C5B73" w:rsidRPr="008D155A">
        <w:rPr>
          <w:rFonts w:asciiTheme="minorHAnsi" w:hAnsiTheme="minorHAnsi" w:cstheme="minorHAnsi"/>
          <w:sz w:val="24"/>
          <w:szCs w:val="24"/>
        </w:rPr>
        <w:t xml:space="preserve">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="003630E6"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="003630E6"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="003630E6"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2160CF6A" w14:textId="76CD4BDC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AF5EC9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836E3">
        <w:rPr>
          <w:rFonts w:asciiTheme="minorHAnsi" w:hAnsiTheme="minorHAnsi" w:cstheme="minorHAnsi"/>
          <w:sz w:val="24"/>
          <w:szCs w:val="24"/>
        </w:rPr>
        <w:t>Τα χρώματα που καταλαμβάνουν τη μεγαλύτερη περιοχή του ορατού φάσματος είναι το μπλε, το κόκκινο και το κίτρινο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1A01E529" w14:textId="6E03E869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6836E3">
        <w:rPr>
          <w:rFonts w:asciiTheme="minorHAnsi" w:hAnsiTheme="minorHAnsi" w:cstheme="minorHAnsi"/>
          <w:sz w:val="24"/>
          <w:szCs w:val="24"/>
        </w:rPr>
        <w:t>Η μέθοδος δημιουργίας χρωμάτων με τη χρήση χρωστικών ουσιών ονομάζεται προσθετική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55C10C97" w14:textId="10B6CE97" w:rsidR="00AF5EC9" w:rsidRPr="00AF5EC9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A40A06" w:rsidRPr="00A40A06">
        <w:rPr>
          <w:rFonts w:asciiTheme="minorHAnsi" w:hAnsiTheme="minorHAnsi" w:cstheme="minorHAnsi"/>
          <w:sz w:val="24"/>
          <w:szCs w:val="24"/>
        </w:rPr>
        <w:t>Ο αριθμός των μελανιών που χρησιμοποιούνται για την εκτύπωση ενός έγχρωμου θέματος</w:t>
      </w:r>
      <w:r w:rsidR="00A40A06">
        <w:rPr>
          <w:rFonts w:asciiTheme="minorHAnsi" w:hAnsiTheme="minorHAnsi" w:cstheme="minorHAnsi"/>
          <w:sz w:val="24"/>
          <w:szCs w:val="24"/>
        </w:rPr>
        <w:t xml:space="preserve"> μέσω των γραφικών τεχνών</w:t>
      </w:r>
      <w:r w:rsidR="00A40A06" w:rsidRPr="00A40A06">
        <w:rPr>
          <w:rFonts w:asciiTheme="minorHAnsi" w:hAnsiTheme="minorHAnsi" w:cstheme="minorHAnsi"/>
          <w:sz w:val="24"/>
          <w:szCs w:val="24"/>
        </w:rPr>
        <w:t>, δεν αντιστοιχεί στον αριθμό των χρωματικών αποχρώσεών του</w:t>
      </w:r>
      <w:r w:rsidRPr="00AF5EC9">
        <w:rPr>
          <w:rFonts w:asciiTheme="minorHAnsi" w:hAnsiTheme="minorHAnsi" w:cstheme="minorHAnsi"/>
          <w:sz w:val="24"/>
          <w:szCs w:val="24"/>
        </w:rPr>
        <w:t>.</w:t>
      </w:r>
    </w:p>
    <w:p w14:paraId="6A0CED9F" w14:textId="327788AA" w:rsidR="00AF5EC9" w:rsidRPr="00F8290E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4257A1">
        <w:rPr>
          <w:rFonts w:asciiTheme="minorHAnsi" w:hAnsiTheme="minorHAnsi" w:cstheme="minorHAnsi"/>
          <w:sz w:val="24"/>
          <w:szCs w:val="24"/>
        </w:rPr>
        <w:t>Το πλέγμα ράστερ</w:t>
      </w:r>
      <w:r w:rsidR="004257A1" w:rsidRPr="004257A1">
        <w:rPr>
          <w:rFonts w:asciiTheme="minorHAnsi" w:hAnsiTheme="minorHAnsi" w:cstheme="minorHAnsi"/>
          <w:sz w:val="24"/>
          <w:szCs w:val="24"/>
        </w:rPr>
        <w:t xml:space="preserve"> χρησιμοποι</w:t>
      </w:r>
      <w:r w:rsidR="004257A1">
        <w:rPr>
          <w:rFonts w:asciiTheme="minorHAnsi" w:hAnsiTheme="minorHAnsi" w:cstheme="minorHAnsi"/>
          <w:sz w:val="24"/>
          <w:szCs w:val="24"/>
        </w:rPr>
        <w:t>είται</w:t>
      </w:r>
      <w:r w:rsidR="004257A1" w:rsidRPr="004257A1">
        <w:rPr>
          <w:rFonts w:asciiTheme="minorHAnsi" w:hAnsiTheme="minorHAnsi" w:cstheme="minorHAnsi"/>
          <w:sz w:val="24"/>
          <w:szCs w:val="24"/>
        </w:rPr>
        <w:t xml:space="preserve"> στις γραφικές τέχνες, για να αποδοθούν οι </w:t>
      </w:r>
      <w:r w:rsidR="004257A1">
        <w:rPr>
          <w:rFonts w:asciiTheme="minorHAnsi" w:hAnsiTheme="minorHAnsi" w:cstheme="minorHAnsi"/>
          <w:sz w:val="24"/>
          <w:szCs w:val="24"/>
        </w:rPr>
        <w:t>ενδιάμεσοι τόνοι ενός θέματος (εκτός του λευκού και του μαύρου χρώματος).</w:t>
      </w:r>
    </w:p>
    <w:p w14:paraId="2FC2DE0C" w14:textId="6C8B34E0" w:rsidR="00F45BA5" w:rsidRPr="008D155A" w:rsidRDefault="00AF5EC9" w:rsidP="00AF5EC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AF5EC9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AF5EC9">
        <w:rPr>
          <w:rFonts w:asciiTheme="minorHAnsi" w:hAnsiTheme="minorHAnsi" w:cstheme="minorHAnsi"/>
          <w:sz w:val="24"/>
          <w:szCs w:val="24"/>
        </w:rPr>
        <w:t xml:space="preserve"> </w:t>
      </w:r>
      <w:r w:rsidRPr="00AF5EC9">
        <w:rPr>
          <w:rFonts w:asciiTheme="minorHAnsi" w:hAnsiTheme="minorHAnsi" w:cstheme="minorHAnsi"/>
          <w:sz w:val="24"/>
          <w:szCs w:val="24"/>
        </w:rPr>
        <w:tab/>
      </w:r>
      <w:r w:rsidR="00F8290E" w:rsidRPr="00F8290E">
        <w:rPr>
          <w:rFonts w:asciiTheme="minorHAnsi" w:hAnsiTheme="minorHAnsi" w:cstheme="minorHAnsi"/>
          <w:sz w:val="24"/>
          <w:szCs w:val="24"/>
        </w:rPr>
        <w:t xml:space="preserve">Το προς εκτύπωση υλικό τυπώνεται διαδοχικά από </w:t>
      </w:r>
      <w:r w:rsidR="00F8290E">
        <w:rPr>
          <w:rFonts w:asciiTheme="minorHAnsi" w:hAnsiTheme="minorHAnsi" w:cstheme="minorHAnsi"/>
          <w:sz w:val="24"/>
          <w:szCs w:val="24"/>
        </w:rPr>
        <w:t>τρεις</w:t>
      </w:r>
      <w:r w:rsidR="00F8290E" w:rsidRPr="00F8290E">
        <w:rPr>
          <w:rFonts w:asciiTheme="minorHAnsi" w:hAnsiTheme="minorHAnsi" w:cstheme="minorHAnsi"/>
          <w:sz w:val="24"/>
          <w:szCs w:val="24"/>
        </w:rPr>
        <w:t xml:space="preserve"> εκτυπωτικές πλάκες, για να αποδοθεί πάνω του</w:t>
      </w:r>
      <w:r w:rsidR="00F8290E">
        <w:rPr>
          <w:rFonts w:asciiTheme="minorHAnsi" w:hAnsiTheme="minorHAnsi" w:cstheme="minorHAnsi"/>
          <w:sz w:val="24"/>
          <w:szCs w:val="24"/>
        </w:rPr>
        <w:t>, με μεγάλη πιστότητα, ένα</w:t>
      </w:r>
      <w:r w:rsidR="00F8290E" w:rsidRPr="00F8290E">
        <w:rPr>
          <w:rFonts w:asciiTheme="minorHAnsi" w:hAnsiTheme="minorHAnsi" w:cstheme="minorHAnsi"/>
          <w:sz w:val="24"/>
          <w:szCs w:val="24"/>
        </w:rPr>
        <w:t xml:space="preserve"> έγχρωμο</w:t>
      </w:r>
      <w:r w:rsidR="00F8290E">
        <w:rPr>
          <w:rFonts w:asciiTheme="minorHAnsi" w:hAnsiTheme="minorHAnsi" w:cstheme="minorHAnsi"/>
          <w:sz w:val="24"/>
          <w:szCs w:val="24"/>
        </w:rPr>
        <w:t xml:space="preserve"> </w:t>
      </w:r>
      <w:r w:rsidR="00F8290E" w:rsidRPr="00F8290E">
        <w:rPr>
          <w:rFonts w:asciiTheme="minorHAnsi" w:hAnsiTheme="minorHAnsi" w:cstheme="minorHAnsi"/>
          <w:sz w:val="24"/>
          <w:szCs w:val="24"/>
        </w:rPr>
        <w:t>θέμα.</w:t>
      </w:r>
    </w:p>
    <w:p w14:paraId="71E2503A" w14:textId="564D853C" w:rsidR="00103E16" w:rsidRPr="008D155A" w:rsidRDefault="003630E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54C849A1" w14:textId="7E4B78D8" w:rsidR="00103E16" w:rsidRDefault="00103E16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17C4A651" w:rsidR="00103E16" w:rsidRDefault="00103E16" w:rsidP="008D155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8D155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311711" w:rsidRPr="00311711">
        <w:rPr>
          <w:rFonts w:asciiTheme="minorHAnsi" w:hAnsiTheme="minorHAnsi" w:cstheme="minorHAnsi"/>
          <w:sz w:val="24"/>
          <w:szCs w:val="24"/>
        </w:rPr>
        <w:t>Στον</w:t>
      </w:r>
      <w:r w:rsidR="00311711">
        <w:rPr>
          <w:rFonts w:asciiTheme="minorHAnsi" w:hAnsiTheme="minorHAnsi" w:cstheme="minorHAnsi"/>
          <w:sz w:val="24"/>
          <w:szCs w:val="24"/>
        </w:rPr>
        <w:t xml:space="preserve"> παρακάτω πίνακα που βασίζεται στην αφαιρετική μέθοδο δημιουργίας χρωμάτων,</w:t>
      </w:r>
      <w:r w:rsidR="00311711" w:rsidRPr="00311711">
        <w:rPr>
          <w:rFonts w:asciiTheme="minorHAnsi" w:hAnsiTheme="minorHAnsi" w:cstheme="minorHAnsi"/>
          <w:sz w:val="24"/>
          <w:szCs w:val="24"/>
        </w:rPr>
        <w:t xml:space="preserve"> </w:t>
      </w:r>
      <w:r w:rsidR="00311711">
        <w:rPr>
          <w:rFonts w:asciiTheme="minorHAnsi" w:hAnsiTheme="minorHAnsi" w:cstheme="minorHAnsi"/>
          <w:sz w:val="24"/>
          <w:szCs w:val="24"/>
        </w:rPr>
        <w:t>ν</w:t>
      </w:r>
      <w:r w:rsidRPr="008D155A">
        <w:rPr>
          <w:rFonts w:asciiTheme="minorHAnsi" w:hAnsiTheme="minorHAnsi" w:cstheme="minorHAnsi"/>
          <w:sz w:val="24"/>
          <w:szCs w:val="24"/>
        </w:rPr>
        <w:t xml:space="preserve">α αντιστοιχίσετε τους αριθμούς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1, 2, 3, 4, 5 </w:t>
      </w:r>
      <w:r w:rsidRPr="008D155A">
        <w:rPr>
          <w:rFonts w:asciiTheme="minorHAnsi" w:hAnsiTheme="minorHAnsi" w:cstheme="minorHAnsi"/>
          <w:sz w:val="24"/>
          <w:szCs w:val="24"/>
        </w:rPr>
        <w:t xml:space="preserve">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 </w:t>
      </w:r>
      <w:r w:rsidRPr="008D155A">
        <w:rPr>
          <w:rFonts w:asciiTheme="minorHAnsi" w:hAnsiTheme="minorHAnsi" w:cstheme="minorHAnsi"/>
          <w:sz w:val="24"/>
          <w:szCs w:val="24"/>
        </w:rPr>
        <w:t xml:space="preserve">σε ένα από τα γράμματα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α, β , γ , δ, ε, </w:t>
      </w:r>
      <w:proofErr w:type="spellStart"/>
      <w:r w:rsidRPr="008D155A">
        <w:rPr>
          <w:rFonts w:asciiTheme="minorHAnsi" w:hAnsiTheme="minorHAnsi" w:cstheme="minorHAnsi"/>
          <w:b/>
          <w:bCs/>
          <w:sz w:val="24"/>
          <w:szCs w:val="24"/>
        </w:rPr>
        <w:t>στ</w:t>
      </w:r>
      <w:proofErr w:type="spellEnd"/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D155A">
        <w:rPr>
          <w:rFonts w:asciiTheme="minorHAnsi" w:hAnsiTheme="minorHAnsi" w:cstheme="minorHAnsi"/>
          <w:sz w:val="24"/>
          <w:szCs w:val="24"/>
        </w:rPr>
        <w:t xml:space="preserve">της στήλης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Pr="008D155A">
        <w:rPr>
          <w:rFonts w:asciiTheme="minorHAnsi" w:hAnsiTheme="minorHAnsi" w:cstheme="minorHAnsi"/>
          <w:sz w:val="24"/>
          <w:szCs w:val="24"/>
        </w:rPr>
        <w:t xml:space="preserve">. Σημειώνεται ότι ένα γράμμα από τη στήλη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 xml:space="preserve">Β </w:t>
      </w:r>
      <w:r w:rsidRPr="008D155A">
        <w:rPr>
          <w:rFonts w:asciiTheme="minorHAnsi" w:hAnsiTheme="minorHAnsi" w:cstheme="minorHAnsi"/>
          <w:sz w:val="24"/>
          <w:szCs w:val="24"/>
        </w:rPr>
        <w:t>θα περισσέψει.</w:t>
      </w:r>
    </w:p>
    <w:tbl>
      <w:tblPr>
        <w:tblOverlap w:val="never"/>
        <w:tblW w:w="90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976"/>
      </w:tblGrid>
      <w:tr w:rsidR="00AD5090" w:rsidRPr="008D155A" w14:paraId="1AFB847B" w14:textId="77777777" w:rsidTr="00634A1E">
        <w:trPr>
          <w:trHeight w:hRule="exact" w:val="335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77D51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AF6D29" w14:textId="77777777" w:rsidR="00AD5090" w:rsidRPr="008D155A" w:rsidRDefault="00AD5090" w:rsidP="008D155A">
            <w:pPr>
              <w:pStyle w:val="a7"/>
              <w:shd w:val="clear" w:color="auto" w:fill="auto"/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ΣΤΗΛΗ Β</w:t>
            </w:r>
          </w:p>
        </w:tc>
      </w:tr>
      <w:tr w:rsidR="00AD5090" w:rsidRPr="008D155A" w14:paraId="7BF98E28" w14:textId="77777777" w:rsidTr="00F8290E">
        <w:trPr>
          <w:trHeight w:hRule="exact" w:val="73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161A35" w14:textId="66E56B3B" w:rsidR="00AD5090" w:rsidRPr="008D155A" w:rsidRDefault="00634A1E" w:rsidP="001F0E0C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276" w:lineRule="auto"/>
              <w:ind w:left="836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634A1E">
              <w:rPr>
                <w:rFonts w:asciiTheme="minorHAnsi" w:hAnsiTheme="minorHAnsi" w:cstheme="minorHAnsi"/>
                <w:sz w:val="24"/>
                <w:szCs w:val="24"/>
              </w:rPr>
              <w:t>απορροφά το συμπληρωματικό πράσινο και αντανακλά το μπλε και το κόκκινο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82D95" w14:textId="61F6DF5A" w:rsidR="00AD5090" w:rsidRPr="009F41EA" w:rsidRDefault="00AD5090" w:rsidP="00F8290E">
            <w:pPr>
              <w:pStyle w:val="a7"/>
              <w:shd w:val="clear" w:color="auto" w:fill="auto"/>
              <w:spacing w:after="0" w:line="276" w:lineRule="auto"/>
              <w:ind w:left="416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α. </w:t>
            </w:r>
            <w:r w:rsidR="009F41EA">
              <w:rPr>
                <w:rFonts w:asciiTheme="minorHAnsi" w:hAnsiTheme="minorHAnsi" w:cstheme="minorHAnsi"/>
                <w:sz w:val="24"/>
                <w:szCs w:val="24"/>
              </w:rPr>
              <w:t>κυανό</w:t>
            </w:r>
          </w:p>
        </w:tc>
      </w:tr>
      <w:tr w:rsidR="00AD5090" w:rsidRPr="008D155A" w14:paraId="3CCDFBAC" w14:textId="77777777" w:rsidTr="00F8290E">
        <w:trPr>
          <w:trHeight w:hRule="exact" w:val="73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CF9D6D" w14:textId="7944DFE3" w:rsidR="00AD5090" w:rsidRPr="008D155A" w:rsidRDefault="00634A1E" w:rsidP="001F0E0C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276" w:lineRule="auto"/>
              <w:ind w:left="836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634A1E">
              <w:rPr>
                <w:rFonts w:asciiTheme="minorHAnsi" w:hAnsiTheme="minorHAnsi" w:cstheme="minorHAnsi"/>
                <w:sz w:val="24"/>
                <w:szCs w:val="24"/>
              </w:rPr>
              <w:t>αντανακλά όλα τα χρώματα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7330B" w14:textId="7BC14679" w:rsidR="00AD5090" w:rsidRPr="008D155A" w:rsidRDefault="00AD5090" w:rsidP="00F8290E">
            <w:pPr>
              <w:pStyle w:val="a7"/>
              <w:shd w:val="clear" w:color="auto" w:fill="auto"/>
              <w:spacing w:after="0" w:line="276" w:lineRule="auto"/>
              <w:ind w:left="416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β.</w:t>
            </w:r>
            <w:r w:rsidRPr="008D155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9F41EA">
              <w:rPr>
                <w:rFonts w:asciiTheme="minorHAnsi" w:hAnsiTheme="minorHAnsi" w:cstheme="minorHAnsi"/>
                <w:bCs/>
                <w:sz w:val="24"/>
                <w:szCs w:val="24"/>
              </w:rPr>
              <w:t>πράσινο</w:t>
            </w:r>
          </w:p>
        </w:tc>
      </w:tr>
      <w:tr w:rsidR="00AD5090" w:rsidRPr="008D155A" w14:paraId="3A81DF91" w14:textId="77777777" w:rsidTr="00F8290E">
        <w:trPr>
          <w:trHeight w:hRule="exact" w:val="73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3CC4AF" w14:textId="7A5D26A0" w:rsidR="00AD5090" w:rsidRPr="008D155A" w:rsidRDefault="00634A1E" w:rsidP="001F0E0C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276" w:lineRule="auto"/>
              <w:ind w:left="836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634A1E">
              <w:rPr>
                <w:rFonts w:asciiTheme="minorHAnsi" w:hAnsiTheme="minorHAnsi" w:cstheme="minorHAnsi"/>
                <w:sz w:val="24"/>
                <w:szCs w:val="24"/>
              </w:rPr>
              <w:t>απορροφά το συμπληρωματικό κόκκινο και αντανακλά το μπλε και το πράσινο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524730" w14:textId="30F980DF" w:rsidR="00AD5090" w:rsidRPr="008D155A" w:rsidRDefault="00AD5090" w:rsidP="00F8290E">
            <w:pPr>
              <w:pStyle w:val="a7"/>
              <w:shd w:val="clear" w:color="auto" w:fill="auto"/>
              <w:spacing w:after="0" w:line="276" w:lineRule="auto"/>
              <w:ind w:left="416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γ. </w:t>
            </w:r>
            <w:r w:rsidR="009F41EA">
              <w:rPr>
                <w:rFonts w:asciiTheme="minorHAnsi" w:hAnsiTheme="minorHAnsi" w:cstheme="minorHAnsi"/>
                <w:sz w:val="24"/>
                <w:szCs w:val="24"/>
              </w:rPr>
              <w:t>κίτρινο</w:t>
            </w:r>
          </w:p>
        </w:tc>
      </w:tr>
      <w:tr w:rsidR="00AD5090" w:rsidRPr="008D155A" w14:paraId="7399BC21" w14:textId="77777777" w:rsidTr="00F8290E">
        <w:trPr>
          <w:trHeight w:hRule="exact" w:val="73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33EEF1" w14:textId="77777777" w:rsidR="001F0E0C" w:rsidRDefault="00634A1E" w:rsidP="001F0E0C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276" w:lineRule="auto"/>
              <w:ind w:left="836" w:hanging="334"/>
              <w:rPr>
                <w:rFonts w:asciiTheme="minorHAnsi" w:hAnsiTheme="minorHAnsi" w:cstheme="minorHAnsi"/>
                <w:sz w:val="24"/>
                <w:szCs w:val="24"/>
              </w:rPr>
            </w:pPr>
            <w:r w:rsidRPr="00634A1E">
              <w:rPr>
                <w:rFonts w:asciiTheme="minorHAnsi" w:hAnsiTheme="minorHAnsi" w:cstheme="minorHAnsi"/>
                <w:sz w:val="24"/>
                <w:szCs w:val="24"/>
              </w:rPr>
              <w:t xml:space="preserve">απορροφά το συμπληρωματικό μπλε και </w:t>
            </w:r>
          </w:p>
          <w:p w14:paraId="236AA36E" w14:textId="60B06588" w:rsidR="00AD5090" w:rsidRPr="008D155A" w:rsidRDefault="00634A1E" w:rsidP="001F0E0C">
            <w:pPr>
              <w:pStyle w:val="a7"/>
              <w:shd w:val="clear" w:color="auto" w:fill="auto"/>
              <w:spacing w:after="0" w:line="276" w:lineRule="auto"/>
              <w:ind w:left="836"/>
              <w:rPr>
                <w:rFonts w:asciiTheme="minorHAnsi" w:hAnsiTheme="minorHAnsi" w:cstheme="minorHAnsi"/>
                <w:sz w:val="24"/>
                <w:szCs w:val="24"/>
              </w:rPr>
            </w:pPr>
            <w:r w:rsidRPr="00634A1E">
              <w:rPr>
                <w:rFonts w:asciiTheme="minorHAnsi" w:hAnsiTheme="minorHAnsi" w:cstheme="minorHAnsi"/>
                <w:sz w:val="24"/>
                <w:szCs w:val="24"/>
              </w:rPr>
              <w:t>αν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ταν</w:t>
            </w:r>
            <w:r w:rsidRPr="00634A1E">
              <w:rPr>
                <w:rFonts w:asciiTheme="minorHAnsi" w:hAnsiTheme="minorHAnsi" w:cstheme="minorHAnsi"/>
                <w:sz w:val="24"/>
                <w:szCs w:val="24"/>
              </w:rPr>
              <w:t>ακλά το κόκκινο και το πράσινο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0C8010" w14:textId="2FAA4AC7" w:rsidR="00AD5090" w:rsidRPr="008D155A" w:rsidRDefault="00AD5090" w:rsidP="00F8290E">
            <w:pPr>
              <w:pStyle w:val="a7"/>
              <w:shd w:val="clear" w:color="auto" w:fill="auto"/>
              <w:spacing w:after="0" w:line="276" w:lineRule="auto"/>
              <w:ind w:left="416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δ. </w:t>
            </w:r>
            <w:r w:rsidR="009F41EA">
              <w:rPr>
                <w:rFonts w:asciiTheme="minorHAnsi" w:hAnsiTheme="minorHAnsi" w:cstheme="minorHAnsi"/>
                <w:bCs/>
                <w:sz w:val="24"/>
                <w:szCs w:val="24"/>
              </w:rPr>
              <w:t>μαύρο</w:t>
            </w:r>
          </w:p>
        </w:tc>
      </w:tr>
      <w:tr w:rsidR="00AD5090" w:rsidRPr="008D155A" w14:paraId="658D9847" w14:textId="77777777" w:rsidTr="00F8290E">
        <w:trPr>
          <w:trHeight w:hRule="exact" w:val="73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D3216A" w14:textId="55C47C6B" w:rsidR="00AD5090" w:rsidRPr="008D155A" w:rsidRDefault="00634A1E" w:rsidP="001F0E0C">
            <w:pPr>
              <w:pStyle w:val="a7"/>
              <w:numPr>
                <w:ilvl w:val="0"/>
                <w:numId w:val="3"/>
              </w:numPr>
              <w:shd w:val="clear" w:color="auto" w:fill="auto"/>
              <w:spacing w:after="0" w:line="276" w:lineRule="auto"/>
              <w:ind w:left="836" w:hanging="33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απορροφά όλα τα χρώματα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5E136" w14:textId="3349994A" w:rsidR="00AD5090" w:rsidRPr="008D155A" w:rsidRDefault="00AD5090" w:rsidP="00F8290E">
            <w:pPr>
              <w:pStyle w:val="a7"/>
              <w:shd w:val="clear" w:color="auto" w:fill="auto"/>
              <w:spacing w:after="0" w:line="276" w:lineRule="auto"/>
              <w:ind w:left="416"/>
              <w:rPr>
                <w:rFonts w:asciiTheme="minorHAnsi" w:hAnsiTheme="minorHAnsi" w:cstheme="minorHAnsi"/>
                <w:sz w:val="24"/>
                <w:szCs w:val="24"/>
              </w:rPr>
            </w:pPr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ε. </w:t>
            </w:r>
            <w:proofErr w:type="spellStart"/>
            <w:r w:rsidR="009F41EA">
              <w:rPr>
                <w:rFonts w:asciiTheme="minorHAnsi" w:hAnsiTheme="minorHAnsi" w:cstheme="minorHAnsi"/>
                <w:bCs/>
                <w:sz w:val="24"/>
                <w:szCs w:val="24"/>
              </w:rPr>
              <w:t>ματζέντα</w:t>
            </w:r>
            <w:proofErr w:type="spellEnd"/>
          </w:p>
        </w:tc>
      </w:tr>
      <w:tr w:rsidR="00AD5090" w:rsidRPr="008D155A" w14:paraId="786F4FDD" w14:textId="77777777" w:rsidTr="00F8290E">
        <w:trPr>
          <w:trHeight w:hRule="exact" w:val="737"/>
          <w:jc w:val="center"/>
        </w:trPr>
        <w:tc>
          <w:tcPr>
            <w:tcW w:w="6091" w:type="dxa"/>
            <w:tcBorders>
              <w:top w:val="single" w:sz="4" w:space="0" w:color="auto"/>
            </w:tcBorders>
            <w:shd w:val="clear" w:color="auto" w:fill="FFFFFF"/>
          </w:tcPr>
          <w:p w14:paraId="0417B676" w14:textId="77777777" w:rsidR="00AD5090" w:rsidRPr="008D155A" w:rsidRDefault="00AD5090" w:rsidP="00F8290E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F781A" w14:textId="5CC34044" w:rsidR="00AD5090" w:rsidRPr="008D155A" w:rsidRDefault="00AD5090" w:rsidP="00F8290E">
            <w:pPr>
              <w:pStyle w:val="a7"/>
              <w:shd w:val="clear" w:color="auto" w:fill="auto"/>
              <w:spacing w:after="0" w:line="276" w:lineRule="auto"/>
              <w:ind w:left="416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στ</w:t>
            </w:r>
            <w:proofErr w:type="spellEnd"/>
            <w:r w:rsidRPr="008D155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="009F41EA">
              <w:rPr>
                <w:rFonts w:asciiTheme="minorHAnsi" w:hAnsiTheme="minorHAnsi" w:cstheme="minorHAnsi"/>
                <w:sz w:val="24"/>
                <w:szCs w:val="24"/>
              </w:rPr>
              <w:t>λευκό</w:t>
            </w:r>
          </w:p>
        </w:tc>
      </w:tr>
    </w:tbl>
    <w:p w14:paraId="5A957CF0" w14:textId="77777777" w:rsidR="00640D9B" w:rsidRPr="008D155A" w:rsidRDefault="00640D9B" w:rsidP="008D155A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3513B54" w14:textId="67C7F580" w:rsidR="003A70A0" w:rsidRPr="008D155A" w:rsidRDefault="00103E16" w:rsidP="008D155A">
      <w:pPr>
        <w:pStyle w:val="11"/>
        <w:shd w:val="clear" w:color="auto" w:fill="auto"/>
        <w:spacing w:after="0" w:line="360" w:lineRule="auto"/>
        <w:jc w:val="right"/>
        <w:rPr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8E6794" w:rsidRPr="008D155A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8D155A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9FA8" w14:textId="77777777" w:rsidR="00EE1396" w:rsidRDefault="00EE1396" w:rsidP="007F659F">
      <w:r>
        <w:separator/>
      </w:r>
    </w:p>
  </w:endnote>
  <w:endnote w:type="continuationSeparator" w:id="0">
    <w:p w14:paraId="2C07B2A0" w14:textId="77777777" w:rsidR="00EE1396" w:rsidRDefault="00EE1396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5D76" w14:textId="77777777" w:rsidR="00EE1396" w:rsidRDefault="00EE1396"/>
  </w:footnote>
  <w:footnote w:type="continuationSeparator" w:id="0">
    <w:p w14:paraId="2528839E" w14:textId="77777777" w:rsidR="00EE1396" w:rsidRDefault="00EE13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28880">
    <w:abstractNumId w:val="1"/>
  </w:num>
  <w:num w:numId="2" w16cid:durableId="1750616482">
    <w:abstractNumId w:val="2"/>
  </w:num>
  <w:num w:numId="3" w16cid:durableId="210385928">
    <w:abstractNumId w:val="3"/>
  </w:num>
  <w:num w:numId="4" w16cid:durableId="211400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0533"/>
    <w:rsid w:val="000452FA"/>
    <w:rsid w:val="000600F3"/>
    <w:rsid w:val="00065825"/>
    <w:rsid w:val="000830E0"/>
    <w:rsid w:val="000B3B2D"/>
    <w:rsid w:val="000E215E"/>
    <w:rsid w:val="00103E16"/>
    <w:rsid w:val="00125228"/>
    <w:rsid w:val="0015794F"/>
    <w:rsid w:val="00164ADF"/>
    <w:rsid w:val="00176B16"/>
    <w:rsid w:val="001A5FD2"/>
    <w:rsid w:val="001C5B73"/>
    <w:rsid w:val="001F0E0C"/>
    <w:rsid w:val="00201755"/>
    <w:rsid w:val="002033A8"/>
    <w:rsid w:val="00216BD7"/>
    <w:rsid w:val="00225575"/>
    <w:rsid w:val="00232D3E"/>
    <w:rsid w:val="00252D59"/>
    <w:rsid w:val="00285AD1"/>
    <w:rsid w:val="00294188"/>
    <w:rsid w:val="002969D8"/>
    <w:rsid w:val="002B0AB2"/>
    <w:rsid w:val="002B381E"/>
    <w:rsid w:val="002B787B"/>
    <w:rsid w:val="00311711"/>
    <w:rsid w:val="003147FE"/>
    <w:rsid w:val="00351FE5"/>
    <w:rsid w:val="003630E6"/>
    <w:rsid w:val="00365C25"/>
    <w:rsid w:val="003805F1"/>
    <w:rsid w:val="003A43DC"/>
    <w:rsid w:val="003A5312"/>
    <w:rsid w:val="003A70A0"/>
    <w:rsid w:val="003C0BC2"/>
    <w:rsid w:val="003C5D2D"/>
    <w:rsid w:val="003C70F8"/>
    <w:rsid w:val="003F3A6A"/>
    <w:rsid w:val="003F5CF7"/>
    <w:rsid w:val="004257A1"/>
    <w:rsid w:val="00436CFB"/>
    <w:rsid w:val="004442DF"/>
    <w:rsid w:val="0045216D"/>
    <w:rsid w:val="004656E1"/>
    <w:rsid w:val="00472CF1"/>
    <w:rsid w:val="00490CEF"/>
    <w:rsid w:val="004D5505"/>
    <w:rsid w:val="004E5300"/>
    <w:rsid w:val="004F18F9"/>
    <w:rsid w:val="00513FBA"/>
    <w:rsid w:val="00552295"/>
    <w:rsid w:val="0056247F"/>
    <w:rsid w:val="005655D7"/>
    <w:rsid w:val="00587D63"/>
    <w:rsid w:val="005A297B"/>
    <w:rsid w:val="005B0C04"/>
    <w:rsid w:val="005C5564"/>
    <w:rsid w:val="005E0F0C"/>
    <w:rsid w:val="00602CFD"/>
    <w:rsid w:val="006044BA"/>
    <w:rsid w:val="006075AE"/>
    <w:rsid w:val="00623651"/>
    <w:rsid w:val="00627690"/>
    <w:rsid w:val="00634A1E"/>
    <w:rsid w:val="00637517"/>
    <w:rsid w:val="00640D9B"/>
    <w:rsid w:val="00650341"/>
    <w:rsid w:val="006836E3"/>
    <w:rsid w:val="006A3689"/>
    <w:rsid w:val="006B46C3"/>
    <w:rsid w:val="006C3A23"/>
    <w:rsid w:val="006E5EC8"/>
    <w:rsid w:val="006F048C"/>
    <w:rsid w:val="006F3DFE"/>
    <w:rsid w:val="00724253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06FDA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E405E"/>
    <w:rsid w:val="008E518B"/>
    <w:rsid w:val="008E6794"/>
    <w:rsid w:val="008F4A83"/>
    <w:rsid w:val="00906452"/>
    <w:rsid w:val="009153F7"/>
    <w:rsid w:val="00917B17"/>
    <w:rsid w:val="00925AAC"/>
    <w:rsid w:val="00970BA9"/>
    <w:rsid w:val="009818FF"/>
    <w:rsid w:val="009C327D"/>
    <w:rsid w:val="009C530A"/>
    <w:rsid w:val="009F41EA"/>
    <w:rsid w:val="00A01808"/>
    <w:rsid w:val="00A134A3"/>
    <w:rsid w:val="00A40A06"/>
    <w:rsid w:val="00A90615"/>
    <w:rsid w:val="00AC3DA5"/>
    <w:rsid w:val="00AD5090"/>
    <w:rsid w:val="00AD5450"/>
    <w:rsid w:val="00AE3A3C"/>
    <w:rsid w:val="00AF5EC9"/>
    <w:rsid w:val="00B01695"/>
    <w:rsid w:val="00B27DFB"/>
    <w:rsid w:val="00B33CEC"/>
    <w:rsid w:val="00B74F39"/>
    <w:rsid w:val="00BA0AB1"/>
    <w:rsid w:val="00BA3543"/>
    <w:rsid w:val="00BB0AE7"/>
    <w:rsid w:val="00BD0A9D"/>
    <w:rsid w:val="00BE1076"/>
    <w:rsid w:val="00BF4835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07D4D"/>
    <w:rsid w:val="00D1076F"/>
    <w:rsid w:val="00D27C83"/>
    <w:rsid w:val="00D52932"/>
    <w:rsid w:val="00D70BA2"/>
    <w:rsid w:val="00D850DF"/>
    <w:rsid w:val="00DA06F0"/>
    <w:rsid w:val="00DA72A5"/>
    <w:rsid w:val="00DE08B9"/>
    <w:rsid w:val="00DE7B25"/>
    <w:rsid w:val="00DF198F"/>
    <w:rsid w:val="00DF7390"/>
    <w:rsid w:val="00E346DC"/>
    <w:rsid w:val="00E37B2F"/>
    <w:rsid w:val="00E44817"/>
    <w:rsid w:val="00E65838"/>
    <w:rsid w:val="00E8410E"/>
    <w:rsid w:val="00EE1396"/>
    <w:rsid w:val="00EE54B8"/>
    <w:rsid w:val="00F07A7D"/>
    <w:rsid w:val="00F36E66"/>
    <w:rsid w:val="00F40EA7"/>
    <w:rsid w:val="00F45BA5"/>
    <w:rsid w:val="00F50ADA"/>
    <w:rsid w:val="00F6708D"/>
    <w:rsid w:val="00F8290E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16</cp:revision>
  <cp:lastPrinted>2021-10-14T05:35:00Z</cp:lastPrinted>
  <dcterms:created xsi:type="dcterms:W3CDTF">2022-03-06T13:54:00Z</dcterms:created>
  <dcterms:modified xsi:type="dcterms:W3CDTF">2022-09-18T10:54:00Z</dcterms:modified>
</cp:coreProperties>
</file>