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73327E06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95BC7">
        <w:rPr>
          <w:rFonts w:asciiTheme="minorHAnsi" w:hAnsiTheme="minorHAnsi" w:cstheme="minorHAnsi"/>
          <w:sz w:val="24"/>
          <w:szCs w:val="24"/>
        </w:rPr>
        <w:t>Η μέθοδος της μεταξοτυπίας ονομάζεται και μέθοδος των διάτρητων προτύπων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1A01E529" w14:textId="74D82903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295BC7">
        <w:rPr>
          <w:rFonts w:asciiTheme="minorHAnsi" w:hAnsiTheme="minorHAnsi" w:cstheme="minorHAnsi"/>
          <w:sz w:val="24"/>
          <w:szCs w:val="24"/>
        </w:rPr>
        <w:t>Για την κατασκευή της γάζας της μεταξοτυπίας χρησιμοποιείται αποκλειστικά μετάξι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55C10C97" w14:textId="621352E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D502BA">
        <w:rPr>
          <w:rFonts w:asciiTheme="minorHAnsi" w:hAnsiTheme="minorHAnsi" w:cstheme="minorHAnsi"/>
          <w:sz w:val="24"/>
          <w:szCs w:val="24"/>
        </w:rPr>
        <w:t xml:space="preserve">Στις </w:t>
      </w:r>
      <w:r w:rsidR="00D502BA" w:rsidRPr="00D502BA">
        <w:rPr>
          <w:rFonts w:asciiTheme="minorHAnsi" w:hAnsiTheme="minorHAnsi" w:cstheme="minorHAnsi"/>
          <w:sz w:val="24"/>
          <w:szCs w:val="24"/>
        </w:rPr>
        <w:t>ημιαυτόματες</w:t>
      </w:r>
      <w:r w:rsidR="00D502BA">
        <w:rPr>
          <w:rFonts w:asciiTheme="minorHAnsi" w:hAnsiTheme="minorHAnsi" w:cstheme="minorHAnsi"/>
          <w:sz w:val="24"/>
          <w:szCs w:val="24"/>
        </w:rPr>
        <w:t xml:space="preserve"> μηχανές μεταξοτυπίας,</w:t>
      </w:r>
      <w:r w:rsidR="00D502BA" w:rsidRPr="00D502BA">
        <w:rPr>
          <w:rFonts w:asciiTheme="minorHAnsi" w:hAnsiTheme="minorHAnsi" w:cstheme="minorHAnsi"/>
          <w:sz w:val="24"/>
          <w:szCs w:val="24"/>
        </w:rPr>
        <w:t xml:space="preserve"> η εισαγωγή και η εξαγωγή του </w:t>
      </w:r>
      <w:proofErr w:type="spellStart"/>
      <w:r w:rsidR="00D502BA" w:rsidRPr="00D502BA">
        <w:rPr>
          <w:rFonts w:asciiTheme="minorHAnsi" w:hAnsiTheme="minorHAnsi" w:cstheme="minorHAnsi"/>
          <w:sz w:val="24"/>
          <w:szCs w:val="24"/>
        </w:rPr>
        <w:t>εκτυπούμενου</w:t>
      </w:r>
      <w:proofErr w:type="spellEnd"/>
      <w:r w:rsidR="00D502BA" w:rsidRPr="00D502BA">
        <w:rPr>
          <w:rFonts w:asciiTheme="minorHAnsi" w:hAnsiTheme="minorHAnsi" w:cstheme="minorHAnsi"/>
          <w:sz w:val="24"/>
          <w:szCs w:val="24"/>
        </w:rPr>
        <w:t xml:space="preserve"> υλικού γίνονται με μηχανήματα, ενώ η εκτύπωση γίνεται </w:t>
      </w:r>
      <w:r w:rsidR="00D502BA">
        <w:rPr>
          <w:rFonts w:asciiTheme="minorHAnsi" w:hAnsiTheme="minorHAnsi" w:cstheme="minorHAnsi"/>
          <w:sz w:val="24"/>
          <w:szCs w:val="24"/>
        </w:rPr>
        <w:t>με το χέρι</w:t>
      </w:r>
      <w:r w:rsidR="00D502BA" w:rsidRPr="00D502BA">
        <w:rPr>
          <w:rFonts w:asciiTheme="minorHAnsi" w:hAnsiTheme="minorHAnsi" w:cstheme="minorHAnsi"/>
          <w:sz w:val="24"/>
          <w:szCs w:val="24"/>
        </w:rPr>
        <w:t>.</w:t>
      </w:r>
    </w:p>
    <w:p w14:paraId="6A0CED9F" w14:textId="7B2A7E26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387CFD">
        <w:rPr>
          <w:rFonts w:asciiTheme="minorHAnsi" w:hAnsiTheme="minorHAnsi" w:cstheme="minorHAnsi"/>
          <w:sz w:val="24"/>
          <w:szCs w:val="24"/>
        </w:rPr>
        <w:t xml:space="preserve">Οι μεταξοτυπικές μηχανές υφάσματος που εκτυπώνουν σε ήδη ραμμένα ρούχα ονομάζονται μηχανές </w:t>
      </w:r>
      <w:r w:rsidR="00387CFD">
        <w:rPr>
          <w:rFonts w:asciiTheme="minorHAnsi" w:hAnsiTheme="minorHAnsi" w:cstheme="minorHAnsi"/>
          <w:sz w:val="24"/>
          <w:szCs w:val="24"/>
          <w:lang w:val="en-US"/>
        </w:rPr>
        <w:t>Oval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5C32D3F3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387CFD">
        <w:rPr>
          <w:rFonts w:asciiTheme="minorHAnsi" w:hAnsiTheme="minorHAnsi" w:cstheme="minorHAnsi"/>
          <w:sz w:val="24"/>
          <w:szCs w:val="24"/>
        </w:rPr>
        <w:t xml:space="preserve">Η μέθοδος της μεταξοτυπίας μπορεί να τυπώσει σε ποικιλία υλικών, </w:t>
      </w:r>
      <w:r w:rsidR="00387CFD" w:rsidRPr="00387CFD">
        <w:rPr>
          <w:rFonts w:asciiTheme="minorHAnsi" w:hAnsiTheme="minorHAnsi" w:cstheme="minorHAnsi"/>
          <w:sz w:val="24"/>
          <w:szCs w:val="24"/>
        </w:rPr>
        <w:t>όπως το πλαστικό, το ύφασμα, το ξύλο, το γυαλί, ο μουσαμάς, το δέρμα κ.λ</w:t>
      </w:r>
      <w:r w:rsidR="00387CFD">
        <w:rPr>
          <w:rFonts w:asciiTheme="minorHAnsi" w:hAnsiTheme="minorHAnsi" w:cstheme="minorHAnsi"/>
          <w:sz w:val="24"/>
          <w:szCs w:val="24"/>
        </w:rPr>
        <w:t>π.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84F7562" w14:textId="417595F3" w:rsidR="00AF6CF5" w:rsidRDefault="00AF6CF5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2D842900" w14:textId="77777777" w:rsidR="00185EC0" w:rsidRDefault="00185EC0" w:rsidP="00185EC0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2.2 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D155A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8D155A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D155A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pPr w:leftFromText="180" w:rightFromText="180" w:vertAnchor="text" w:horzAnchor="margin" w:tblpXSpec="center" w:tblpY="355"/>
        <w:tblOverlap w:val="never"/>
        <w:tblW w:w="7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37"/>
      </w:tblGrid>
      <w:tr w:rsidR="00561533" w:rsidRPr="008D155A" w14:paraId="69E96D7A" w14:textId="77777777" w:rsidTr="00561533">
        <w:trPr>
          <w:trHeight w:hRule="exact" w:val="282"/>
        </w:trPr>
        <w:tc>
          <w:tcPr>
            <w:tcW w:w="7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C21D44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</w:tr>
      <w:tr w:rsidR="00561533" w:rsidRPr="008D155A" w14:paraId="798FF239" w14:textId="77777777" w:rsidTr="00561533">
        <w:trPr>
          <w:trHeight w:hRule="exact" w:val="670"/>
        </w:trPr>
        <w:tc>
          <w:tcPr>
            <w:tcW w:w="7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9CEDE" w14:textId="77777777" w:rsidR="00561533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2FBF9B9F" wp14:editId="0D7C18F7">
                  <wp:extent cx="4678157" cy="2409825"/>
                  <wp:effectExtent l="0" t="0" r="8255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2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63"/>
                          <a:stretch/>
                        </pic:blipFill>
                        <pic:spPr bwMode="auto">
                          <a:xfrm>
                            <a:off x="0" y="0"/>
                            <a:ext cx="4760486" cy="2452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21E38D" w14:textId="77777777" w:rsidR="00561533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238E4E" w14:textId="77777777" w:rsidR="00561533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1750BB" w14:textId="77777777" w:rsidR="00561533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80DC4A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69B525D2" w14:textId="77777777" w:rsidTr="00561533">
        <w:trPr>
          <w:trHeight w:hRule="exact" w:val="670"/>
        </w:trPr>
        <w:tc>
          <w:tcPr>
            <w:tcW w:w="7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C71C4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68CDCD86" w14:textId="77777777" w:rsidTr="00561533">
        <w:trPr>
          <w:trHeight w:hRule="exact" w:val="670"/>
        </w:trPr>
        <w:tc>
          <w:tcPr>
            <w:tcW w:w="7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8DD47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09372A04" w14:textId="77777777" w:rsidTr="00561533">
        <w:trPr>
          <w:trHeight w:hRule="exact" w:val="670"/>
        </w:trPr>
        <w:tc>
          <w:tcPr>
            <w:tcW w:w="7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27AA0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324C0CE8" w14:textId="77777777" w:rsidTr="00561533">
        <w:trPr>
          <w:trHeight w:hRule="exact" w:val="670"/>
        </w:trPr>
        <w:tc>
          <w:tcPr>
            <w:tcW w:w="7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37F6C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1EEE1C47" w14:textId="77777777" w:rsidTr="00561533">
        <w:trPr>
          <w:trHeight w:hRule="exact" w:val="670"/>
        </w:trPr>
        <w:tc>
          <w:tcPr>
            <w:tcW w:w="7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7DC60" w14:textId="77777777" w:rsidR="00561533" w:rsidRPr="008D155A" w:rsidRDefault="00561533" w:rsidP="00561533">
            <w:pPr>
              <w:pStyle w:val="a7"/>
              <w:shd w:val="clear" w:color="auto" w:fill="auto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3D6E25" w14:textId="0AB7762F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D9C8D" w14:textId="45AB9EE5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3FB9094" w14:textId="71CCEE82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DE6E24B" w14:textId="7D84405E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A65048" w14:textId="6862B6FE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2E130A23" w14:textId="2B78AEB7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FD37FB1" w14:textId="7FD681A3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3385056" w14:textId="026ED27B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08D66FD" w14:textId="7BB4DB7D" w:rsidR="00561533" w:rsidRDefault="00561533" w:rsidP="00185EC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Overlap w:val="never"/>
        <w:tblW w:w="53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9"/>
      </w:tblGrid>
      <w:tr w:rsidR="00561533" w:rsidRPr="008D155A" w14:paraId="178CA24F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A34F9" w14:textId="77777777" w:rsidR="00561533" w:rsidRDefault="00561533" w:rsidP="005D7C38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  <w:p w14:paraId="53CDC1B2" w14:textId="381B3919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533" w:rsidRPr="008D155A" w14:paraId="463731E0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F8BE9" w14:textId="66BEA72D" w:rsidR="00561533" w:rsidRPr="00561533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εκτυπούμε</w:t>
            </w:r>
            <w:r w:rsidR="002B7735">
              <w:rPr>
                <w:rFonts w:asciiTheme="minorHAnsi" w:hAnsiTheme="minorHAnsi" w:cstheme="minorHAnsi"/>
                <w:sz w:val="24"/>
                <w:szCs w:val="24"/>
              </w:rPr>
              <w:t>νο</w:t>
            </w:r>
            <w:proofErr w:type="spellEnd"/>
            <w:r w:rsidR="002B7735">
              <w:rPr>
                <w:rFonts w:asciiTheme="minorHAnsi" w:hAnsiTheme="minorHAnsi" w:cstheme="minorHAnsi"/>
                <w:sz w:val="24"/>
                <w:szCs w:val="24"/>
              </w:rPr>
              <w:t xml:space="preserve"> υλικό</w:t>
            </w:r>
          </w:p>
        </w:tc>
      </w:tr>
      <w:tr w:rsidR="00561533" w:rsidRPr="008D155A" w14:paraId="4A20CD5F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BE0ED" w14:textId="28553376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B7735">
              <w:rPr>
                <w:rFonts w:asciiTheme="minorHAnsi" w:hAnsiTheme="minorHAnsi" w:cstheme="minorHAnsi"/>
                <w:bCs/>
                <w:sz w:val="24"/>
                <w:szCs w:val="24"/>
              </w:rPr>
              <w:t>εκτύπωση</w:t>
            </w:r>
          </w:p>
        </w:tc>
      </w:tr>
      <w:tr w:rsidR="00561533" w:rsidRPr="008D155A" w14:paraId="516CFB0F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D13C9" w14:textId="0F4AE644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="002B7735">
              <w:rPr>
                <w:rFonts w:asciiTheme="minorHAnsi" w:hAnsiTheme="minorHAnsi" w:cstheme="minorHAnsi"/>
                <w:sz w:val="24"/>
                <w:szCs w:val="24"/>
              </w:rPr>
              <w:t>διαπερατή γάζα</w:t>
            </w:r>
          </w:p>
        </w:tc>
      </w:tr>
      <w:tr w:rsidR="00561533" w:rsidRPr="008D155A" w14:paraId="7BBB347F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1E2EB" w14:textId="6798796D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="002B7735">
              <w:rPr>
                <w:rFonts w:asciiTheme="minorHAnsi" w:hAnsiTheme="minorHAnsi" w:cstheme="minorHAnsi"/>
                <w:bCs/>
                <w:sz w:val="24"/>
                <w:szCs w:val="24"/>
              </w:rPr>
              <w:t>σπάτουλα</w:t>
            </w:r>
          </w:p>
        </w:tc>
      </w:tr>
      <w:tr w:rsidR="00561533" w:rsidRPr="008D155A" w14:paraId="3915DC8A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5A2DD" w14:textId="37749709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r w:rsidR="002B7735">
              <w:rPr>
                <w:rFonts w:asciiTheme="minorHAnsi" w:hAnsiTheme="minorHAnsi" w:cstheme="minorHAnsi"/>
                <w:bCs/>
                <w:sz w:val="24"/>
                <w:szCs w:val="24"/>
              </w:rPr>
              <w:t>τελάρο</w:t>
            </w:r>
          </w:p>
        </w:tc>
      </w:tr>
      <w:tr w:rsidR="00561533" w:rsidRPr="008D155A" w14:paraId="7A92E268" w14:textId="77777777" w:rsidTr="00561533">
        <w:trPr>
          <w:trHeight w:hRule="exact" w:val="34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3A6CE" w14:textId="42FAD1EF" w:rsidR="00561533" w:rsidRPr="008D155A" w:rsidRDefault="00561533" w:rsidP="005D7C38">
            <w:pPr>
              <w:pStyle w:val="a7"/>
              <w:shd w:val="clear" w:color="auto" w:fill="auto"/>
              <w:spacing w:after="0" w:line="360" w:lineRule="auto"/>
              <w:ind w:left="27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="002B7735">
              <w:rPr>
                <w:rFonts w:asciiTheme="minorHAnsi" w:hAnsiTheme="minorHAnsi" w:cstheme="minorHAnsi"/>
                <w:sz w:val="24"/>
                <w:szCs w:val="24"/>
              </w:rPr>
              <w:t>μη διαπερατή γάζα</w:t>
            </w:r>
          </w:p>
        </w:tc>
      </w:tr>
    </w:tbl>
    <w:p w14:paraId="5706735A" w14:textId="539252EB" w:rsidR="00185EC0" w:rsidRPr="00EB6E26" w:rsidRDefault="00185EC0" w:rsidP="00EB6E26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10</w:t>
      </w:r>
    </w:p>
    <w:sectPr w:rsidR="00185EC0" w:rsidRPr="00EB6E26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D8980" w14:textId="77777777" w:rsidR="009E7467" w:rsidRDefault="009E7467" w:rsidP="007F659F">
      <w:r>
        <w:separator/>
      </w:r>
    </w:p>
  </w:endnote>
  <w:endnote w:type="continuationSeparator" w:id="0">
    <w:p w14:paraId="6187E882" w14:textId="77777777" w:rsidR="009E7467" w:rsidRDefault="009E746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7F711" w14:textId="77777777" w:rsidR="009E7467" w:rsidRDefault="009E7467"/>
  </w:footnote>
  <w:footnote w:type="continuationSeparator" w:id="0">
    <w:p w14:paraId="068CD73F" w14:textId="77777777" w:rsidR="009E7467" w:rsidRDefault="009E74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85EC0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5BC7"/>
    <w:rsid w:val="002969D8"/>
    <w:rsid w:val="002B0AB2"/>
    <w:rsid w:val="002B381E"/>
    <w:rsid w:val="002B7735"/>
    <w:rsid w:val="002B787B"/>
    <w:rsid w:val="003147FE"/>
    <w:rsid w:val="00351FE5"/>
    <w:rsid w:val="003630E6"/>
    <w:rsid w:val="00365C25"/>
    <w:rsid w:val="003805F1"/>
    <w:rsid w:val="00387CFD"/>
    <w:rsid w:val="003A43DC"/>
    <w:rsid w:val="003A5312"/>
    <w:rsid w:val="003A70A0"/>
    <w:rsid w:val="003C0BC2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1533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A2FF2"/>
    <w:rsid w:val="009C327D"/>
    <w:rsid w:val="009C530A"/>
    <w:rsid w:val="009E7467"/>
    <w:rsid w:val="00A01808"/>
    <w:rsid w:val="00A134A3"/>
    <w:rsid w:val="00A90615"/>
    <w:rsid w:val="00AC3DA5"/>
    <w:rsid w:val="00AD5090"/>
    <w:rsid w:val="00AD5450"/>
    <w:rsid w:val="00AE3A3C"/>
    <w:rsid w:val="00AF5EC9"/>
    <w:rsid w:val="00AF6CF5"/>
    <w:rsid w:val="00B01695"/>
    <w:rsid w:val="00B27DFB"/>
    <w:rsid w:val="00B33CEC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07D4D"/>
    <w:rsid w:val="00D1076F"/>
    <w:rsid w:val="00D27C83"/>
    <w:rsid w:val="00D502BA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46DC"/>
    <w:rsid w:val="00E37B2F"/>
    <w:rsid w:val="00E44817"/>
    <w:rsid w:val="00E65838"/>
    <w:rsid w:val="00E8410E"/>
    <w:rsid w:val="00EB6E26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9A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19</cp:revision>
  <cp:lastPrinted>2021-10-14T05:35:00Z</cp:lastPrinted>
  <dcterms:created xsi:type="dcterms:W3CDTF">2022-03-06T13:54:00Z</dcterms:created>
  <dcterms:modified xsi:type="dcterms:W3CDTF">2022-09-11T05:44:00Z</dcterms:modified>
</cp:coreProperties>
</file>