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A5B" w:rsidRPr="00C64562" w:rsidRDefault="008E25A3" w:rsidP="005A1A5B">
      <w:pPr>
        <w:spacing w:after="0" w:line="360" w:lineRule="auto"/>
        <w:jc w:val="center"/>
        <w:rPr>
          <w:b/>
          <w:sz w:val="24"/>
          <w:szCs w:val="24"/>
        </w:rPr>
      </w:pPr>
      <w:r w:rsidRPr="00511EC2">
        <w:rPr>
          <w:b/>
          <w:bCs/>
          <w:sz w:val="24"/>
          <w:szCs w:val="24"/>
        </w:rPr>
        <w:t>ΙΣΤΟΡΙΑ Α΄ ΤΑΞΗ</w:t>
      </w:r>
      <w:r w:rsidR="00402A0D">
        <w:rPr>
          <w:b/>
          <w:bCs/>
          <w:sz w:val="24"/>
          <w:szCs w:val="24"/>
        </w:rPr>
        <w:t>Σ</w:t>
      </w:r>
      <w:r w:rsidRPr="00511EC2">
        <w:rPr>
          <w:b/>
          <w:bCs/>
          <w:sz w:val="24"/>
          <w:szCs w:val="24"/>
        </w:rPr>
        <w:t xml:space="preserve"> ΛΥΚΕΙΩΝ ΕΑΕ</w:t>
      </w:r>
      <w:r w:rsidRPr="00C64562">
        <w:rPr>
          <w:b/>
          <w:sz w:val="24"/>
          <w:szCs w:val="24"/>
        </w:rPr>
        <w:t xml:space="preserve"> </w:t>
      </w:r>
    </w:p>
    <w:p w:rsidR="005A1A5B" w:rsidRPr="00C64562" w:rsidRDefault="005A1A5B" w:rsidP="005A1A5B">
      <w:pPr>
        <w:spacing w:after="0" w:line="360" w:lineRule="auto"/>
        <w:jc w:val="both"/>
        <w:rPr>
          <w:b/>
          <w:sz w:val="24"/>
          <w:szCs w:val="24"/>
        </w:rPr>
      </w:pPr>
      <w:r w:rsidRPr="00C64562">
        <w:rPr>
          <w:b/>
          <w:sz w:val="24"/>
          <w:szCs w:val="24"/>
        </w:rPr>
        <w:t>2</w:t>
      </w:r>
      <w:r w:rsidRPr="00C64562">
        <w:rPr>
          <w:b/>
          <w:sz w:val="24"/>
          <w:szCs w:val="24"/>
          <w:vertAlign w:val="superscript"/>
        </w:rPr>
        <w:t>ο</w:t>
      </w:r>
      <w:r w:rsidRPr="00C64562">
        <w:rPr>
          <w:b/>
          <w:sz w:val="24"/>
          <w:szCs w:val="24"/>
        </w:rPr>
        <w:t xml:space="preserve"> ΘΕΜΑ</w:t>
      </w:r>
    </w:p>
    <w:p w:rsidR="00C64562" w:rsidRPr="00C64562" w:rsidRDefault="005A1A5B" w:rsidP="005A1A5B">
      <w:pPr>
        <w:spacing w:after="0" w:line="360" w:lineRule="auto"/>
        <w:jc w:val="both"/>
        <w:rPr>
          <w:sz w:val="24"/>
          <w:szCs w:val="24"/>
        </w:rPr>
      </w:pPr>
      <w:r w:rsidRPr="72E69CD1">
        <w:rPr>
          <w:b/>
          <w:bCs/>
          <w:sz w:val="24"/>
          <w:szCs w:val="24"/>
        </w:rPr>
        <w:t>2.α.</w:t>
      </w:r>
      <w:r w:rsidRPr="72E69CD1">
        <w:rPr>
          <w:sz w:val="24"/>
          <w:szCs w:val="24"/>
        </w:rPr>
        <w:t xml:space="preserve"> </w:t>
      </w:r>
      <w:r w:rsidR="00C64562" w:rsidRPr="72E69CD1">
        <w:rPr>
          <w:sz w:val="24"/>
          <w:szCs w:val="24"/>
        </w:rPr>
        <w:t>Ποια ήταν η βασική πίστη στη Αίγυπτο για τη ζωή μετά το</w:t>
      </w:r>
      <w:r w:rsidR="624A78CE" w:rsidRPr="72E69CD1">
        <w:rPr>
          <w:sz w:val="24"/>
          <w:szCs w:val="24"/>
        </w:rPr>
        <w:t>ν</w:t>
      </w:r>
      <w:r w:rsidR="00C64562" w:rsidRPr="72E69CD1">
        <w:rPr>
          <w:sz w:val="24"/>
          <w:szCs w:val="24"/>
        </w:rPr>
        <w:t xml:space="preserve"> θάνατο </w:t>
      </w:r>
      <w:r w:rsidR="007A6D07" w:rsidRPr="72E69CD1">
        <w:rPr>
          <w:sz w:val="24"/>
          <w:szCs w:val="24"/>
        </w:rPr>
        <w:t>και πού οδήγησε η αντίληψη αυτή;</w:t>
      </w:r>
    </w:p>
    <w:p w:rsidR="005A1A5B" w:rsidRPr="00C64562" w:rsidRDefault="003249EA" w:rsidP="005A1A5B">
      <w:pPr>
        <w:spacing w:after="0" w:line="36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Μ</w:t>
      </w:r>
      <w:r w:rsidR="00C64562" w:rsidRPr="00C64562">
        <w:rPr>
          <w:b/>
          <w:sz w:val="24"/>
          <w:szCs w:val="24"/>
        </w:rPr>
        <w:t>ονάδες 13</w:t>
      </w:r>
    </w:p>
    <w:p w:rsidR="00C64562" w:rsidRPr="00C64562" w:rsidRDefault="005A1A5B" w:rsidP="00C64562">
      <w:pPr>
        <w:spacing w:after="0" w:line="360" w:lineRule="auto"/>
        <w:jc w:val="both"/>
        <w:rPr>
          <w:sz w:val="24"/>
          <w:szCs w:val="24"/>
        </w:rPr>
      </w:pPr>
      <w:r w:rsidRPr="00C64562">
        <w:rPr>
          <w:b/>
          <w:sz w:val="24"/>
          <w:szCs w:val="24"/>
        </w:rPr>
        <w:t>2.β.</w:t>
      </w:r>
      <w:r w:rsidR="00C64562" w:rsidRPr="00C64562">
        <w:rPr>
          <w:sz w:val="24"/>
          <w:szCs w:val="24"/>
        </w:rPr>
        <w:t xml:space="preserve"> Πώς ονομάζεται η μορφή της ελληνικής γλώσσας που διαδόθηκε στους ελληνιστικούς χρόνους και με ποια διαδικασία προέκυψε;  </w:t>
      </w:r>
    </w:p>
    <w:p w:rsidR="005A1A5B" w:rsidRPr="00C64562" w:rsidRDefault="003249EA" w:rsidP="005A1A5B">
      <w:pPr>
        <w:spacing w:after="0" w:line="36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Μ</w:t>
      </w:r>
      <w:r w:rsidR="00C64562" w:rsidRPr="00C64562">
        <w:rPr>
          <w:b/>
          <w:sz w:val="24"/>
          <w:szCs w:val="24"/>
        </w:rPr>
        <w:t>ονάδες 12</w:t>
      </w:r>
    </w:p>
    <w:p w:rsidR="00F9700D" w:rsidRDefault="00F9700D" w:rsidP="005A1A5B">
      <w:pPr>
        <w:spacing w:after="0"/>
      </w:pPr>
    </w:p>
    <w:sectPr w:rsidR="00F9700D" w:rsidSect="00C6456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B8266F"/>
    <w:multiLevelType w:val="hybridMultilevel"/>
    <w:tmpl w:val="30941DE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A1A5B"/>
    <w:rsid w:val="000F2A9C"/>
    <w:rsid w:val="001F4741"/>
    <w:rsid w:val="001F5414"/>
    <w:rsid w:val="002356C8"/>
    <w:rsid w:val="002F5B21"/>
    <w:rsid w:val="003249EA"/>
    <w:rsid w:val="0032524C"/>
    <w:rsid w:val="003C164E"/>
    <w:rsid w:val="00402A0D"/>
    <w:rsid w:val="00414484"/>
    <w:rsid w:val="00467565"/>
    <w:rsid w:val="004A667D"/>
    <w:rsid w:val="005363C1"/>
    <w:rsid w:val="005A1A5B"/>
    <w:rsid w:val="005A2891"/>
    <w:rsid w:val="005C2975"/>
    <w:rsid w:val="0063033C"/>
    <w:rsid w:val="006C6694"/>
    <w:rsid w:val="006D55A8"/>
    <w:rsid w:val="007A6D07"/>
    <w:rsid w:val="007B1BE4"/>
    <w:rsid w:val="00897E4D"/>
    <w:rsid w:val="008D6CA9"/>
    <w:rsid w:val="008E25A3"/>
    <w:rsid w:val="00986125"/>
    <w:rsid w:val="00AA0D3E"/>
    <w:rsid w:val="00AE5591"/>
    <w:rsid w:val="00BC2911"/>
    <w:rsid w:val="00BF2E8C"/>
    <w:rsid w:val="00C64562"/>
    <w:rsid w:val="00C84EEB"/>
    <w:rsid w:val="00D94047"/>
    <w:rsid w:val="00E20FC7"/>
    <w:rsid w:val="00EA0E73"/>
    <w:rsid w:val="00F51823"/>
    <w:rsid w:val="00F56C3E"/>
    <w:rsid w:val="00F9700D"/>
    <w:rsid w:val="29E6FE2E"/>
    <w:rsid w:val="624A78CE"/>
    <w:rsid w:val="6C18D94C"/>
    <w:rsid w:val="72E69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A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1A5B"/>
    <w:pPr>
      <w:ind w:left="720"/>
      <w:contextualSpacing/>
    </w:pPr>
  </w:style>
  <w:style w:type="table" w:styleId="a4">
    <w:name w:val="Table Grid"/>
    <w:basedOn w:val="a1"/>
    <w:rsid w:val="005A1A5B"/>
    <w:pPr>
      <w:spacing w:after="0" w:line="240" w:lineRule="auto"/>
    </w:pPr>
    <w:rPr>
      <w:rFonts w:eastAsiaTheme="minorEastAsia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4" ma:contentTypeDescription="Δημιουργία νέου εγγράφου" ma:contentTypeScope="" ma:versionID="f7939941ac2c7e794cb664b3117a07f5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BD120E-D69F-492D-80EB-660CBFDEB3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0972840-4B4B-4EEB-8D69-9B8BDD16D7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530B6F-1C7B-4476-83ED-995E8FA72A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45</Words>
  <Characters>246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Teacher</cp:lastModifiedBy>
  <cp:revision>9</cp:revision>
  <dcterms:created xsi:type="dcterms:W3CDTF">2021-04-20T04:38:00Z</dcterms:created>
  <dcterms:modified xsi:type="dcterms:W3CDTF">2022-09-15T13:11:00Z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