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544024" w:rsidRDefault="00D63F9D" w:rsidP="00572E1B">
      <w:pPr>
        <w:spacing w:after="0" w:line="360" w:lineRule="auto"/>
        <w:rPr>
          <w:b/>
          <w:bCs/>
          <w:sz w:val="24"/>
          <w:u w:val="single"/>
        </w:rPr>
      </w:pPr>
      <w:r w:rsidRPr="00544024">
        <w:rPr>
          <w:b/>
          <w:bCs/>
          <w:sz w:val="24"/>
          <w:u w:val="single"/>
        </w:rPr>
        <w:t>Θέμα 2</w:t>
      </w:r>
      <w:r w:rsidR="0087509D" w:rsidRPr="00544024">
        <w:rPr>
          <w:b/>
          <w:bCs/>
          <w:sz w:val="24"/>
          <w:u w:val="single"/>
          <w:vertAlign w:val="superscript"/>
        </w:rPr>
        <w:t>ο</w:t>
      </w:r>
    </w:p>
    <w:p w:rsidR="007E37C6" w:rsidRPr="00544024" w:rsidRDefault="007E37C6" w:rsidP="00572E1B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572E1B">
        <w:rPr>
          <w:b/>
          <w:bCs/>
          <w:sz w:val="24"/>
        </w:rPr>
        <w:t>2.</w:t>
      </w:r>
      <w:r w:rsidR="008D5BA0" w:rsidRPr="00572E1B">
        <w:rPr>
          <w:b/>
          <w:bCs/>
          <w:sz w:val="24"/>
        </w:rPr>
        <w:t>1</w:t>
      </w:r>
      <w:r w:rsidR="00BB3C2A" w:rsidRPr="00572E1B">
        <w:rPr>
          <w:b/>
          <w:bCs/>
          <w:sz w:val="24"/>
        </w:rPr>
        <w:t xml:space="preserve"> </w:t>
      </w:r>
      <w:r w:rsidR="00544024" w:rsidRPr="00572E1B">
        <w:rPr>
          <w:sz w:val="24"/>
        </w:rPr>
        <w:t>Να χαρακτηρίσετε τις προτάσεις που ακολουθούν, γράφοντας δίπλα στο γράμμα π</w:t>
      </w:r>
      <w:r w:rsidR="00544024">
        <w:rPr>
          <w:sz w:val="24"/>
        </w:rPr>
        <w:t>ου αντιστοιχεί σε κάθε πρόταση</w:t>
      </w:r>
      <w:r w:rsidR="00544024" w:rsidRPr="007737B2">
        <w:rPr>
          <w:sz w:val="24"/>
        </w:rPr>
        <w:t xml:space="preserve"> </w:t>
      </w:r>
      <w:r w:rsidR="00544024" w:rsidRPr="00572E1B">
        <w:rPr>
          <w:sz w:val="24"/>
        </w:rPr>
        <w:t xml:space="preserve">τη λέξη </w:t>
      </w:r>
      <w:r w:rsidR="00544024" w:rsidRPr="00B73D59">
        <w:rPr>
          <w:bCs/>
          <w:sz w:val="24"/>
        </w:rPr>
        <w:t>Σωστό</w:t>
      </w:r>
      <w:r w:rsidR="00544024" w:rsidRPr="00572E1B">
        <w:rPr>
          <w:sz w:val="24"/>
        </w:rPr>
        <w:t>, αν η πρόταση είναι σωστή</w:t>
      </w:r>
      <w:r w:rsidR="00AA3ACC" w:rsidRPr="00AA3ACC">
        <w:rPr>
          <w:sz w:val="24"/>
        </w:rPr>
        <w:t>,</w:t>
      </w:r>
      <w:r w:rsidR="00544024" w:rsidRPr="00572E1B">
        <w:rPr>
          <w:sz w:val="24"/>
        </w:rPr>
        <w:t xml:space="preserve"> ή τη λέξη </w:t>
      </w:r>
      <w:r w:rsidR="00544024" w:rsidRPr="00B73D59">
        <w:rPr>
          <w:bCs/>
          <w:sz w:val="24"/>
        </w:rPr>
        <w:t>Λάθος</w:t>
      </w:r>
      <w:r w:rsidR="00544024" w:rsidRPr="00572E1B">
        <w:rPr>
          <w:sz w:val="24"/>
        </w:rPr>
        <w:t>, αν η πρόταση είναι λανθασμένη</w:t>
      </w:r>
      <w:r w:rsidR="00E2731D">
        <w:rPr>
          <w:sz w:val="24"/>
        </w:rPr>
        <w:t>.</w:t>
      </w:r>
    </w:p>
    <w:p w:rsidR="008E42EA" w:rsidRDefault="007E37C6" w:rsidP="00F268B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α</w:t>
      </w:r>
      <w:r w:rsidR="004241A4" w:rsidRPr="004241A4">
        <w:rPr>
          <w:rFonts w:cstheme="minorHAnsi"/>
          <w:b/>
          <w:sz w:val="24"/>
        </w:rPr>
        <w:t>.</w:t>
      </w:r>
      <w:r w:rsidRPr="00572E1B">
        <w:rPr>
          <w:rFonts w:cstheme="minorHAnsi"/>
          <w:sz w:val="24"/>
        </w:rPr>
        <w:t xml:space="preserve"> </w:t>
      </w:r>
      <w:r w:rsidR="0014327D">
        <w:rPr>
          <w:rFonts w:cstheme="minorHAnsi"/>
          <w:sz w:val="24"/>
        </w:rPr>
        <w:t>Τ</w:t>
      </w:r>
      <w:r w:rsidR="0014327D" w:rsidRPr="0014327D">
        <w:rPr>
          <w:rFonts w:cstheme="minorHAnsi"/>
          <w:sz w:val="24"/>
        </w:rPr>
        <w:t>α σημεία δρόσου του αέρα βρίσκονται πάνω στην καμπύλη κορεσμού</w:t>
      </w:r>
      <w:r w:rsidR="006B6EF7" w:rsidRPr="00572E1B">
        <w:rPr>
          <w:rFonts w:cstheme="minorHAnsi"/>
          <w:sz w:val="24"/>
        </w:rPr>
        <w:t>.</w:t>
      </w:r>
    </w:p>
    <w:p w:rsidR="006B6EF7" w:rsidRPr="00572E1B" w:rsidRDefault="008E42EA" w:rsidP="00F268B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A74479">
        <w:rPr>
          <w:i/>
          <w:sz w:val="24"/>
          <w:szCs w:val="24"/>
        </w:rPr>
        <w:t>(μονάδες 3)</w:t>
      </w:r>
      <w:r w:rsidR="006B6EF7" w:rsidRPr="00572E1B">
        <w:rPr>
          <w:rFonts w:cstheme="minorHAnsi"/>
          <w:sz w:val="24"/>
        </w:rPr>
        <w:t xml:space="preserve"> </w:t>
      </w:r>
    </w:p>
    <w:p w:rsidR="006B6EF7" w:rsidRPr="00572E1B" w:rsidRDefault="00DD4C57" w:rsidP="00F268B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β</w:t>
      </w:r>
      <w:r w:rsidR="004241A4" w:rsidRPr="004241A4">
        <w:rPr>
          <w:rFonts w:cstheme="minorHAnsi"/>
          <w:b/>
          <w:sz w:val="24"/>
        </w:rPr>
        <w:t>.</w:t>
      </w:r>
      <w:r w:rsidR="00D84681" w:rsidRPr="00572E1B">
        <w:rPr>
          <w:rFonts w:cstheme="minorHAnsi"/>
          <w:sz w:val="24"/>
        </w:rPr>
        <w:t xml:space="preserve"> </w:t>
      </w:r>
      <w:r w:rsidR="0014327D">
        <w:rPr>
          <w:rFonts w:cstheme="minorHAnsi"/>
          <w:sz w:val="24"/>
        </w:rPr>
        <w:t>Η</w:t>
      </w:r>
      <w:r w:rsidR="0014327D" w:rsidRPr="0014327D">
        <w:rPr>
          <w:rFonts w:cstheme="minorHAnsi"/>
          <w:sz w:val="24"/>
        </w:rPr>
        <w:t xml:space="preserve"> θερμοκρασία υγρού θερμομέτρου είναι η θερμοκρασία που δείχνει ένα κοινό θερμόμετρο όταν εκτεθεί στον αέρα</w:t>
      </w:r>
      <w:r w:rsidR="006B6EF7" w:rsidRPr="00572E1B">
        <w:rPr>
          <w:rFonts w:cstheme="minorHAnsi"/>
          <w:sz w:val="24"/>
        </w:rPr>
        <w:t>.</w:t>
      </w:r>
      <w:r w:rsidR="008E42EA" w:rsidRPr="008E42EA">
        <w:rPr>
          <w:i/>
          <w:sz w:val="24"/>
          <w:szCs w:val="24"/>
        </w:rPr>
        <w:t xml:space="preserve"> </w:t>
      </w:r>
      <w:r w:rsidR="008E42EA" w:rsidRPr="00A74479">
        <w:rPr>
          <w:i/>
          <w:sz w:val="24"/>
          <w:szCs w:val="24"/>
        </w:rPr>
        <w:t>(μονάδες 3)</w:t>
      </w:r>
    </w:p>
    <w:p w:rsidR="00DD4C57" w:rsidRPr="00572E1B" w:rsidRDefault="00DD4C57" w:rsidP="00F268B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γ</w:t>
      </w:r>
      <w:r w:rsidR="004241A4" w:rsidRPr="004241A4">
        <w:rPr>
          <w:rFonts w:cstheme="minorHAnsi"/>
          <w:b/>
          <w:sz w:val="24"/>
        </w:rPr>
        <w:t>.</w:t>
      </w:r>
      <w:r w:rsidRPr="00572E1B">
        <w:rPr>
          <w:rFonts w:cstheme="minorHAnsi"/>
          <w:sz w:val="24"/>
        </w:rPr>
        <w:t xml:space="preserve"> </w:t>
      </w:r>
      <w:r w:rsidR="008664F9">
        <w:rPr>
          <w:rFonts w:cstheme="minorHAnsi"/>
          <w:sz w:val="24"/>
        </w:rPr>
        <w:t>Η</w:t>
      </w:r>
      <w:r w:rsidR="0014327D" w:rsidRPr="0014327D">
        <w:rPr>
          <w:rFonts w:cstheme="minorHAnsi"/>
          <w:sz w:val="24"/>
        </w:rPr>
        <w:t xml:space="preserve"> ειδική υγρασία </w:t>
      </w:r>
      <w:r w:rsidR="008664F9">
        <w:rPr>
          <w:rFonts w:cstheme="minorHAnsi"/>
          <w:sz w:val="24"/>
        </w:rPr>
        <w:t>ε</w:t>
      </w:r>
      <w:r w:rsidR="0014327D" w:rsidRPr="0014327D">
        <w:rPr>
          <w:rFonts w:cstheme="minorHAnsi"/>
          <w:sz w:val="24"/>
        </w:rPr>
        <w:t>ί</w:t>
      </w:r>
      <w:r w:rsidR="008664F9">
        <w:rPr>
          <w:rFonts w:cstheme="minorHAnsi"/>
          <w:sz w:val="24"/>
        </w:rPr>
        <w:t>ναι στην πραγματικότητα ένα αδιά</w:t>
      </w:r>
      <w:r w:rsidR="0014327D" w:rsidRPr="0014327D">
        <w:rPr>
          <w:rFonts w:cstheme="minorHAnsi"/>
          <w:sz w:val="24"/>
        </w:rPr>
        <w:t xml:space="preserve">στατο </w:t>
      </w:r>
      <w:r w:rsidR="008664F9" w:rsidRPr="0014327D">
        <w:rPr>
          <w:rFonts w:cstheme="minorHAnsi"/>
          <w:sz w:val="24"/>
        </w:rPr>
        <w:t>μέγεθος</w:t>
      </w:r>
      <w:r w:rsidR="005F6F66" w:rsidRPr="00572E1B">
        <w:rPr>
          <w:rFonts w:cstheme="minorHAnsi"/>
          <w:sz w:val="24"/>
        </w:rPr>
        <w:t>.</w:t>
      </w:r>
      <w:r w:rsidR="008E42EA" w:rsidRPr="008E42EA">
        <w:rPr>
          <w:i/>
          <w:sz w:val="24"/>
          <w:szCs w:val="24"/>
        </w:rPr>
        <w:t xml:space="preserve"> </w:t>
      </w:r>
      <w:r w:rsidR="008E42EA" w:rsidRPr="00A74479">
        <w:rPr>
          <w:i/>
          <w:sz w:val="24"/>
          <w:szCs w:val="24"/>
        </w:rPr>
        <w:t>(μονάδες 3)</w:t>
      </w:r>
    </w:p>
    <w:p w:rsidR="008E42EA" w:rsidRPr="0055693E" w:rsidRDefault="008E42EA" w:rsidP="008E42E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Δικαιολογήστε την απάντησή σας στο </w:t>
      </w:r>
      <w:r>
        <w:rPr>
          <w:rFonts w:cstheme="minorHAnsi"/>
          <w:b/>
          <w:sz w:val="24"/>
          <w:szCs w:val="24"/>
        </w:rPr>
        <w:t>γ</w:t>
      </w:r>
      <w:r>
        <w:rPr>
          <w:rFonts w:cstheme="minorHAnsi"/>
          <w:sz w:val="24"/>
          <w:szCs w:val="24"/>
        </w:rPr>
        <w:t xml:space="preserve">. </w:t>
      </w:r>
      <w:r w:rsidRPr="00A74479">
        <w:rPr>
          <w:i/>
          <w:sz w:val="24"/>
          <w:szCs w:val="24"/>
        </w:rPr>
        <w:t xml:space="preserve">(μονάδες </w:t>
      </w:r>
      <w:r w:rsidR="008263BB">
        <w:rPr>
          <w:i/>
          <w:sz w:val="24"/>
          <w:szCs w:val="24"/>
        </w:rPr>
        <w:t>4</w:t>
      </w:r>
      <w:r w:rsidRPr="00A74479">
        <w:rPr>
          <w:i/>
          <w:sz w:val="24"/>
          <w:szCs w:val="24"/>
        </w:rPr>
        <w:t>)</w:t>
      </w:r>
    </w:p>
    <w:p w:rsidR="00FF01FC" w:rsidRPr="008E42EA" w:rsidRDefault="00544024" w:rsidP="00572E1B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8E42EA" w:rsidRPr="008E42EA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8263BB" w:rsidRPr="008263BB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3</w:t>
      </w:r>
    </w:p>
    <w:p w:rsidR="008D5BA0" w:rsidRPr="00572E1B" w:rsidRDefault="008D5BA0" w:rsidP="00572E1B">
      <w:pPr>
        <w:spacing w:after="0" w:line="360" w:lineRule="auto"/>
        <w:rPr>
          <w:rFonts w:cstheme="minorHAnsi"/>
          <w:b/>
          <w:bCs/>
          <w:color w:val="000000"/>
          <w:sz w:val="24"/>
        </w:rPr>
      </w:pPr>
    </w:p>
    <w:p w:rsidR="008D5BA0" w:rsidRPr="00B76CA6" w:rsidRDefault="008D5BA0" w:rsidP="00572E1B">
      <w:pPr>
        <w:spacing w:after="0" w:line="360" w:lineRule="auto"/>
        <w:jc w:val="both"/>
        <w:rPr>
          <w:sz w:val="24"/>
          <w:szCs w:val="24"/>
        </w:rPr>
      </w:pPr>
      <w:bookmarkStart w:id="0" w:name="_Hlk95153591"/>
      <w:r w:rsidRPr="00572E1B">
        <w:rPr>
          <w:b/>
          <w:bCs/>
          <w:sz w:val="24"/>
        </w:rPr>
        <w:t>2.</w:t>
      </w:r>
      <w:bookmarkEnd w:id="0"/>
      <w:r w:rsidRPr="00572E1B">
        <w:rPr>
          <w:b/>
          <w:bCs/>
          <w:sz w:val="24"/>
        </w:rPr>
        <w:t xml:space="preserve">2 </w:t>
      </w:r>
      <w:r w:rsidRPr="00B76CA6">
        <w:rPr>
          <w:sz w:val="24"/>
          <w:szCs w:val="24"/>
        </w:rPr>
        <w:t>Στ</w:t>
      </w:r>
      <w:r w:rsidR="00513EEA" w:rsidRPr="00B76CA6">
        <w:rPr>
          <w:sz w:val="24"/>
          <w:szCs w:val="24"/>
        </w:rPr>
        <w:t>ο</w:t>
      </w:r>
      <w:r w:rsidRPr="00B76CA6">
        <w:rPr>
          <w:sz w:val="24"/>
          <w:szCs w:val="24"/>
        </w:rPr>
        <w:t xml:space="preserve">ν παρακάτω </w:t>
      </w:r>
      <w:r w:rsidR="00513EEA" w:rsidRPr="00B76CA6">
        <w:rPr>
          <w:sz w:val="24"/>
          <w:szCs w:val="24"/>
        </w:rPr>
        <w:t>πίνακα</w:t>
      </w:r>
      <w:r w:rsidRPr="00B76CA6">
        <w:rPr>
          <w:sz w:val="24"/>
          <w:szCs w:val="24"/>
        </w:rPr>
        <w:t xml:space="preserve"> </w:t>
      </w:r>
      <w:r w:rsidR="001563AE" w:rsidRPr="001563AE">
        <w:rPr>
          <w:sz w:val="24"/>
          <w:szCs w:val="24"/>
        </w:rPr>
        <w:t>αναγράφονται</w:t>
      </w:r>
      <w:r w:rsidR="001563AE">
        <w:rPr>
          <w:sz w:val="24"/>
          <w:szCs w:val="24"/>
        </w:rPr>
        <w:t xml:space="preserve"> </w:t>
      </w:r>
      <w:r w:rsidR="00513EEA" w:rsidRPr="001563AE">
        <w:rPr>
          <w:sz w:val="24"/>
          <w:szCs w:val="24"/>
        </w:rPr>
        <w:t>ψυχρομετρικά</w:t>
      </w:r>
      <w:r w:rsidR="00513EEA" w:rsidRPr="00B76CA6">
        <w:rPr>
          <w:sz w:val="24"/>
          <w:szCs w:val="24"/>
        </w:rPr>
        <w:t xml:space="preserve"> χαρακτηριστικά του αέρα και οι μονάδες τους</w:t>
      </w:r>
      <w:r w:rsidRPr="00B76CA6">
        <w:rPr>
          <w:sz w:val="24"/>
          <w:szCs w:val="24"/>
        </w:rPr>
        <w:t xml:space="preserve">. Να </w:t>
      </w:r>
      <w:r w:rsidR="00787824" w:rsidRPr="00B76CA6">
        <w:rPr>
          <w:sz w:val="24"/>
          <w:szCs w:val="24"/>
        </w:rPr>
        <w:t>γράψετε</w:t>
      </w:r>
      <w:r w:rsidRPr="00B76CA6">
        <w:rPr>
          <w:sz w:val="24"/>
          <w:szCs w:val="24"/>
        </w:rPr>
        <w:t xml:space="preserve"> τους αριθμούς 1, 2, 3, 4 από τη στήλη Α</w:t>
      </w:r>
      <w:r w:rsidR="00B76CA6" w:rsidRPr="00B76CA6">
        <w:rPr>
          <w:sz w:val="24"/>
          <w:szCs w:val="24"/>
        </w:rPr>
        <w:t>,</w:t>
      </w:r>
      <w:r w:rsidRPr="00B76CA6">
        <w:rPr>
          <w:sz w:val="24"/>
          <w:szCs w:val="24"/>
        </w:rPr>
        <w:t xml:space="preserve"> </w:t>
      </w:r>
      <w:r w:rsidR="00B76CA6" w:rsidRPr="00B76CA6">
        <w:rPr>
          <w:sz w:val="24"/>
          <w:szCs w:val="24"/>
        </w:rPr>
        <w:t xml:space="preserve">όπου αναγράφονται διάφορα ψυχρομετρικά χαρακτηριστικά του αέρα </w:t>
      </w:r>
      <w:r w:rsidRPr="00B76CA6">
        <w:rPr>
          <w:sz w:val="24"/>
          <w:szCs w:val="24"/>
        </w:rPr>
        <w:t>και δίπλα ένα από τα γράμματα α, β, γ, δ, ε της στήλης Β</w:t>
      </w:r>
      <w:r w:rsidR="00B76CA6" w:rsidRPr="00B76CA6">
        <w:rPr>
          <w:sz w:val="24"/>
          <w:szCs w:val="24"/>
        </w:rPr>
        <w:t>, όπου αναγράφονται μονάδες μέτρησης,</w:t>
      </w:r>
      <w:r w:rsidRPr="00B76CA6">
        <w:rPr>
          <w:sz w:val="24"/>
          <w:szCs w:val="24"/>
        </w:rPr>
        <w:t xml:space="preserve"> που δίνει τη σωστή αντιστοίχιση. Σημειώνεται ότι ένα γράμμα από τη στήλη Β </w:t>
      </w:r>
      <w:r w:rsidR="00926F62" w:rsidRPr="00B76CA6">
        <w:rPr>
          <w:sz w:val="24"/>
          <w:szCs w:val="24"/>
        </w:rPr>
        <w:t>θα περισσέψει.</w:t>
      </w:r>
    </w:p>
    <w:p w:rsidR="008D5BA0" w:rsidRPr="00572E1B" w:rsidRDefault="008D5BA0" w:rsidP="00572E1B">
      <w:pPr>
        <w:spacing w:after="0" w:line="360" w:lineRule="auto"/>
        <w:jc w:val="center"/>
        <w:rPr>
          <w:sz w:val="24"/>
        </w:rPr>
      </w:pPr>
    </w:p>
    <w:tbl>
      <w:tblPr>
        <w:tblStyle w:val="a5"/>
        <w:tblW w:w="0" w:type="auto"/>
        <w:jc w:val="center"/>
        <w:tblInd w:w="377" w:type="dxa"/>
        <w:tblLook w:val="04A0"/>
      </w:tblPr>
      <w:tblGrid>
        <w:gridCol w:w="2466"/>
        <w:gridCol w:w="2466"/>
      </w:tblGrid>
      <w:tr w:rsidR="008D5BA0" w:rsidRPr="00572E1B" w:rsidTr="00004513">
        <w:trPr>
          <w:jc w:val="center"/>
        </w:trPr>
        <w:tc>
          <w:tcPr>
            <w:tcW w:w="2466" w:type="dxa"/>
          </w:tcPr>
          <w:p w:rsidR="008D5BA0" w:rsidRPr="00572E1B" w:rsidRDefault="008D5BA0" w:rsidP="00572E1B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Α</w:t>
            </w:r>
          </w:p>
        </w:tc>
        <w:tc>
          <w:tcPr>
            <w:tcW w:w="2466" w:type="dxa"/>
          </w:tcPr>
          <w:p w:rsidR="008D5BA0" w:rsidRPr="00572E1B" w:rsidRDefault="008D5BA0" w:rsidP="00572E1B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Β</w:t>
            </w:r>
          </w:p>
        </w:tc>
      </w:tr>
      <w:tr w:rsidR="008D5BA0" w:rsidRPr="00572E1B" w:rsidTr="00004513">
        <w:trPr>
          <w:trHeight w:val="724"/>
          <w:jc w:val="center"/>
        </w:trPr>
        <w:tc>
          <w:tcPr>
            <w:tcW w:w="2466" w:type="dxa"/>
            <w:vAlign w:val="center"/>
          </w:tcPr>
          <w:p w:rsidR="008D5BA0" w:rsidRPr="00E8786E" w:rsidRDefault="008D5BA0" w:rsidP="00513EEA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1</w:t>
            </w:r>
            <w:r w:rsidR="00E8786E">
              <w:rPr>
                <w:b/>
                <w:sz w:val="24"/>
              </w:rPr>
              <w:t xml:space="preserve">. </w:t>
            </w:r>
            <w:r w:rsidR="00E8786E">
              <w:rPr>
                <w:sz w:val="24"/>
              </w:rPr>
              <w:t>Σημείο δρόσου</w:t>
            </w:r>
          </w:p>
        </w:tc>
        <w:tc>
          <w:tcPr>
            <w:tcW w:w="2466" w:type="dxa"/>
            <w:vAlign w:val="bottom"/>
          </w:tcPr>
          <w:p w:rsidR="008D5BA0" w:rsidRPr="00572E1B" w:rsidRDefault="008D5BA0" w:rsidP="001C1E28">
            <w:pPr>
              <w:spacing w:line="360" w:lineRule="auto"/>
              <w:jc w:val="center"/>
              <w:rPr>
                <w:sz w:val="24"/>
              </w:rPr>
            </w:pPr>
            <w:r w:rsidRPr="007C1C85">
              <w:rPr>
                <w:b/>
                <w:sz w:val="24"/>
              </w:rPr>
              <w:t>α.</w:t>
            </w:r>
            <w:r w:rsidRPr="00572E1B">
              <w:rPr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</w:rPr>
                        <m:t>m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kg</m:t>
                  </m:r>
                </m:den>
              </m:f>
            </m:oMath>
          </w:p>
        </w:tc>
      </w:tr>
      <w:tr w:rsidR="008D5BA0" w:rsidRPr="00572E1B" w:rsidTr="00004513">
        <w:trPr>
          <w:trHeight w:val="724"/>
          <w:jc w:val="center"/>
        </w:trPr>
        <w:tc>
          <w:tcPr>
            <w:tcW w:w="2466" w:type="dxa"/>
            <w:vAlign w:val="center"/>
          </w:tcPr>
          <w:p w:rsidR="008D5BA0" w:rsidRPr="00E8786E" w:rsidRDefault="008D5BA0" w:rsidP="00513EEA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2</w:t>
            </w:r>
            <w:r w:rsidR="00E8786E">
              <w:rPr>
                <w:b/>
                <w:sz w:val="24"/>
              </w:rPr>
              <w:t xml:space="preserve">. </w:t>
            </w:r>
            <w:r w:rsidR="00513EEA" w:rsidRPr="00E8786E">
              <w:rPr>
                <w:sz w:val="24"/>
              </w:rPr>
              <w:t>Ειδικός όγκος</w:t>
            </w:r>
          </w:p>
        </w:tc>
        <w:tc>
          <w:tcPr>
            <w:tcW w:w="2466" w:type="dxa"/>
            <w:vAlign w:val="bottom"/>
          </w:tcPr>
          <w:p w:rsidR="008D5BA0" w:rsidRPr="00572E1B" w:rsidRDefault="008D5BA0" w:rsidP="001C1E28">
            <w:pPr>
              <w:spacing w:line="360" w:lineRule="auto"/>
              <w:jc w:val="center"/>
              <w:rPr>
                <w:sz w:val="24"/>
              </w:rPr>
            </w:pPr>
            <w:r w:rsidRPr="007C1C85">
              <w:rPr>
                <w:b/>
                <w:sz w:val="24"/>
              </w:rPr>
              <w:t>β.</w:t>
            </w:r>
            <w:r w:rsidRPr="00572E1B">
              <w:rPr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kJ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kg</m:t>
                  </m:r>
                </m:den>
              </m:f>
            </m:oMath>
          </w:p>
        </w:tc>
      </w:tr>
      <w:tr w:rsidR="008D5BA0" w:rsidRPr="00572E1B" w:rsidTr="00004513">
        <w:trPr>
          <w:trHeight w:val="724"/>
          <w:jc w:val="center"/>
        </w:trPr>
        <w:tc>
          <w:tcPr>
            <w:tcW w:w="2466" w:type="dxa"/>
            <w:vAlign w:val="center"/>
          </w:tcPr>
          <w:p w:rsidR="008D5BA0" w:rsidRPr="007C1C85" w:rsidRDefault="008D5BA0" w:rsidP="00513EEA">
            <w:pPr>
              <w:spacing w:line="360" w:lineRule="auto"/>
              <w:rPr>
                <w:b/>
                <w:sz w:val="24"/>
              </w:rPr>
            </w:pPr>
            <w:r w:rsidRPr="007C1C85">
              <w:rPr>
                <w:b/>
                <w:sz w:val="24"/>
              </w:rPr>
              <w:t>3</w:t>
            </w:r>
            <w:r w:rsidR="00E8786E">
              <w:rPr>
                <w:b/>
                <w:sz w:val="24"/>
              </w:rPr>
              <w:t>.</w:t>
            </w:r>
            <w:r w:rsidR="00E8786E" w:rsidRPr="00E8786E">
              <w:rPr>
                <w:sz w:val="24"/>
              </w:rPr>
              <w:t xml:space="preserve"> Ενθαλπία</w:t>
            </w:r>
          </w:p>
        </w:tc>
        <w:tc>
          <w:tcPr>
            <w:tcW w:w="2466" w:type="dxa"/>
            <w:vAlign w:val="bottom"/>
          </w:tcPr>
          <w:p w:rsidR="008D5BA0" w:rsidRPr="00572E1B" w:rsidRDefault="008D5BA0" w:rsidP="001C1E28">
            <w:pPr>
              <w:spacing w:line="360" w:lineRule="auto"/>
              <w:jc w:val="center"/>
              <w:rPr>
                <w:sz w:val="24"/>
              </w:rPr>
            </w:pPr>
            <w:r w:rsidRPr="007C1C85">
              <w:rPr>
                <w:b/>
                <w:sz w:val="24"/>
              </w:rPr>
              <w:t>γ.</w:t>
            </w:r>
            <w:r w:rsidRPr="00572E1B">
              <w:rPr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lang w:val="en-US"/>
                    </w:rPr>
                    <m:t>g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kg</m:t>
                  </m:r>
                </m:den>
              </m:f>
            </m:oMath>
          </w:p>
        </w:tc>
      </w:tr>
      <w:tr w:rsidR="008D5BA0" w:rsidRPr="00572E1B" w:rsidTr="00004513">
        <w:trPr>
          <w:trHeight w:val="724"/>
          <w:jc w:val="center"/>
        </w:trPr>
        <w:tc>
          <w:tcPr>
            <w:tcW w:w="2466" w:type="dxa"/>
            <w:vAlign w:val="center"/>
          </w:tcPr>
          <w:p w:rsidR="008D5BA0" w:rsidRPr="00E8786E" w:rsidRDefault="008D5BA0" w:rsidP="00513EEA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4</w:t>
            </w:r>
            <w:r w:rsidR="00E8786E">
              <w:rPr>
                <w:b/>
                <w:sz w:val="24"/>
              </w:rPr>
              <w:t>.</w:t>
            </w:r>
            <w:r w:rsidR="00E8786E">
              <w:rPr>
                <w:sz w:val="24"/>
              </w:rPr>
              <w:t xml:space="preserve"> Σχετική υγρασία</w:t>
            </w:r>
          </w:p>
        </w:tc>
        <w:tc>
          <w:tcPr>
            <w:tcW w:w="2466" w:type="dxa"/>
            <w:vAlign w:val="bottom"/>
          </w:tcPr>
          <w:p w:rsidR="008D5BA0" w:rsidRPr="00E8786E" w:rsidRDefault="008D5BA0" w:rsidP="001C1E28">
            <w:pPr>
              <w:spacing w:line="360" w:lineRule="auto"/>
              <w:jc w:val="center"/>
              <w:rPr>
                <w:sz w:val="24"/>
                <w:lang w:val="en-US"/>
              </w:rPr>
            </w:pPr>
            <w:r w:rsidRPr="007C1C85">
              <w:rPr>
                <w:b/>
                <w:sz w:val="24"/>
              </w:rPr>
              <w:t>δ.</w:t>
            </w:r>
            <w:r w:rsidRPr="00572E1B">
              <w:rPr>
                <w:sz w:val="24"/>
              </w:rPr>
              <w:t xml:space="preserve"> </w:t>
            </w:r>
            <w:r w:rsidR="00E8786E" w:rsidRPr="00E8786E">
              <w:rPr>
                <w:sz w:val="24"/>
                <w:vertAlign w:val="superscript"/>
              </w:rPr>
              <w:t>ο</w:t>
            </w:r>
            <w:r w:rsidR="00E8786E">
              <w:rPr>
                <w:sz w:val="24"/>
                <w:lang w:val="en-US"/>
              </w:rPr>
              <w:t>C</w:t>
            </w:r>
          </w:p>
        </w:tc>
      </w:tr>
      <w:tr w:rsidR="008D5BA0" w:rsidRPr="00572E1B" w:rsidTr="00004513">
        <w:trPr>
          <w:trHeight w:val="724"/>
          <w:jc w:val="center"/>
        </w:trPr>
        <w:tc>
          <w:tcPr>
            <w:tcW w:w="2466" w:type="dxa"/>
            <w:vAlign w:val="center"/>
          </w:tcPr>
          <w:p w:rsidR="008D5BA0" w:rsidRPr="00E8786E" w:rsidRDefault="008D5BA0" w:rsidP="00513EE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466" w:type="dxa"/>
            <w:vAlign w:val="bottom"/>
          </w:tcPr>
          <w:p w:rsidR="008D5BA0" w:rsidRPr="00572E1B" w:rsidRDefault="008D5BA0" w:rsidP="001C1E28">
            <w:pPr>
              <w:spacing w:line="360" w:lineRule="auto"/>
              <w:jc w:val="center"/>
              <w:rPr>
                <w:sz w:val="24"/>
              </w:rPr>
            </w:pPr>
            <w:r w:rsidRPr="007C1C85">
              <w:rPr>
                <w:b/>
                <w:sz w:val="24"/>
              </w:rPr>
              <w:t>ε.</w:t>
            </w:r>
            <w:r w:rsidRPr="00572E1B">
              <w:rPr>
                <w:sz w:val="24"/>
              </w:rPr>
              <w:t xml:space="preserve"> </w:t>
            </w:r>
            <w:r w:rsidR="00513EEA" w:rsidRPr="00E8786E">
              <w:rPr>
                <w:sz w:val="24"/>
              </w:rPr>
              <w:t>%</w:t>
            </w:r>
          </w:p>
        </w:tc>
      </w:tr>
    </w:tbl>
    <w:p w:rsidR="00E870F5" w:rsidRPr="008E42EA" w:rsidRDefault="003865FD" w:rsidP="00A46E67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8E42EA" w:rsidRPr="008E42EA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12</w:t>
      </w:r>
    </w:p>
    <w:p w:rsidR="00C974FC" w:rsidRPr="00D93175" w:rsidRDefault="00C974FC" w:rsidP="00D93175">
      <w:pPr>
        <w:rPr>
          <w:rFonts w:cstheme="minorHAnsi"/>
          <w:b/>
          <w:bCs/>
          <w:color w:val="000000"/>
          <w:sz w:val="24"/>
          <w:szCs w:val="24"/>
        </w:rPr>
      </w:pPr>
    </w:p>
    <w:sectPr w:rsidR="00C974FC" w:rsidRPr="00D93175" w:rsidSect="00572E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panose1 w:val="020F07020304040A0204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04513"/>
    <w:rsid w:val="000325AD"/>
    <w:rsid w:val="000A3755"/>
    <w:rsid w:val="000D47BA"/>
    <w:rsid w:val="000E383C"/>
    <w:rsid w:val="00137CD8"/>
    <w:rsid w:val="0014327D"/>
    <w:rsid w:val="001563AE"/>
    <w:rsid w:val="00167768"/>
    <w:rsid w:val="001B27C8"/>
    <w:rsid w:val="001B5E3E"/>
    <w:rsid w:val="001C1E28"/>
    <w:rsid w:val="00204E23"/>
    <w:rsid w:val="002367BB"/>
    <w:rsid w:val="002C2237"/>
    <w:rsid w:val="003432D6"/>
    <w:rsid w:val="0037003D"/>
    <w:rsid w:val="00385AB9"/>
    <w:rsid w:val="003865FD"/>
    <w:rsid w:val="004241A4"/>
    <w:rsid w:val="0047170F"/>
    <w:rsid w:val="00474613"/>
    <w:rsid w:val="00477149"/>
    <w:rsid w:val="004E3846"/>
    <w:rsid w:val="00511EF6"/>
    <w:rsid w:val="00513EEA"/>
    <w:rsid w:val="00527289"/>
    <w:rsid w:val="0053262C"/>
    <w:rsid w:val="00544024"/>
    <w:rsid w:val="00546B75"/>
    <w:rsid w:val="00547472"/>
    <w:rsid w:val="005704D6"/>
    <w:rsid w:val="00572E1B"/>
    <w:rsid w:val="005F39F3"/>
    <w:rsid w:val="005F6F66"/>
    <w:rsid w:val="006B6EF7"/>
    <w:rsid w:val="006E7E66"/>
    <w:rsid w:val="006F0970"/>
    <w:rsid w:val="006F09AB"/>
    <w:rsid w:val="006F605D"/>
    <w:rsid w:val="0076320E"/>
    <w:rsid w:val="00787824"/>
    <w:rsid w:val="007C1C85"/>
    <w:rsid w:val="007C37A6"/>
    <w:rsid w:val="007E37C6"/>
    <w:rsid w:val="008006F0"/>
    <w:rsid w:val="008263BB"/>
    <w:rsid w:val="00847716"/>
    <w:rsid w:val="0085570A"/>
    <w:rsid w:val="008664F9"/>
    <w:rsid w:val="0087509D"/>
    <w:rsid w:val="008A50A0"/>
    <w:rsid w:val="008D4B67"/>
    <w:rsid w:val="008D5BA0"/>
    <w:rsid w:val="008E42EA"/>
    <w:rsid w:val="00926F62"/>
    <w:rsid w:val="00952748"/>
    <w:rsid w:val="0096229A"/>
    <w:rsid w:val="00965BBD"/>
    <w:rsid w:val="009D2F16"/>
    <w:rsid w:val="00A31455"/>
    <w:rsid w:val="00A46E67"/>
    <w:rsid w:val="00A75B7D"/>
    <w:rsid w:val="00AA0A86"/>
    <w:rsid w:val="00AA3ACC"/>
    <w:rsid w:val="00AC21F5"/>
    <w:rsid w:val="00B11839"/>
    <w:rsid w:val="00B30613"/>
    <w:rsid w:val="00B46F84"/>
    <w:rsid w:val="00B548CE"/>
    <w:rsid w:val="00B76CA6"/>
    <w:rsid w:val="00BB3C2A"/>
    <w:rsid w:val="00BB3E9F"/>
    <w:rsid w:val="00BE3063"/>
    <w:rsid w:val="00C7112A"/>
    <w:rsid w:val="00C964ED"/>
    <w:rsid w:val="00C974FC"/>
    <w:rsid w:val="00CC0650"/>
    <w:rsid w:val="00D011BC"/>
    <w:rsid w:val="00D36D60"/>
    <w:rsid w:val="00D63F9D"/>
    <w:rsid w:val="00D662CC"/>
    <w:rsid w:val="00D84681"/>
    <w:rsid w:val="00D93175"/>
    <w:rsid w:val="00DB2EFA"/>
    <w:rsid w:val="00DD4C57"/>
    <w:rsid w:val="00E2731D"/>
    <w:rsid w:val="00E870F5"/>
    <w:rsid w:val="00E8786E"/>
    <w:rsid w:val="00E963E4"/>
    <w:rsid w:val="00E9668E"/>
    <w:rsid w:val="00E9708A"/>
    <w:rsid w:val="00EB35A8"/>
    <w:rsid w:val="00EE3FC5"/>
    <w:rsid w:val="00F268BC"/>
    <w:rsid w:val="00F56AAC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rsid w:val="00B76CA6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rsid w:val="00B76CA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2022-10-02T05:37:00Z</dcterms:created>
  <dcterms:modified xsi:type="dcterms:W3CDTF">2022-10-10T13:44:00Z</dcterms:modified>
</cp:coreProperties>
</file>