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6B2" w:rsidRPr="00DC06C0" w:rsidRDefault="001A46B2" w:rsidP="00DC06C0">
      <w:pPr>
        <w:spacing w:after="0" w:line="360" w:lineRule="auto"/>
        <w:jc w:val="both"/>
        <w:rPr>
          <w:b/>
          <w:sz w:val="24"/>
          <w:szCs w:val="24"/>
        </w:rPr>
      </w:pPr>
      <w:r w:rsidRPr="00DC06C0">
        <w:rPr>
          <w:b/>
          <w:sz w:val="24"/>
          <w:szCs w:val="24"/>
        </w:rPr>
        <w:t>ΘΕΜΑ 2</w:t>
      </w:r>
      <w:r w:rsidRPr="00DC06C0">
        <w:rPr>
          <w:b/>
          <w:sz w:val="24"/>
          <w:szCs w:val="24"/>
          <w:vertAlign w:val="superscript"/>
        </w:rPr>
        <w:t>ο</w:t>
      </w:r>
      <w:r w:rsidRPr="00DC06C0">
        <w:rPr>
          <w:b/>
          <w:sz w:val="24"/>
          <w:szCs w:val="24"/>
        </w:rPr>
        <w:t xml:space="preserve">  </w:t>
      </w:r>
    </w:p>
    <w:p w:rsidR="001A46B2" w:rsidRPr="00907869" w:rsidRDefault="009F4BAF" w:rsidP="00DC06C0">
      <w:pPr>
        <w:spacing w:after="0" w:line="360" w:lineRule="auto"/>
        <w:jc w:val="both"/>
        <w:rPr>
          <w:b/>
          <w:sz w:val="24"/>
          <w:szCs w:val="24"/>
        </w:rPr>
      </w:pPr>
      <w:r w:rsidRPr="00907869">
        <w:rPr>
          <w:b/>
          <w:sz w:val="24"/>
          <w:szCs w:val="24"/>
        </w:rPr>
        <w:t>2.1</w:t>
      </w:r>
    </w:p>
    <w:p w:rsidR="005B07E4" w:rsidRDefault="00A32A04" w:rsidP="00CD68C9">
      <w:pPr>
        <w:tabs>
          <w:tab w:val="left" w:pos="6521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Στις συνηθισμένες διαταραχές τ</w:t>
      </w:r>
      <w:r w:rsidR="00484BA5">
        <w:rPr>
          <w:sz w:val="24"/>
          <w:szCs w:val="24"/>
        </w:rPr>
        <w:t>η</w:t>
      </w:r>
      <w:r>
        <w:rPr>
          <w:sz w:val="24"/>
          <w:szCs w:val="24"/>
        </w:rPr>
        <w:t>ς</w:t>
      </w:r>
      <w:r w:rsidR="00484BA5">
        <w:rPr>
          <w:sz w:val="24"/>
          <w:szCs w:val="24"/>
        </w:rPr>
        <w:t xml:space="preserve"> βάδιση</w:t>
      </w:r>
      <w:r>
        <w:rPr>
          <w:sz w:val="24"/>
          <w:szCs w:val="24"/>
        </w:rPr>
        <w:t>ς</w:t>
      </w:r>
      <w:r w:rsidR="00E4565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ανήκει και το σημείο </w:t>
      </w:r>
      <w:r>
        <w:rPr>
          <w:sz w:val="24"/>
          <w:szCs w:val="24"/>
          <w:lang w:val="en-US"/>
        </w:rPr>
        <w:t>Trendelenburg</w:t>
      </w:r>
      <w:r w:rsidR="00E45655">
        <w:rPr>
          <w:sz w:val="24"/>
          <w:szCs w:val="24"/>
        </w:rPr>
        <w:t>.</w:t>
      </w:r>
      <w:r w:rsidR="00DF6F22">
        <w:rPr>
          <w:sz w:val="24"/>
          <w:szCs w:val="24"/>
        </w:rPr>
        <w:t xml:space="preserve"> </w:t>
      </w:r>
    </w:p>
    <w:p w:rsidR="005B07E4" w:rsidRPr="005B07E4" w:rsidRDefault="00372BB1" w:rsidP="00CD68C9">
      <w:pPr>
        <w:tabs>
          <w:tab w:val="left" w:pos="6521"/>
        </w:tabs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α</w:t>
      </w:r>
      <w:r w:rsidR="00F24849">
        <w:rPr>
          <w:sz w:val="24"/>
          <w:szCs w:val="24"/>
        </w:rPr>
        <w:t xml:space="preserve">) </w:t>
      </w:r>
      <w:r w:rsidR="00D067BB">
        <w:rPr>
          <w:sz w:val="24"/>
          <w:szCs w:val="24"/>
        </w:rPr>
        <w:t>Πως αλλιώς ονομάζεται</w:t>
      </w:r>
      <w:r w:rsidR="002B38A7">
        <w:rPr>
          <w:sz w:val="24"/>
          <w:szCs w:val="24"/>
        </w:rPr>
        <w:t xml:space="preserve"> το σημείο </w:t>
      </w:r>
      <w:r w:rsidR="002B38A7">
        <w:rPr>
          <w:sz w:val="24"/>
          <w:szCs w:val="24"/>
          <w:lang w:val="en-US"/>
        </w:rPr>
        <w:t>Trendelenburg</w:t>
      </w:r>
      <w:r w:rsidR="00E45655">
        <w:rPr>
          <w:sz w:val="24"/>
          <w:szCs w:val="24"/>
        </w:rPr>
        <w:t>;</w:t>
      </w:r>
      <w:r w:rsidR="00D067BB">
        <w:rPr>
          <w:sz w:val="24"/>
          <w:szCs w:val="24"/>
        </w:rPr>
        <w:t xml:space="preserve"> </w:t>
      </w:r>
      <w:r w:rsidR="002B38A7" w:rsidRPr="002B38A7">
        <w:rPr>
          <w:i/>
          <w:sz w:val="24"/>
          <w:szCs w:val="24"/>
        </w:rPr>
        <w:t>(μονάδες 3)</w:t>
      </w:r>
      <w:r w:rsidR="0042422F" w:rsidRPr="002B38A7">
        <w:rPr>
          <w:i/>
          <w:sz w:val="24"/>
          <w:szCs w:val="24"/>
        </w:rPr>
        <w:t xml:space="preserve"> </w:t>
      </w:r>
      <w:r w:rsidR="00A32A04">
        <w:rPr>
          <w:sz w:val="24"/>
          <w:szCs w:val="24"/>
        </w:rPr>
        <w:t>Πού οδηγεί αυτή η βλάβη;</w:t>
      </w:r>
      <w:r w:rsidR="003F6E88">
        <w:rPr>
          <w:sz w:val="24"/>
          <w:szCs w:val="24"/>
        </w:rPr>
        <w:t xml:space="preserve"> </w:t>
      </w:r>
      <w:r w:rsidR="005B07E4" w:rsidRPr="005B07E4">
        <w:rPr>
          <w:i/>
          <w:sz w:val="24"/>
          <w:szCs w:val="24"/>
        </w:rPr>
        <w:t xml:space="preserve">(μονάδες </w:t>
      </w:r>
      <w:r w:rsidR="002B38A7">
        <w:rPr>
          <w:i/>
          <w:sz w:val="24"/>
          <w:szCs w:val="24"/>
        </w:rPr>
        <w:t>4</w:t>
      </w:r>
      <w:r w:rsidR="005B07E4" w:rsidRPr="005B07E4">
        <w:rPr>
          <w:i/>
          <w:sz w:val="24"/>
          <w:szCs w:val="24"/>
        </w:rPr>
        <w:t>)</w:t>
      </w:r>
    </w:p>
    <w:p w:rsidR="005B07E4" w:rsidRDefault="00372BB1" w:rsidP="005B07E4">
      <w:pPr>
        <w:tabs>
          <w:tab w:val="left" w:pos="6521"/>
        </w:tabs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β</w:t>
      </w:r>
      <w:r w:rsidR="005B07E4">
        <w:rPr>
          <w:sz w:val="24"/>
          <w:szCs w:val="24"/>
        </w:rPr>
        <w:t xml:space="preserve">) </w:t>
      </w:r>
      <w:r w:rsidR="00A32A04">
        <w:rPr>
          <w:sz w:val="24"/>
          <w:szCs w:val="24"/>
        </w:rPr>
        <w:t>Τι θα παρατηρηθεί</w:t>
      </w:r>
      <w:r w:rsidR="005B07E4">
        <w:rPr>
          <w:sz w:val="24"/>
          <w:szCs w:val="24"/>
        </w:rPr>
        <w:t xml:space="preserve">; </w:t>
      </w:r>
      <w:r w:rsidR="005B07E4" w:rsidRPr="005B07E4">
        <w:rPr>
          <w:i/>
          <w:sz w:val="24"/>
          <w:szCs w:val="24"/>
        </w:rPr>
        <w:t xml:space="preserve">(μονάδες </w:t>
      </w:r>
      <w:r w:rsidR="007E0E8F">
        <w:rPr>
          <w:i/>
          <w:sz w:val="24"/>
          <w:szCs w:val="24"/>
        </w:rPr>
        <w:t>7</w:t>
      </w:r>
      <w:r w:rsidR="005B07E4" w:rsidRPr="005B07E4">
        <w:rPr>
          <w:i/>
          <w:sz w:val="24"/>
          <w:szCs w:val="24"/>
        </w:rPr>
        <w:t>)</w:t>
      </w:r>
    </w:p>
    <w:p w:rsidR="001A46B2" w:rsidRPr="00F24849" w:rsidRDefault="006503B3" w:rsidP="00CD68C9">
      <w:pPr>
        <w:tabs>
          <w:tab w:val="left" w:pos="6521"/>
        </w:tabs>
        <w:spacing w:after="0" w:line="360" w:lineRule="auto"/>
        <w:jc w:val="both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ab/>
      </w:r>
      <w:r w:rsidR="00372BB1">
        <w:rPr>
          <w:i/>
          <w:sz w:val="24"/>
          <w:szCs w:val="24"/>
        </w:rPr>
        <w:tab/>
        <w:t xml:space="preserve">            </w:t>
      </w:r>
      <w:r w:rsidR="001A46B2" w:rsidRPr="00DC06C0">
        <w:rPr>
          <w:b/>
          <w:i/>
          <w:sz w:val="24"/>
          <w:szCs w:val="24"/>
        </w:rPr>
        <w:t xml:space="preserve">Μονάδες </w:t>
      </w:r>
      <w:r w:rsidR="00A32A04">
        <w:rPr>
          <w:b/>
          <w:i/>
          <w:sz w:val="24"/>
          <w:szCs w:val="24"/>
        </w:rPr>
        <w:t>1</w:t>
      </w:r>
      <w:r w:rsidR="007E0E8F">
        <w:rPr>
          <w:b/>
          <w:i/>
          <w:sz w:val="24"/>
          <w:szCs w:val="24"/>
        </w:rPr>
        <w:t>4</w:t>
      </w:r>
    </w:p>
    <w:p w:rsidR="00DC06C0" w:rsidRPr="00DC06C0" w:rsidRDefault="00DC06C0" w:rsidP="00DC06C0">
      <w:pPr>
        <w:tabs>
          <w:tab w:val="left" w:pos="6521"/>
        </w:tabs>
        <w:spacing w:after="0" w:line="360" w:lineRule="auto"/>
        <w:ind w:firstLine="6521"/>
        <w:jc w:val="both"/>
        <w:rPr>
          <w:b/>
          <w:i/>
          <w:sz w:val="24"/>
          <w:szCs w:val="24"/>
        </w:rPr>
      </w:pPr>
      <w:bookmarkStart w:id="0" w:name="_GoBack"/>
      <w:bookmarkEnd w:id="0"/>
    </w:p>
    <w:p w:rsidR="009F4BAF" w:rsidRPr="00907869" w:rsidRDefault="009F4BAF" w:rsidP="00372BB1">
      <w:pPr>
        <w:tabs>
          <w:tab w:val="left" w:pos="6521"/>
        </w:tabs>
        <w:spacing w:after="0" w:line="360" w:lineRule="auto"/>
        <w:jc w:val="both"/>
        <w:rPr>
          <w:b/>
          <w:sz w:val="24"/>
          <w:szCs w:val="24"/>
        </w:rPr>
      </w:pPr>
      <w:r w:rsidRPr="00907869">
        <w:rPr>
          <w:b/>
          <w:sz w:val="24"/>
          <w:szCs w:val="24"/>
        </w:rPr>
        <w:t>2.2</w:t>
      </w:r>
    </w:p>
    <w:p w:rsidR="00652D20" w:rsidRDefault="007E0E8F" w:rsidP="00372BB1">
      <w:pPr>
        <w:tabs>
          <w:tab w:val="left" w:pos="6521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Μία άλλη διαταραχή</w:t>
      </w:r>
      <w:r w:rsidR="00E4565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της </w:t>
      </w:r>
      <w:r w:rsidR="00F24849">
        <w:rPr>
          <w:sz w:val="24"/>
          <w:szCs w:val="24"/>
        </w:rPr>
        <w:t>βάδιση</w:t>
      </w:r>
      <w:r>
        <w:rPr>
          <w:sz w:val="24"/>
          <w:szCs w:val="24"/>
        </w:rPr>
        <w:t>ς</w:t>
      </w:r>
      <w:r w:rsidR="00E45655">
        <w:rPr>
          <w:sz w:val="24"/>
          <w:szCs w:val="24"/>
        </w:rPr>
        <w:t xml:space="preserve"> είναι </w:t>
      </w:r>
      <w:r>
        <w:rPr>
          <w:sz w:val="24"/>
          <w:szCs w:val="24"/>
        </w:rPr>
        <w:t xml:space="preserve">το βάδισμα του </w:t>
      </w:r>
      <w:proofErr w:type="spellStart"/>
      <w:r>
        <w:rPr>
          <w:sz w:val="24"/>
          <w:szCs w:val="24"/>
        </w:rPr>
        <w:t>παρκινσονικού</w:t>
      </w:r>
      <w:proofErr w:type="spellEnd"/>
      <w:r w:rsidR="00DC53E8">
        <w:rPr>
          <w:sz w:val="24"/>
          <w:szCs w:val="24"/>
        </w:rPr>
        <w:t>.</w:t>
      </w:r>
      <w:r w:rsidR="00652D20">
        <w:rPr>
          <w:sz w:val="24"/>
          <w:szCs w:val="24"/>
        </w:rPr>
        <w:t xml:space="preserve"> </w:t>
      </w:r>
    </w:p>
    <w:p w:rsidR="00F24849" w:rsidRDefault="00652D20" w:rsidP="00372BB1">
      <w:pPr>
        <w:tabs>
          <w:tab w:val="left" w:pos="6521"/>
        </w:tabs>
        <w:spacing w:after="0" w:line="360" w:lineRule="auto"/>
        <w:jc w:val="both"/>
        <w:rPr>
          <w:sz w:val="24"/>
          <w:szCs w:val="24"/>
        </w:rPr>
      </w:pPr>
      <w:r w:rsidRPr="00907869">
        <w:rPr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7E0E8F">
        <w:rPr>
          <w:sz w:val="24"/>
          <w:szCs w:val="24"/>
        </w:rPr>
        <w:t xml:space="preserve">Ποια είναι τα χαρακτηριστικά αυτής της βάδισης; </w:t>
      </w:r>
      <w:r w:rsidRPr="005B07E4">
        <w:rPr>
          <w:i/>
          <w:sz w:val="24"/>
          <w:szCs w:val="24"/>
        </w:rPr>
        <w:t xml:space="preserve">(μονάδες </w:t>
      </w:r>
      <w:r w:rsidR="007E0E8F">
        <w:rPr>
          <w:i/>
          <w:sz w:val="24"/>
          <w:szCs w:val="24"/>
        </w:rPr>
        <w:t>7</w:t>
      </w:r>
      <w:r w:rsidRPr="005B07E4">
        <w:rPr>
          <w:i/>
          <w:sz w:val="24"/>
          <w:szCs w:val="24"/>
        </w:rPr>
        <w:t>)</w:t>
      </w:r>
    </w:p>
    <w:p w:rsidR="007E0E8F" w:rsidRPr="007E0E8F" w:rsidRDefault="00652D20" w:rsidP="007E0E8F">
      <w:pPr>
        <w:tabs>
          <w:tab w:val="left" w:pos="6521"/>
        </w:tabs>
        <w:spacing w:after="0" w:line="360" w:lineRule="auto"/>
        <w:jc w:val="both"/>
        <w:rPr>
          <w:i/>
          <w:sz w:val="24"/>
          <w:szCs w:val="24"/>
        </w:rPr>
      </w:pPr>
      <w:r w:rsidRPr="00907869">
        <w:rPr>
          <w:sz w:val="24"/>
          <w:szCs w:val="24"/>
        </w:rPr>
        <w:t>β)</w:t>
      </w:r>
      <w:r>
        <w:rPr>
          <w:sz w:val="24"/>
          <w:szCs w:val="24"/>
        </w:rPr>
        <w:t xml:space="preserve"> </w:t>
      </w:r>
      <w:r w:rsidR="007E0E8F">
        <w:rPr>
          <w:sz w:val="24"/>
          <w:szCs w:val="24"/>
        </w:rPr>
        <w:t>Πώς αρχίζει συχνά το βάδισμα αυτό, τι κάνει μετά και για ποιο λόγο;</w:t>
      </w:r>
      <w:r w:rsidR="00F24419">
        <w:rPr>
          <w:sz w:val="24"/>
          <w:szCs w:val="24"/>
        </w:rPr>
        <w:t xml:space="preserve"> </w:t>
      </w:r>
      <w:r w:rsidRPr="005B07E4">
        <w:rPr>
          <w:i/>
          <w:sz w:val="24"/>
          <w:szCs w:val="24"/>
        </w:rPr>
        <w:t xml:space="preserve">(μονάδες </w:t>
      </w:r>
      <w:r>
        <w:rPr>
          <w:i/>
          <w:sz w:val="24"/>
          <w:szCs w:val="24"/>
        </w:rPr>
        <w:t>4</w:t>
      </w:r>
      <w:r w:rsidRPr="005B07E4">
        <w:rPr>
          <w:i/>
          <w:sz w:val="24"/>
          <w:szCs w:val="24"/>
        </w:rPr>
        <w:t>)</w:t>
      </w:r>
    </w:p>
    <w:p w:rsidR="004C0CB9" w:rsidRPr="00DC06C0" w:rsidRDefault="00350F68" w:rsidP="00DC06C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7E0E8F">
        <w:rPr>
          <w:sz w:val="24"/>
          <w:szCs w:val="24"/>
        </w:rPr>
        <w:tab/>
      </w:r>
      <w:r w:rsidR="007E0E8F">
        <w:rPr>
          <w:sz w:val="24"/>
          <w:szCs w:val="24"/>
        </w:rPr>
        <w:tab/>
      </w:r>
      <w:r w:rsidR="007E0E8F">
        <w:rPr>
          <w:sz w:val="24"/>
          <w:szCs w:val="24"/>
        </w:rPr>
        <w:tab/>
      </w:r>
      <w:r w:rsidR="007E0E8F">
        <w:rPr>
          <w:sz w:val="24"/>
          <w:szCs w:val="24"/>
        </w:rPr>
        <w:tab/>
      </w:r>
      <w:r w:rsidR="007E0E8F">
        <w:rPr>
          <w:sz w:val="24"/>
          <w:szCs w:val="24"/>
        </w:rPr>
        <w:tab/>
      </w:r>
      <w:r w:rsidR="007E0E8F">
        <w:rPr>
          <w:sz w:val="24"/>
          <w:szCs w:val="24"/>
        </w:rPr>
        <w:tab/>
      </w:r>
      <w:r w:rsidR="007E0E8F">
        <w:rPr>
          <w:sz w:val="24"/>
          <w:szCs w:val="24"/>
        </w:rPr>
        <w:tab/>
      </w:r>
      <w:r w:rsidR="007E0E8F">
        <w:rPr>
          <w:sz w:val="24"/>
          <w:szCs w:val="24"/>
        </w:rPr>
        <w:tab/>
      </w:r>
      <w:r w:rsidR="007E0E8F">
        <w:rPr>
          <w:sz w:val="24"/>
          <w:szCs w:val="24"/>
        </w:rPr>
        <w:tab/>
      </w:r>
      <w:r w:rsidR="007E0E8F">
        <w:rPr>
          <w:sz w:val="24"/>
          <w:szCs w:val="24"/>
        </w:rPr>
        <w:tab/>
        <w:t xml:space="preserve">            </w:t>
      </w:r>
      <w:r w:rsidR="007E0E8F">
        <w:rPr>
          <w:b/>
          <w:i/>
          <w:sz w:val="24"/>
          <w:szCs w:val="24"/>
        </w:rPr>
        <w:t xml:space="preserve">Μονάδες </w:t>
      </w:r>
      <w:r w:rsidR="001A46B2" w:rsidRPr="00DC06C0">
        <w:rPr>
          <w:b/>
          <w:i/>
          <w:sz w:val="24"/>
          <w:szCs w:val="24"/>
        </w:rPr>
        <w:t>1</w:t>
      </w:r>
      <w:r w:rsidR="007E0E8F">
        <w:rPr>
          <w:b/>
          <w:i/>
          <w:sz w:val="24"/>
          <w:szCs w:val="24"/>
        </w:rPr>
        <w:t>1</w:t>
      </w:r>
      <w:r w:rsidR="001A46B2" w:rsidRPr="00DC06C0">
        <w:rPr>
          <w:sz w:val="24"/>
          <w:szCs w:val="24"/>
        </w:rPr>
        <w:tab/>
      </w:r>
    </w:p>
    <w:sectPr w:rsidR="004C0CB9" w:rsidRPr="00DC06C0" w:rsidSect="00DC06C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6B2"/>
    <w:rsid w:val="00021867"/>
    <w:rsid w:val="000D1AD1"/>
    <w:rsid w:val="001A46B2"/>
    <w:rsid w:val="001B218B"/>
    <w:rsid w:val="00240360"/>
    <w:rsid w:val="002B38A7"/>
    <w:rsid w:val="00350F68"/>
    <w:rsid w:val="00372BB1"/>
    <w:rsid w:val="003B4466"/>
    <w:rsid w:val="003F6E88"/>
    <w:rsid w:val="0042422F"/>
    <w:rsid w:val="00445193"/>
    <w:rsid w:val="00484BA5"/>
    <w:rsid w:val="004A1CEB"/>
    <w:rsid w:val="004A40E6"/>
    <w:rsid w:val="004A5A9A"/>
    <w:rsid w:val="004C0CB9"/>
    <w:rsid w:val="00541637"/>
    <w:rsid w:val="00542039"/>
    <w:rsid w:val="00572D79"/>
    <w:rsid w:val="005B07E4"/>
    <w:rsid w:val="006503B3"/>
    <w:rsid w:val="00652D20"/>
    <w:rsid w:val="006C1FFA"/>
    <w:rsid w:val="00784F1E"/>
    <w:rsid w:val="007B0E27"/>
    <w:rsid w:val="007D696A"/>
    <w:rsid w:val="007E0E8F"/>
    <w:rsid w:val="008300AC"/>
    <w:rsid w:val="00907869"/>
    <w:rsid w:val="00962C5E"/>
    <w:rsid w:val="009E664B"/>
    <w:rsid w:val="009F4BAF"/>
    <w:rsid w:val="00A13097"/>
    <w:rsid w:val="00A32A04"/>
    <w:rsid w:val="00A62E75"/>
    <w:rsid w:val="00B928E5"/>
    <w:rsid w:val="00C10357"/>
    <w:rsid w:val="00C4471F"/>
    <w:rsid w:val="00C654D0"/>
    <w:rsid w:val="00CD68C9"/>
    <w:rsid w:val="00CD7F73"/>
    <w:rsid w:val="00D067BB"/>
    <w:rsid w:val="00D96CC2"/>
    <w:rsid w:val="00DC06C0"/>
    <w:rsid w:val="00DC53E8"/>
    <w:rsid w:val="00DF6F22"/>
    <w:rsid w:val="00E45655"/>
    <w:rsid w:val="00EB2474"/>
    <w:rsid w:val="00F24419"/>
    <w:rsid w:val="00F24849"/>
    <w:rsid w:val="00F7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434E9"/>
  <w15:chartTrackingRefBased/>
  <w15:docId w15:val="{70CAFF23-6851-4410-AB89-5F7B1AB73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B38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B38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80</Words>
  <Characters>435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jmarp</cp:lastModifiedBy>
  <cp:revision>8</cp:revision>
  <cp:lastPrinted>2022-10-02T14:07:00Z</cp:lastPrinted>
  <dcterms:created xsi:type="dcterms:W3CDTF">2022-07-27T14:38:00Z</dcterms:created>
  <dcterms:modified xsi:type="dcterms:W3CDTF">2022-10-02T14:08:00Z</dcterms:modified>
</cp:coreProperties>
</file>