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46B2" w:rsidRPr="00DC06C0" w:rsidRDefault="001A46B2" w:rsidP="00DC06C0">
      <w:pPr>
        <w:spacing w:after="0" w:line="360" w:lineRule="auto"/>
        <w:jc w:val="both"/>
        <w:rPr>
          <w:b/>
          <w:sz w:val="24"/>
          <w:szCs w:val="24"/>
        </w:rPr>
      </w:pPr>
      <w:r w:rsidRPr="00DC06C0">
        <w:rPr>
          <w:b/>
          <w:sz w:val="24"/>
          <w:szCs w:val="24"/>
        </w:rPr>
        <w:t>ΘΕΜΑ 2</w:t>
      </w:r>
      <w:r w:rsidRPr="00DC06C0">
        <w:rPr>
          <w:b/>
          <w:sz w:val="24"/>
          <w:szCs w:val="24"/>
          <w:vertAlign w:val="superscript"/>
        </w:rPr>
        <w:t>ο</w:t>
      </w:r>
      <w:r w:rsidRPr="00DC06C0">
        <w:rPr>
          <w:b/>
          <w:sz w:val="24"/>
          <w:szCs w:val="24"/>
        </w:rPr>
        <w:t xml:space="preserve">  </w:t>
      </w:r>
    </w:p>
    <w:p w:rsidR="001A46B2" w:rsidRPr="00771802" w:rsidRDefault="009F4BAF" w:rsidP="00DC06C0">
      <w:pPr>
        <w:spacing w:after="0" w:line="360" w:lineRule="auto"/>
        <w:jc w:val="both"/>
        <w:rPr>
          <w:b/>
          <w:sz w:val="24"/>
          <w:szCs w:val="24"/>
        </w:rPr>
      </w:pPr>
      <w:r w:rsidRPr="00771802">
        <w:rPr>
          <w:b/>
          <w:sz w:val="24"/>
          <w:szCs w:val="24"/>
        </w:rPr>
        <w:t>2.1</w:t>
      </w:r>
    </w:p>
    <w:p w:rsidR="005B07E4" w:rsidRDefault="00DF6F22" w:rsidP="00CD68C9">
      <w:pPr>
        <w:tabs>
          <w:tab w:val="left" w:pos="6521"/>
        </w:tabs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Ο κύκλος βάδισης φυσιολογικά αποτελείται από δύο φάσεις: τη φάση της στάσης ή στήριξης και τη φάση της αιώρησης.</w:t>
      </w:r>
    </w:p>
    <w:p w:rsidR="005B07E4" w:rsidRPr="005B07E4" w:rsidRDefault="00372BB1" w:rsidP="00CD68C9">
      <w:pPr>
        <w:tabs>
          <w:tab w:val="left" w:pos="6521"/>
        </w:tabs>
        <w:spacing w:after="0" w:line="360" w:lineRule="auto"/>
        <w:jc w:val="both"/>
        <w:rPr>
          <w:i/>
          <w:sz w:val="24"/>
          <w:szCs w:val="24"/>
        </w:rPr>
      </w:pPr>
      <w:r>
        <w:rPr>
          <w:sz w:val="24"/>
          <w:szCs w:val="24"/>
        </w:rPr>
        <w:t>α</w:t>
      </w:r>
      <w:r w:rsidR="00F24849">
        <w:rPr>
          <w:sz w:val="24"/>
          <w:szCs w:val="24"/>
        </w:rPr>
        <w:t xml:space="preserve">) </w:t>
      </w:r>
      <w:r w:rsidR="00DF6F22">
        <w:rPr>
          <w:sz w:val="24"/>
          <w:szCs w:val="24"/>
        </w:rPr>
        <w:t>Πότε αρχίζει και πότε τελειώνει η κάθε μία από αυτές τις φάσεις</w:t>
      </w:r>
      <w:r w:rsidR="00F24849">
        <w:rPr>
          <w:sz w:val="24"/>
          <w:szCs w:val="24"/>
        </w:rPr>
        <w:t>;</w:t>
      </w:r>
      <w:r w:rsidR="0042422F">
        <w:rPr>
          <w:sz w:val="24"/>
          <w:szCs w:val="24"/>
        </w:rPr>
        <w:t xml:space="preserve"> </w:t>
      </w:r>
      <w:r w:rsidR="005B07E4" w:rsidRPr="005B07E4">
        <w:rPr>
          <w:i/>
          <w:sz w:val="24"/>
          <w:szCs w:val="24"/>
        </w:rPr>
        <w:t xml:space="preserve">(μονάδες </w:t>
      </w:r>
      <w:r w:rsidR="00652D20">
        <w:rPr>
          <w:i/>
          <w:sz w:val="24"/>
          <w:szCs w:val="24"/>
        </w:rPr>
        <w:t>10</w:t>
      </w:r>
      <w:r w:rsidR="005B07E4" w:rsidRPr="005B07E4">
        <w:rPr>
          <w:i/>
          <w:sz w:val="24"/>
          <w:szCs w:val="24"/>
        </w:rPr>
        <w:t>)</w:t>
      </w:r>
    </w:p>
    <w:p w:rsidR="005B07E4" w:rsidRDefault="00372BB1" w:rsidP="005B07E4">
      <w:pPr>
        <w:tabs>
          <w:tab w:val="left" w:pos="6521"/>
        </w:tabs>
        <w:spacing w:after="0" w:line="360" w:lineRule="auto"/>
        <w:jc w:val="both"/>
        <w:rPr>
          <w:i/>
          <w:sz w:val="24"/>
          <w:szCs w:val="24"/>
        </w:rPr>
      </w:pPr>
      <w:r>
        <w:rPr>
          <w:sz w:val="24"/>
          <w:szCs w:val="24"/>
        </w:rPr>
        <w:t>β</w:t>
      </w:r>
      <w:r w:rsidR="005B07E4">
        <w:rPr>
          <w:sz w:val="24"/>
          <w:szCs w:val="24"/>
        </w:rPr>
        <w:t xml:space="preserve">) </w:t>
      </w:r>
      <w:r w:rsidR="00DF6F22">
        <w:rPr>
          <w:sz w:val="24"/>
          <w:szCs w:val="24"/>
        </w:rPr>
        <w:t>Σε ποια επιμέρους τμήματα χωρίζεται η κάθε μία φάση</w:t>
      </w:r>
      <w:r w:rsidR="005B07E4">
        <w:rPr>
          <w:sz w:val="24"/>
          <w:szCs w:val="24"/>
        </w:rPr>
        <w:t xml:space="preserve">; </w:t>
      </w:r>
      <w:r w:rsidR="005B07E4" w:rsidRPr="005B07E4">
        <w:rPr>
          <w:i/>
          <w:sz w:val="24"/>
          <w:szCs w:val="24"/>
        </w:rPr>
        <w:t xml:space="preserve">(μονάδες </w:t>
      </w:r>
      <w:r w:rsidR="00DF6F22">
        <w:rPr>
          <w:i/>
          <w:sz w:val="24"/>
          <w:szCs w:val="24"/>
        </w:rPr>
        <w:t>4</w:t>
      </w:r>
      <w:r w:rsidR="005B07E4" w:rsidRPr="005B07E4">
        <w:rPr>
          <w:i/>
          <w:sz w:val="24"/>
          <w:szCs w:val="24"/>
        </w:rPr>
        <w:t>)</w:t>
      </w:r>
    </w:p>
    <w:p w:rsidR="001A46B2" w:rsidRPr="00F24849" w:rsidRDefault="006503B3" w:rsidP="00CD68C9">
      <w:pPr>
        <w:tabs>
          <w:tab w:val="left" w:pos="6521"/>
        </w:tabs>
        <w:spacing w:after="0" w:line="360" w:lineRule="auto"/>
        <w:jc w:val="both"/>
        <w:rPr>
          <w:b/>
          <w:i/>
          <w:sz w:val="24"/>
          <w:szCs w:val="24"/>
        </w:rPr>
      </w:pPr>
      <w:r>
        <w:rPr>
          <w:i/>
          <w:sz w:val="24"/>
          <w:szCs w:val="24"/>
        </w:rPr>
        <w:tab/>
      </w:r>
      <w:r w:rsidR="00372BB1">
        <w:rPr>
          <w:i/>
          <w:sz w:val="24"/>
          <w:szCs w:val="24"/>
        </w:rPr>
        <w:tab/>
        <w:t xml:space="preserve">            </w:t>
      </w:r>
      <w:r w:rsidR="001A46B2" w:rsidRPr="00DC06C0">
        <w:rPr>
          <w:b/>
          <w:i/>
          <w:sz w:val="24"/>
          <w:szCs w:val="24"/>
        </w:rPr>
        <w:t xml:space="preserve">Μονάδες </w:t>
      </w:r>
      <w:r w:rsidR="00372BB1">
        <w:rPr>
          <w:b/>
          <w:i/>
          <w:sz w:val="24"/>
          <w:szCs w:val="24"/>
        </w:rPr>
        <w:t>1</w:t>
      </w:r>
      <w:r w:rsidR="00652D20">
        <w:rPr>
          <w:b/>
          <w:i/>
          <w:sz w:val="24"/>
          <w:szCs w:val="24"/>
        </w:rPr>
        <w:t>4</w:t>
      </w:r>
    </w:p>
    <w:p w:rsidR="00DC06C0" w:rsidRPr="00DC06C0" w:rsidRDefault="00DC06C0" w:rsidP="00DC06C0">
      <w:pPr>
        <w:tabs>
          <w:tab w:val="left" w:pos="6521"/>
        </w:tabs>
        <w:spacing w:after="0" w:line="360" w:lineRule="auto"/>
        <w:ind w:firstLine="6521"/>
        <w:jc w:val="both"/>
        <w:rPr>
          <w:b/>
          <w:i/>
          <w:sz w:val="24"/>
          <w:szCs w:val="24"/>
        </w:rPr>
      </w:pPr>
    </w:p>
    <w:p w:rsidR="009F4BAF" w:rsidRPr="00771802" w:rsidRDefault="009F4BAF" w:rsidP="00372BB1">
      <w:pPr>
        <w:tabs>
          <w:tab w:val="left" w:pos="6521"/>
        </w:tabs>
        <w:spacing w:after="0" w:line="360" w:lineRule="auto"/>
        <w:jc w:val="both"/>
        <w:rPr>
          <w:b/>
          <w:sz w:val="24"/>
          <w:szCs w:val="24"/>
        </w:rPr>
      </w:pPr>
      <w:r w:rsidRPr="00771802">
        <w:rPr>
          <w:b/>
          <w:sz w:val="24"/>
          <w:szCs w:val="24"/>
        </w:rPr>
        <w:t>2.2</w:t>
      </w:r>
    </w:p>
    <w:p w:rsidR="00652D20" w:rsidRDefault="00652D20" w:rsidP="00372BB1">
      <w:pPr>
        <w:tabs>
          <w:tab w:val="left" w:pos="6521"/>
        </w:tabs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Κατά τη</w:t>
      </w:r>
      <w:r w:rsidR="00F24849">
        <w:rPr>
          <w:sz w:val="24"/>
          <w:szCs w:val="24"/>
        </w:rPr>
        <w:t xml:space="preserve"> βάδιση</w:t>
      </w:r>
      <w:r>
        <w:rPr>
          <w:sz w:val="24"/>
          <w:szCs w:val="24"/>
        </w:rPr>
        <w:t>,</w:t>
      </w:r>
      <w:r w:rsidR="00F24849">
        <w:rPr>
          <w:sz w:val="24"/>
          <w:szCs w:val="24"/>
        </w:rPr>
        <w:t xml:space="preserve"> </w:t>
      </w:r>
      <w:r>
        <w:rPr>
          <w:sz w:val="24"/>
          <w:szCs w:val="24"/>
        </w:rPr>
        <w:t>όταν το ένα πόδι βρίσκεται σε επαφή με το έδαφος, το αντίθετο πόδι κινείται</w:t>
      </w:r>
      <w:r w:rsidR="00DC53E8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</w:p>
    <w:p w:rsidR="00F24849" w:rsidRDefault="0054266E" w:rsidP="00372BB1">
      <w:pPr>
        <w:tabs>
          <w:tab w:val="left" w:pos="6521"/>
        </w:tabs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α) Τι παρατηρούμε όμως σε</w:t>
      </w:r>
      <w:r w:rsidR="00652D20">
        <w:rPr>
          <w:sz w:val="24"/>
          <w:szCs w:val="24"/>
        </w:rPr>
        <w:t xml:space="preserve"> κάποια στιγμή;</w:t>
      </w:r>
      <w:bookmarkStart w:id="0" w:name="_GoBack"/>
      <w:bookmarkEnd w:id="0"/>
      <w:r w:rsidRPr="0054266E">
        <w:rPr>
          <w:sz w:val="24"/>
          <w:szCs w:val="24"/>
        </w:rPr>
        <w:t xml:space="preserve"> </w:t>
      </w:r>
      <w:r w:rsidR="00AB0AD3" w:rsidRPr="00AB0AD3">
        <w:rPr>
          <w:i/>
          <w:sz w:val="24"/>
          <w:szCs w:val="24"/>
        </w:rPr>
        <w:t>(μονάδες 4)</w:t>
      </w:r>
      <w:r w:rsidR="00652D20" w:rsidRPr="00AB0AD3">
        <w:rPr>
          <w:i/>
          <w:sz w:val="24"/>
          <w:szCs w:val="24"/>
        </w:rPr>
        <w:t xml:space="preserve"> </w:t>
      </w:r>
      <w:r w:rsidR="00652D20">
        <w:rPr>
          <w:sz w:val="24"/>
          <w:szCs w:val="24"/>
        </w:rPr>
        <w:t>Πού οφείλεται αυτό;</w:t>
      </w:r>
      <w:r w:rsidR="00652D20" w:rsidRPr="00652D20">
        <w:rPr>
          <w:i/>
          <w:sz w:val="24"/>
          <w:szCs w:val="24"/>
        </w:rPr>
        <w:t xml:space="preserve"> </w:t>
      </w:r>
      <w:r w:rsidR="00652D20" w:rsidRPr="005B07E4">
        <w:rPr>
          <w:i/>
          <w:sz w:val="24"/>
          <w:szCs w:val="24"/>
        </w:rPr>
        <w:t xml:space="preserve">(μονάδες </w:t>
      </w:r>
      <w:r w:rsidR="00AB0AD3">
        <w:rPr>
          <w:i/>
          <w:sz w:val="24"/>
          <w:szCs w:val="24"/>
        </w:rPr>
        <w:t>3</w:t>
      </w:r>
      <w:r w:rsidR="00652D20" w:rsidRPr="005B07E4">
        <w:rPr>
          <w:i/>
          <w:sz w:val="24"/>
          <w:szCs w:val="24"/>
        </w:rPr>
        <w:t>)</w:t>
      </w:r>
    </w:p>
    <w:p w:rsidR="00350F68" w:rsidRPr="005B07E4" w:rsidRDefault="00652D20" w:rsidP="00350F68">
      <w:pPr>
        <w:tabs>
          <w:tab w:val="left" w:pos="6521"/>
        </w:tabs>
        <w:spacing w:after="0" w:line="360" w:lineRule="auto"/>
        <w:jc w:val="both"/>
        <w:rPr>
          <w:i/>
          <w:sz w:val="24"/>
          <w:szCs w:val="24"/>
        </w:rPr>
      </w:pPr>
      <w:r>
        <w:rPr>
          <w:sz w:val="24"/>
          <w:szCs w:val="24"/>
        </w:rPr>
        <w:t xml:space="preserve">β) Πώς ονομάζεται η παραπάνω φάση; </w:t>
      </w:r>
      <w:r w:rsidR="00AB0AD3" w:rsidRPr="00AB0AD3">
        <w:rPr>
          <w:i/>
          <w:sz w:val="24"/>
          <w:szCs w:val="24"/>
        </w:rPr>
        <w:t>(μονάδες 2)</w:t>
      </w:r>
      <w:r w:rsidR="00AB0AD3">
        <w:rPr>
          <w:sz w:val="24"/>
          <w:szCs w:val="24"/>
        </w:rPr>
        <w:t xml:space="preserve"> </w:t>
      </w:r>
      <w:r>
        <w:rPr>
          <w:sz w:val="24"/>
          <w:szCs w:val="24"/>
        </w:rPr>
        <w:t>Ποια χαρακτηριστική διαφορά αφορά;</w:t>
      </w:r>
      <w:r w:rsidR="00F24419">
        <w:rPr>
          <w:sz w:val="24"/>
          <w:szCs w:val="24"/>
        </w:rPr>
        <w:t xml:space="preserve"> </w:t>
      </w:r>
      <w:r w:rsidRPr="005B07E4">
        <w:rPr>
          <w:i/>
          <w:sz w:val="24"/>
          <w:szCs w:val="24"/>
        </w:rPr>
        <w:t xml:space="preserve">(μονάδες </w:t>
      </w:r>
      <w:r w:rsidR="00AB0AD3">
        <w:rPr>
          <w:i/>
          <w:sz w:val="24"/>
          <w:szCs w:val="24"/>
        </w:rPr>
        <w:t>2</w:t>
      </w:r>
      <w:r w:rsidRPr="005B07E4">
        <w:rPr>
          <w:i/>
          <w:sz w:val="24"/>
          <w:szCs w:val="24"/>
        </w:rPr>
        <w:t>)</w:t>
      </w:r>
    </w:p>
    <w:p w:rsidR="004C0CB9" w:rsidRPr="00DC06C0" w:rsidRDefault="001A46B2" w:rsidP="00DC06C0">
      <w:pPr>
        <w:spacing w:after="0" w:line="360" w:lineRule="auto"/>
        <w:jc w:val="both"/>
        <w:rPr>
          <w:sz w:val="24"/>
          <w:szCs w:val="24"/>
        </w:rPr>
      </w:pPr>
      <w:r w:rsidRPr="00DC06C0">
        <w:rPr>
          <w:sz w:val="24"/>
          <w:szCs w:val="24"/>
        </w:rPr>
        <w:tab/>
      </w:r>
      <w:r w:rsidRPr="00DC06C0">
        <w:rPr>
          <w:sz w:val="24"/>
          <w:szCs w:val="24"/>
        </w:rPr>
        <w:tab/>
      </w:r>
      <w:r w:rsidRPr="00DC06C0">
        <w:rPr>
          <w:sz w:val="24"/>
          <w:szCs w:val="24"/>
        </w:rPr>
        <w:tab/>
      </w:r>
      <w:r w:rsidR="001B218B" w:rsidRPr="00DC06C0">
        <w:rPr>
          <w:sz w:val="24"/>
          <w:szCs w:val="24"/>
        </w:rPr>
        <w:tab/>
      </w:r>
      <w:r w:rsidR="001B218B" w:rsidRPr="00DC06C0">
        <w:rPr>
          <w:sz w:val="24"/>
          <w:szCs w:val="24"/>
        </w:rPr>
        <w:tab/>
      </w:r>
      <w:r w:rsidR="001B218B" w:rsidRPr="00DC06C0">
        <w:rPr>
          <w:sz w:val="24"/>
          <w:szCs w:val="24"/>
        </w:rPr>
        <w:tab/>
      </w:r>
      <w:r w:rsidR="001B218B" w:rsidRPr="00DC06C0">
        <w:rPr>
          <w:sz w:val="24"/>
          <w:szCs w:val="24"/>
        </w:rPr>
        <w:tab/>
      </w:r>
      <w:r w:rsidR="001B218B" w:rsidRPr="00DC06C0">
        <w:rPr>
          <w:sz w:val="24"/>
          <w:szCs w:val="24"/>
        </w:rPr>
        <w:tab/>
      </w:r>
      <w:r w:rsidR="001B218B" w:rsidRPr="00DC06C0">
        <w:rPr>
          <w:sz w:val="24"/>
          <w:szCs w:val="24"/>
        </w:rPr>
        <w:tab/>
      </w:r>
      <w:r w:rsidR="006503B3">
        <w:rPr>
          <w:sz w:val="24"/>
          <w:szCs w:val="24"/>
        </w:rPr>
        <w:tab/>
      </w:r>
      <w:r w:rsidR="00350F68">
        <w:rPr>
          <w:sz w:val="24"/>
          <w:szCs w:val="24"/>
        </w:rPr>
        <w:t xml:space="preserve">            </w:t>
      </w:r>
      <w:r w:rsidRPr="00DC06C0">
        <w:rPr>
          <w:b/>
          <w:i/>
          <w:sz w:val="24"/>
          <w:szCs w:val="24"/>
        </w:rPr>
        <w:t>Μονάδες 1</w:t>
      </w:r>
      <w:r w:rsidR="00652D20">
        <w:rPr>
          <w:b/>
          <w:i/>
          <w:sz w:val="24"/>
          <w:szCs w:val="24"/>
        </w:rPr>
        <w:t>1</w:t>
      </w:r>
      <w:r w:rsidRPr="00DC06C0">
        <w:rPr>
          <w:sz w:val="24"/>
          <w:szCs w:val="24"/>
        </w:rPr>
        <w:tab/>
      </w:r>
    </w:p>
    <w:sectPr w:rsidR="004C0CB9" w:rsidRPr="00DC06C0" w:rsidSect="00DC06C0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46B2"/>
    <w:rsid w:val="00021867"/>
    <w:rsid w:val="000D1AD1"/>
    <w:rsid w:val="001A46B2"/>
    <w:rsid w:val="001B218B"/>
    <w:rsid w:val="001D4ADA"/>
    <w:rsid w:val="00240360"/>
    <w:rsid w:val="00350F68"/>
    <w:rsid w:val="00372BB1"/>
    <w:rsid w:val="0042422F"/>
    <w:rsid w:val="004A1CEB"/>
    <w:rsid w:val="004A40E6"/>
    <w:rsid w:val="004A5A9A"/>
    <w:rsid w:val="004C0CB9"/>
    <w:rsid w:val="00541637"/>
    <w:rsid w:val="00542039"/>
    <w:rsid w:val="0054266E"/>
    <w:rsid w:val="00572D79"/>
    <w:rsid w:val="005B07E4"/>
    <w:rsid w:val="006503B3"/>
    <w:rsid w:val="00652D20"/>
    <w:rsid w:val="006C1FFA"/>
    <w:rsid w:val="00771802"/>
    <w:rsid w:val="00784F1E"/>
    <w:rsid w:val="008300AC"/>
    <w:rsid w:val="00962C5E"/>
    <w:rsid w:val="009E664B"/>
    <w:rsid w:val="009F4BAF"/>
    <w:rsid w:val="00A13097"/>
    <w:rsid w:val="00A62E75"/>
    <w:rsid w:val="00AB0AD3"/>
    <w:rsid w:val="00B928E5"/>
    <w:rsid w:val="00C10357"/>
    <w:rsid w:val="00C4471F"/>
    <w:rsid w:val="00C654D0"/>
    <w:rsid w:val="00CD68C9"/>
    <w:rsid w:val="00CD7F73"/>
    <w:rsid w:val="00D96CC2"/>
    <w:rsid w:val="00DC06C0"/>
    <w:rsid w:val="00DC53E8"/>
    <w:rsid w:val="00DF6F22"/>
    <w:rsid w:val="00EB2474"/>
    <w:rsid w:val="00F24419"/>
    <w:rsid w:val="00F24849"/>
    <w:rsid w:val="00F75F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6B54E6"/>
  <w15:chartTrackingRefBased/>
  <w15:docId w15:val="{70CAFF23-6851-4410-AB89-5F7B1AB73E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46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95</Words>
  <Characters>518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jmarp</cp:lastModifiedBy>
  <cp:revision>6</cp:revision>
  <dcterms:created xsi:type="dcterms:W3CDTF">2022-07-27T13:49:00Z</dcterms:created>
  <dcterms:modified xsi:type="dcterms:W3CDTF">2022-10-02T09:52:00Z</dcterms:modified>
</cp:coreProperties>
</file>