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C21D" w14:textId="77777777" w:rsidR="009A5942" w:rsidRDefault="009A5942" w:rsidP="009A5942">
      <w:pPr>
        <w:spacing w:after="0" w:line="360" w:lineRule="auto"/>
        <w:jc w:val="both"/>
        <w:rPr>
          <w:b/>
        </w:rPr>
      </w:pPr>
      <w:r>
        <w:rPr>
          <w:b/>
        </w:rPr>
        <w:t>ΕΛΛΗΝΙΚΗ ΓΛΩΣΣΑ (ΝΕΟΕΛΛΗΝΙΚΗ ΓΛΩΣΣΑ ΚΑΙ ΛΟΓΟΤΕΧΝΙΑ)</w:t>
      </w:r>
    </w:p>
    <w:p w14:paraId="4B11A003" w14:textId="77777777" w:rsidR="009A5942" w:rsidRDefault="009A5942" w:rsidP="009A5942">
      <w:pPr>
        <w:spacing w:after="0" w:line="360" w:lineRule="auto"/>
        <w:jc w:val="both"/>
        <w:rPr>
          <w:b/>
        </w:rPr>
      </w:pPr>
      <w:r>
        <w:rPr>
          <w:b/>
        </w:rPr>
        <w:t xml:space="preserve">Γ΄ ΤΑΞΗ ΗΜΕΡΗΣΙΟΥ ΚΑΙ ΕΣΠΕΡΙΝΟΥ ΓΕΛ </w:t>
      </w:r>
    </w:p>
    <w:p w14:paraId="7E3465E2" w14:textId="77777777" w:rsidR="009A5942" w:rsidRDefault="009A5942" w:rsidP="009A5942">
      <w:pPr>
        <w:spacing w:after="0" w:line="360" w:lineRule="auto"/>
        <w:jc w:val="both"/>
        <w:rPr>
          <w:b/>
        </w:rPr>
      </w:pPr>
    </w:p>
    <w:p w14:paraId="3B35844A" w14:textId="77777777" w:rsidR="009A5942" w:rsidRDefault="009A5942" w:rsidP="00E25486">
      <w:pPr>
        <w:spacing w:line="360" w:lineRule="auto"/>
        <w:jc w:val="center"/>
        <w:rPr>
          <w:rFonts w:cstheme="minorHAnsi"/>
          <w:b/>
        </w:rPr>
      </w:pPr>
      <w:r>
        <w:rPr>
          <w:rFonts w:cstheme="minorHAnsi"/>
          <w:b/>
        </w:rPr>
        <w:t>ΕΝΔΕΙΚΤΙΚΕΣ ΑΠΑΝΤΗΣΕΙΣ</w:t>
      </w:r>
    </w:p>
    <w:p w14:paraId="0F20E806" w14:textId="77777777" w:rsidR="009A5942" w:rsidRDefault="009A5942" w:rsidP="009A5942">
      <w:pPr>
        <w:spacing w:after="0" w:line="360" w:lineRule="auto"/>
        <w:jc w:val="both"/>
        <w:rPr>
          <w:i/>
        </w:rPr>
      </w:pPr>
      <w:r>
        <w:rPr>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14:paraId="7C71D92F" w14:textId="77777777" w:rsidR="009A5942" w:rsidRDefault="009A5942" w:rsidP="009A5942">
      <w:pPr>
        <w:spacing w:line="360" w:lineRule="auto"/>
        <w:jc w:val="both"/>
        <w:rPr>
          <w:rFonts w:cstheme="minorHAnsi"/>
        </w:rPr>
      </w:pPr>
    </w:p>
    <w:p w14:paraId="36A5EA51" w14:textId="77777777" w:rsidR="009A5942" w:rsidRDefault="009A5942" w:rsidP="009A5942">
      <w:pPr>
        <w:spacing w:line="360" w:lineRule="auto"/>
        <w:jc w:val="both"/>
        <w:rPr>
          <w:rFonts w:cstheme="minorHAnsi"/>
          <w:b/>
        </w:rPr>
      </w:pPr>
      <w:r>
        <w:rPr>
          <w:rFonts w:cstheme="minorHAnsi"/>
          <w:b/>
        </w:rPr>
        <w:t>ΘΕΜΑ 2 (μονάδες 35)</w:t>
      </w:r>
    </w:p>
    <w:p w14:paraId="161B0437" w14:textId="77777777" w:rsidR="00E93402" w:rsidRDefault="009A5942" w:rsidP="009A5942">
      <w:pPr>
        <w:spacing w:line="360" w:lineRule="auto"/>
        <w:jc w:val="both"/>
        <w:rPr>
          <w:rFonts w:cstheme="minorHAnsi"/>
          <w:b/>
        </w:rPr>
      </w:pPr>
      <w:r>
        <w:rPr>
          <w:rFonts w:cstheme="minorHAnsi"/>
          <w:b/>
        </w:rPr>
        <w:t>1</w:t>
      </w:r>
      <w:r>
        <w:rPr>
          <w:rFonts w:cstheme="minorHAnsi"/>
          <w:b/>
          <w:vertAlign w:val="superscript"/>
        </w:rPr>
        <w:t>ο</w:t>
      </w:r>
      <w:r>
        <w:rPr>
          <w:rFonts w:cstheme="minorHAnsi"/>
          <w:b/>
        </w:rPr>
        <w:t xml:space="preserve"> υποερώτημα (μονάδες 15)</w:t>
      </w:r>
    </w:p>
    <w:p w14:paraId="257D5CD7" w14:textId="77777777" w:rsidR="002E7EB9" w:rsidRPr="002E7EB9" w:rsidRDefault="002E7EB9" w:rsidP="002E7EB9">
      <w:pPr>
        <w:pStyle w:val="a4"/>
        <w:spacing w:line="360" w:lineRule="auto"/>
        <w:jc w:val="both"/>
        <w:rPr>
          <w:sz w:val="22"/>
          <w:szCs w:val="22"/>
        </w:rPr>
      </w:pPr>
      <w:r>
        <w:rPr>
          <w:sz w:val="22"/>
          <w:szCs w:val="22"/>
        </w:rPr>
        <w:t xml:space="preserve">Σχολιασμός της φράσης </w:t>
      </w:r>
      <w:r w:rsidRPr="00FF0421">
        <w:rPr>
          <w:sz w:val="22"/>
          <w:szCs w:val="22"/>
        </w:rPr>
        <w:t>«…δημοκρατία δεν είναι μόνο η έκφραση, περιοδικά, γνώμης και ψήφου»</w:t>
      </w:r>
      <w:r>
        <w:rPr>
          <w:sz w:val="22"/>
          <w:szCs w:val="22"/>
        </w:rPr>
        <w:t>: επιπλέον</w:t>
      </w:r>
      <w:r w:rsidR="00966AFC">
        <w:rPr>
          <w:sz w:val="22"/>
          <w:szCs w:val="22"/>
        </w:rPr>
        <w:t>,</w:t>
      </w:r>
      <w:r>
        <w:rPr>
          <w:sz w:val="22"/>
          <w:szCs w:val="22"/>
        </w:rPr>
        <w:t xml:space="preserve"> δημοκρατία είναι </w:t>
      </w:r>
      <w:r w:rsidRPr="002E7EB9">
        <w:rPr>
          <w:sz w:val="22"/>
          <w:szCs w:val="22"/>
        </w:rPr>
        <w:t>κοινές αξίες, αρχές και κανόνες</w:t>
      </w:r>
      <w:r>
        <w:rPr>
          <w:sz w:val="22"/>
          <w:szCs w:val="22"/>
        </w:rPr>
        <w:t>,</w:t>
      </w:r>
      <w:r w:rsidRPr="002E7EB9">
        <w:rPr>
          <w:sz w:val="22"/>
          <w:szCs w:val="22"/>
        </w:rPr>
        <w:t xml:space="preserve"> δικαιώματα, αποδοχή της ετερότητας, της διαφοράς</w:t>
      </w:r>
      <w:r>
        <w:rPr>
          <w:sz w:val="22"/>
          <w:szCs w:val="22"/>
        </w:rPr>
        <w:t>.</w:t>
      </w:r>
      <w:r w:rsidR="00A662B0">
        <w:rPr>
          <w:sz w:val="22"/>
          <w:szCs w:val="22"/>
        </w:rPr>
        <w:t xml:space="preserve"> Η Δημοκρατία είναι κυρίως τρόπος ζωής, μια καθημερινή πράξη που εξαρτάται από την ωριμότητα και υπευθυνότητα του καθενός.</w:t>
      </w:r>
    </w:p>
    <w:p w14:paraId="555F7A0C" w14:textId="77777777" w:rsidR="00536273" w:rsidRDefault="00536273" w:rsidP="009A5942">
      <w:pPr>
        <w:spacing w:line="360" w:lineRule="auto"/>
        <w:jc w:val="both"/>
        <w:rPr>
          <w:rFonts w:cstheme="minorHAnsi"/>
          <w:b/>
        </w:rPr>
      </w:pPr>
    </w:p>
    <w:p w14:paraId="4ADA054F" w14:textId="77777777" w:rsidR="009A5942" w:rsidRDefault="009A5942" w:rsidP="009A5942">
      <w:pPr>
        <w:spacing w:line="360" w:lineRule="auto"/>
        <w:jc w:val="both"/>
        <w:rPr>
          <w:rFonts w:cstheme="minorHAnsi"/>
          <w:b/>
        </w:rPr>
      </w:pPr>
      <w:r>
        <w:rPr>
          <w:rFonts w:cstheme="minorHAnsi"/>
          <w:b/>
        </w:rPr>
        <w:t>2</w:t>
      </w:r>
      <w:r>
        <w:rPr>
          <w:rFonts w:cstheme="minorHAnsi"/>
          <w:b/>
          <w:vertAlign w:val="superscript"/>
        </w:rPr>
        <w:t>ο</w:t>
      </w:r>
      <w:r>
        <w:rPr>
          <w:rFonts w:cstheme="minorHAnsi"/>
          <w:b/>
        </w:rPr>
        <w:t xml:space="preserve"> υποερώτημα (μονάδες 10) </w:t>
      </w:r>
    </w:p>
    <w:p w14:paraId="290A9792" w14:textId="77777777" w:rsidR="003B45C9" w:rsidRDefault="002E7EB9" w:rsidP="009A5942">
      <w:pPr>
        <w:spacing w:line="360" w:lineRule="auto"/>
        <w:jc w:val="both"/>
        <w:rPr>
          <w:rFonts w:cstheme="minorHAnsi"/>
          <w:bCs/>
        </w:rPr>
      </w:pPr>
      <w:r w:rsidRPr="002E7EB9">
        <w:rPr>
          <w:rFonts w:cstheme="minorHAnsi"/>
          <w:bCs/>
        </w:rPr>
        <w:t xml:space="preserve">α. </w:t>
      </w:r>
      <w:r w:rsidR="00966AFC">
        <w:rPr>
          <w:rFonts w:cstheme="minorHAnsi"/>
          <w:bCs/>
        </w:rPr>
        <w:t>Τ</w:t>
      </w:r>
      <w:r>
        <w:rPr>
          <w:rFonts w:cstheme="minorHAnsi"/>
          <w:bCs/>
        </w:rPr>
        <w:t xml:space="preserve">α ερωτήματα κινητοποιούν τον αναγνώστη του κειμένου να προβληματιστεί και να ακολουθήσει τον συλλογισμό του </w:t>
      </w:r>
      <w:r w:rsidR="00966AFC">
        <w:rPr>
          <w:rFonts w:cstheme="minorHAnsi"/>
          <w:bCs/>
        </w:rPr>
        <w:t>συγγραφέα στη διερεύνηση</w:t>
      </w:r>
      <w:r>
        <w:rPr>
          <w:rFonts w:cstheme="minorHAnsi"/>
          <w:bCs/>
        </w:rPr>
        <w:t xml:space="preserve"> της απάντησης.</w:t>
      </w:r>
      <w:r w:rsidR="00A662B0">
        <w:rPr>
          <w:rFonts w:cstheme="minorHAnsi"/>
          <w:bCs/>
        </w:rPr>
        <w:t xml:space="preserve"> Επίσης, συμβάλλουν, ειδικά το δεύτερο, που αποτελεί αναλυτικότερη διατύπωση (εξειδίκευση) του πρώτου, στο να διαφωτιστεί ο δέκτης σχετικά με το ζήτημα του διαλόγου σε μια δημοκρατική κοινωνία και </w:t>
      </w:r>
      <w:r w:rsidR="00966AFC">
        <w:rPr>
          <w:rFonts w:cstheme="minorHAnsi"/>
          <w:bCs/>
        </w:rPr>
        <w:t xml:space="preserve">για </w:t>
      </w:r>
      <w:r w:rsidR="00A662B0">
        <w:rPr>
          <w:rFonts w:cstheme="minorHAnsi"/>
          <w:bCs/>
        </w:rPr>
        <w:t>τα άτομα ή ομάδες που συμμετέχουν σ’ αυτόν.</w:t>
      </w:r>
      <w:r w:rsidR="00226FAB">
        <w:rPr>
          <w:rFonts w:cstheme="minorHAnsi"/>
          <w:bCs/>
        </w:rPr>
        <w:t xml:space="preserve"> Εκτός αυτών, το μήνυμα διατυπώνεται με πιο άμεσο τρόπο, με τη μορφή ερώτησης και απάντησης που ακολουθεί.</w:t>
      </w:r>
    </w:p>
    <w:p w14:paraId="166576C9" w14:textId="4C0F5C8A" w:rsidR="00536273" w:rsidRPr="002E7EB9" w:rsidRDefault="003B45C9" w:rsidP="009A5942">
      <w:pPr>
        <w:spacing w:line="360" w:lineRule="auto"/>
        <w:jc w:val="both"/>
        <w:rPr>
          <w:rFonts w:cstheme="minorHAnsi"/>
          <w:bCs/>
        </w:rPr>
      </w:pPr>
      <w:r>
        <w:rPr>
          <w:rFonts w:cstheme="minorHAnsi"/>
          <w:bCs/>
        </w:rPr>
        <w:t xml:space="preserve">β. </w:t>
      </w:r>
      <w:r w:rsidR="00910682">
        <w:rPr>
          <w:rFonts w:cstheme="minorHAnsi"/>
          <w:bCs/>
        </w:rPr>
        <w:t>Με την αναλογία στην 1</w:t>
      </w:r>
      <w:r w:rsidR="00910682" w:rsidRPr="00910682">
        <w:rPr>
          <w:rFonts w:cstheme="minorHAnsi"/>
          <w:bCs/>
          <w:vertAlign w:val="superscript"/>
        </w:rPr>
        <w:t>η</w:t>
      </w:r>
      <w:r w:rsidR="00910682">
        <w:rPr>
          <w:rFonts w:cstheme="minorHAnsi"/>
          <w:bCs/>
        </w:rPr>
        <w:t xml:space="preserve"> παράγραφο του Κειμένου 2 ο συγγραφέας </w:t>
      </w:r>
      <w:r>
        <w:rPr>
          <w:rFonts w:cstheme="minorHAnsi"/>
          <w:bCs/>
        </w:rPr>
        <w:t xml:space="preserve">συγκρίνει τη Δημοκρατία με την Ιστορία, για να εξηγήσει </w:t>
      </w:r>
      <w:r w:rsidR="00910682">
        <w:rPr>
          <w:rFonts w:cstheme="minorHAnsi"/>
          <w:bCs/>
        </w:rPr>
        <w:t xml:space="preserve">πιο </w:t>
      </w:r>
      <w:r w:rsidR="00966AFC">
        <w:rPr>
          <w:rFonts w:cstheme="minorHAnsi"/>
          <w:bCs/>
        </w:rPr>
        <w:t>αποτελεσματικά</w:t>
      </w:r>
      <w:r>
        <w:rPr>
          <w:rFonts w:cstheme="minorHAnsi"/>
          <w:bCs/>
        </w:rPr>
        <w:t xml:space="preserve"> το φαινόμενο της </w:t>
      </w:r>
      <w:r w:rsidR="0091792D">
        <w:rPr>
          <w:rFonts w:cstheme="minorHAnsi"/>
          <w:bCs/>
        </w:rPr>
        <w:t>Δ</w:t>
      </w:r>
      <w:r>
        <w:rPr>
          <w:rFonts w:cstheme="minorHAnsi"/>
          <w:bCs/>
        </w:rPr>
        <w:t xml:space="preserve">ημοκρατίας, εφόσον το συγκρίνει με το φαινόμενο της </w:t>
      </w:r>
      <w:r w:rsidR="0091792D">
        <w:rPr>
          <w:rFonts w:cstheme="minorHAnsi"/>
          <w:bCs/>
        </w:rPr>
        <w:t>Ι</w:t>
      </w:r>
      <w:r>
        <w:rPr>
          <w:rFonts w:cstheme="minorHAnsi"/>
          <w:bCs/>
        </w:rPr>
        <w:t>στορίας που είναι γνωστό και οικείο στους αποδέκτες του.</w:t>
      </w:r>
      <w:r w:rsidR="00910682">
        <w:rPr>
          <w:rFonts w:cstheme="minorHAnsi"/>
          <w:bCs/>
        </w:rPr>
        <w:t xml:space="preserve"> Η αναλογία με την </w:t>
      </w:r>
      <w:r w:rsidR="0091792D">
        <w:rPr>
          <w:rFonts w:cstheme="minorHAnsi"/>
          <w:bCs/>
        </w:rPr>
        <w:t>Ι</w:t>
      </w:r>
      <w:r w:rsidR="00910682">
        <w:rPr>
          <w:rFonts w:cstheme="minorHAnsi"/>
          <w:bCs/>
        </w:rPr>
        <w:t>στορία, επίσης, αναδεικνύει τη σημασία της Δημοκρατίας και κεντρίζει το ενδιαφέρον και την προσοχή του δέκτη στο κύριο θέμα προβληματισμού. Τέλος, λειτουργεί ως αφόρμηση για την εισαγωγή στο θέμα του κειμένου.</w:t>
      </w:r>
    </w:p>
    <w:p w14:paraId="4D8AC014" w14:textId="77777777" w:rsidR="009A5942" w:rsidRDefault="009A5942" w:rsidP="009A5942">
      <w:pPr>
        <w:spacing w:line="360" w:lineRule="auto"/>
        <w:jc w:val="both"/>
        <w:rPr>
          <w:rFonts w:cstheme="minorHAnsi"/>
          <w:b/>
        </w:rPr>
      </w:pPr>
      <w:r>
        <w:rPr>
          <w:rFonts w:cstheme="minorHAnsi"/>
          <w:b/>
        </w:rPr>
        <w:t>3</w:t>
      </w:r>
      <w:r>
        <w:rPr>
          <w:rFonts w:cstheme="minorHAnsi"/>
          <w:b/>
          <w:vertAlign w:val="superscript"/>
        </w:rPr>
        <w:t>ο</w:t>
      </w:r>
      <w:r>
        <w:rPr>
          <w:rFonts w:cstheme="minorHAnsi"/>
          <w:b/>
        </w:rPr>
        <w:t xml:space="preserve"> υποερώτημα (μονάδες 10)</w:t>
      </w:r>
    </w:p>
    <w:p w14:paraId="5EF7AEE8" w14:textId="77777777" w:rsidR="00330D01" w:rsidRDefault="00C9671A" w:rsidP="009A5942">
      <w:pPr>
        <w:spacing w:line="360" w:lineRule="auto"/>
        <w:jc w:val="both"/>
        <w:rPr>
          <w:rFonts w:cstheme="minorHAnsi"/>
        </w:rPr>
      </w:pPr>
      <w:r>
        <w:rPr>
          <w:rFonts w:cstheme="minorHAnsi"/>
        </w:rPr>
        <w:lastRenderedPageBreak/>
        <w:t xml:space="preserve">Μεταφορικές φράσεις: </w:t>
      </w:r>
    </w:p>
    <w:p w14:paraId="5EFDECD8" w14:textId="64FB5E0C" w:rsidR="00330D01" w:rsidRPr="006F0AAD" w:rsidRDefault="003B45C9" w:rsidP="006F0AAD">
      <w:pPr>
        <w:pStyle w:val="a3"/>
        <w:numPr>
          <w:ilvl w:val="0"/>
          <w:numId w:val="2"/>
        </w:numPr>
        <w:spacing w:line="360" w:lineRule="auto"/>
        <w:jc w:val="both"/>
        <w:rPr>
          <w:rFonts w:cstheme="minorHAnsi"/>
        </w:rPr>
      </w:pPr>
      <w:r w:rsidRPr="006F0AAD">
        <w:rPr>
          <w:rFonts w:cstheme="minorHAnsi"/>
        </w:rPr>
        <w:t>δεν μπορεί αληθινά να ευδοκιμήσει</w:t>
      </w:r>
      <w:r w:rsidR="00226FAB">
        <w:rPr>
          <w:rFonts w:cstheme="minorHAnsi"/>
        </w:rPr>
        <w:t xml:space="preserve"> (1</w:t>
      </w:r>
      <w:r w:rsidR="00226FAB" w:rsidRPr="00226FAB">
        <w:rPr>
          <w:rFonts w:cstheme="minorHAnsi"/>
          <w:vertAlign w:val="superscript"/>
        </w:rPr>
        <w:t>η</w:t>
      </w:r>
      <w:r w:rsidR="00226FAB">
        <w:rPr>
          <w:rFonts w:cstheme="minorHAnsi"/>
        </w:rPr>
        <w:t xml:space="preserve"> παράγραφος)</w:t>
      </w:r>
      <w:r w:rsidR="00330D01" w:rsidRPr="006F0AAD">
        <w:rPr>
          <w:rFonts w:cstheme="minorHAnsi"/>
        </w:rPr>
        <w:t>: δεν μπορεί να αναπτυχθεί</w:t>
      </w:r>
      <w:r w:rsidR="00A41FC9">
        <w:rPr>
          <w:rFonts w:cstheme="minorHAnsi"/>
        </w:rPr>
        <w:t>.</w:t>
      </w:r>
    </w:p>
    <w:p w14:paraId="4E741041" w14:textId="68FDA04B" w:rsidR="00330D01" w:rsidRPr="006F0AAD" w:rsidRDefault="00C9671A" w:rsidP="006F0AAD">
      <w:pPr>
        <w:pStyle w:val="a3"/>
        <w:numPr>
          <w:ilvl w:val="0"/>
          <w:numId w:val="2"/>
        </w:numPr>
        <w:spacing w:line="360" w:lineRule="auto"/>
        <w:jc w:val="both"/>
        <w:rPr>
          <w:rFonts w:cstheme="minorHAnsi"/>
        </w:rPr>
      </w:pPr>
      <w:r w:rsidRPr="006F0AAD">
        <w:rPr>
          <w:rFonts w:cstheme="minorHAnsi"/>
        </w:rPr>
        <w:t>δίνει στη δημοκρατία την ιδιότητα της αφθαρσίας</w:t>
      </w:r>
      <w:r w:rsidR="00226FAB">
        <w:rPr>
          <w:rFonts w:cstheme="minorHAnsi"/>
        </w:rPr>
        <w:t xml:space="preserve"> (1</w:t>
      </w:r>
      <w:r w:rsidR="00226FAB" w:rsidRPr="00226FAB">
        <w:rPr>
          <w:rFonts w:cstheme="minorHAnsi"/>
          <w:vertAlign w:val="superscript"/>
        </w:rPr>
        <w:t>η</w:t>
      </w:r>
      <w:r w:rsidR="00226FAB">
        <w:rPr>
          <w:rFonts w:cstheme="minorHAnsi"/>
        </w:rPr>
        <w:t xml:space="preserve"> παράγραφος)</w:t>
      </w:r>
      <w:r w:rsidR="00330D01" w:rsidRPr="006F0AAD">
        <w:rPr>
          <w:rFonts w:cstheme="minorHAnsi"/>
        </w:rPr>
        <w:t xml:space="preserve">: </w:t>
      </w:r>
      <w:r w:rsidR="00966AFC">
        <w:rPr>
          <w:rFonts w:cstheme="minorHAnsi"/>
        </w:rPr>
        <w:t>την καθιστά διαχρονική</w:t>
      </w:r>
      <w:r w:rsidR="00A41FC9">
        <w:rPr>
          <w:rFonts w:cstheme="minorHAnsi"/>
        </w:rPr>
        <w:t>.</w:t>
      </w:r>
    </w:p>
    <w:p w14:paraId="55A07C22" w14:textId="60C10C31" w:rsidR="00330D01" w:rsidRPr="006F0AAD" w:rsidRDefault="00C9671A" w:rsidP="006F0AAD">
      <w:pPr>
        <w:pStyle w:val="a3"/>
        <w:numPr>
          <w:ilvl w:val="0"/>
          <w:numId w:val="2"/>
        </w:numPr>
        <w:spacing w:line="360" w:lineRule="auto"/>
        <w:jc w:val="both"/>
        <w:rPr>
          <w:rFonts w:cstheme="minorHAnsi"/>
        </w:rPr>
      </w:pPr>
      <w:r w:rsidRPr="006F0AAD">
        <w:rPr>
          <w:rFonts w:cstheme="minorHAnsi"/>
        </w:rPr>
        <w:t>Όταν η Δημοκρατία χάσει την ουσία της και δεν απομένει παρά μονάχα ως κέλυφος</w:t>
      </w:r>
      <w:r w:rsidR="00226FAB">
        <w:rPr>
          <w:rFonts w:cstheme="minorHAnsi"/>
        </w:rPr>
        <w:t xml:space="preserve"> (1</w:t>
      </w:r>
      <w:r w:rsidR="00226FAB" w:rsidRPr="00226FAB">
        <w:rPr>
          <w:rFonts w:cstheme="minorHAnsi"/>
          <w:vertAlign w:val="superscript"/>
        </w:rPr>
        <w:t>η</w:t>
      </w:r>
      <w:r w:rsidR="00226FAB">
        <w:rPr>
          <w:rFonts w:cstheme="minorHAnsi"/>
        </w:rPr>
        <w:t xml:space="preserve"> παράγραφος)</w:t>
      </w:r>
      <w:r w:rsidR="00330D01" w:rsidRPr="006F0AAD">
        <w:rPr>
          <w:rFonts w:cstheme="minorHAnsi"/>
        </w:rPr>
        <w:t xml:space="preserve">: </w:t>
      </w:r>
      <w:r w:rsidR="000F643C" w:rsidRPr="006F0AAD">
        <w:rPr>
          <w:rFonts w:cstheme="minorHAnsi"/>
        </w:rPr>
        <w:t>δεν απομένει παρά μόνο</w:t>
      </w:r>
      <w:r w:rsidR="00C43150">
        <w:rPr>
          <w:rFonts w:cstheme="minorHAnsi"/>
        </w:rPr>
        <w:t xml:space="preserve"> ως μια τυπική διαδικασία</w:t>
      </w:r>
      <w:r w:rsidR="00A41FC9">
        <w:rPr>
          <w:rFonts w:cstheme="minorHAnsi"/>
        </w:rPr>
        <w:t>.</w:t>
      </w:r>
    </w:p>
    <w:p w14:paraId="08C6FB1F" w14:textId="60ACD054" w:rsidR="00330D01" w:rsidRPr="006F0AAD" w:rsidRDefault="00C43150" w:rsidP="006F0AAD">
      <w:pPr>
        <w:pStyle w:val="a3"/>
        <w:numPr>
          <w:ilvl w:val="0"/>
          <w:numId w:val="2"/>
        </w:numPr>
        <w:spacing w:line="360" w:lineRule="auto"/>
        <w:jc w:val="both"/>
        <w:rPr>
          <w:rFonts w:cstheme="minorHAnsi"/>
        </w:rPr>
      </w:pPr>
      <w:r>
        <w:rPr>
          <w:rFonts w:cstheme="minorHAnsi"/>
        </w:rPr>
        <w:t>διάλογος θετικός και ειλικρινής</w:t>
      </w:r>
      <w:r w:rsidR="00226FAB">
        <w:rPr>
          <w:rFonts w:cstheme="minorHAnsi"/>
        </w:rPr>
        <w:t xml:space="preserve"> (2</w:t>
      </w:r>
      <w:r w:rsidR="00226FAB" w:rsidRPr="00226FAB">
        <w:rPr>
          <w:rFonts w:cstheme="minorHAnsi"/>
          <w:vertAlign w:val="superscript"/>
        </w:rPr>
        <w:t>η</w:t>
      </w:r>
      <w:r w:rsidR="00226FAB">
        <w:rPr>
          <w:rFonts w:cstheme="minorHAnsi"/>
        </w:rPr>
        <w:t xml:space="preserve"> παράγραφος)</w:t>
      </w:r>
      <w:r w:rsidR="000F643C" w:rsidRPr="006F0AAD">
        <w:rPr>
          <w:rFonts w:cstheme="minorHAnsi"/>
        </w:rPr>
        <w:t xml:space="preserve">: διάλογος που </w:t>
      </w:r>
      <w:r>
        <w:rPr>
          <w:rFonts w:cstheme="minorHAnsi"/>
        </w:rPr>
        <w:t>βασίζεται σε καλή διάθεση των συνομιλητών, με ειλικρινείς προθέσεις</w:t>
      </w:r>
      <w:r w:rsidR="00A41FC9">
        <w:rPr>
          <w:rFonts w:cstheme="minorHAnsi"/>
        </w:rPr>
        <w:t>.</w:t>
      </w:r>
    </w:p>
    <w:p w14:paraId="549C94C6" w14:textId="77777777" w:rsidR="004346BB" w:rsidRPr="004346BB" w:rsidRDefault="004346BB" w:rsidP="009A5942">
      <w:pPr>
        <w:pStyle w:val="a3"/>
        <w:numPr>
          <w:ilvl w:val="0"/>
          <w:numId w:val="2"/>
        </w:numPr>
        <w:spacing w:line="360" w:lineRule="auto"/>
        <w:jc w:val="both"/>
        <w:rPr>
          <w:b/>
        </w:rPr>
      </w:pPr>
      <w:r w:rsidRPr="004346BB">
        <w:rPr>
          <w:rFonts w:cstheme="minorHAnsi"/>
        </w:rPr>
        <w:t xml:space="preserve">… </w:t>
      </w:r>
      <w:r w:rsidR="00C9671A" w:rsidRPr="004346BB">
        <w:rPr>
          <w:rFonts w:cstheme="minorHAnsi"/>
        </w:rPr>
        <w:t>ένα κρίσ</w:t>
      </w:r>
      <w:r w:rsidRPr="004346BB">
        <w:rPr>
          <w:rFonts w:cstheme="minorHAnsi"/>
        </w:rPr>
        <w:t xml:space="preserve">ιμο … </w:t>
      </w:r>
      <w:r w:rsidR="00C9671A" w:rsidRPr="004346BB">
        <w:rPr>
          <w:rFonts w:cstheme="minorHAnsi"/>
        </w:rPr>
        <w:t>αγώνισμα</w:t>
      </w:r>
      <w:r w:rsidR="00226FAB">
        <w:rPr>
          <w:rFonts w:cstheme="minorHAnsi"/>
        </w:rPr>
        <w:t xml:space="preserve"> (3</w:t>
      </w:r>
      <w:r w:rsidR="00226FAB" w:rsidRPr="00226FAB">
        <w:rPr>
          <w:rFonts w:cstheme="minorHAnsi"/>
          <w:vertAlign w:val="superscript"/>
        </w:rPr>
        <w:t>η</w:t>
      </w:r>
      <w:r w:rsidR="00226FAB">
        <w:rPr>
          <w:rFonts w:cstheme="minorHAnsi"/>
        </w:rPr>
        <w:t xml:space="preserve"> παράγραφος)</w:t>
      </w:r>
      <w:r w:rsidRPr="004346BB">
        <w:rPr>
          <w:rFonts w:cstheme="minorHAnsi"/>
        </w:rPr>
        <w:t xml:space="preserve">: ο διάλογος είναι σημαντική και επίπονη διαδικασία για τη βελτίωση </w:t>
      </w:r>
      <w:r>
        <w:rPr>
          <w:rFonts w:cstheme="minorHAnsi"/>
        </w:rPr>
        <w:t>των συνθηκών ζωής των ανθρώπων και τη δικαίωση των στόχων τους.</w:t>
      </w:r>
    </w:p>
    <w:p w14:paraId="160458D5" w14:textId="77777777" w:rsidR="009A5942" w:rsidRPr="004346BB" w:rsidRDefault="009A5942" w:rsidP="004346BB">
      <w:pPr>
        <w:spacing w:line="360" w:lineRule="auto"/>
        <w:jc w:val="both"/>
        <w:rPr>
          <w:b/>
        </w:rPr>
      </w:pPr>
      <w:r w:rsidRPr="004346BB">
        <w:rPr>
          <w:b/>
        </w:rPr>
        <w:t>ΘΕΜΑ 3 (μονάδες 15)</w:t>
      </w:r>
    </w:p>
    <w:p w14:paraId="3FD0A23E" w14:textId="77777777" w:rsidR="00897DC9" w:rsidRPr="00897DC9" w:rsidRDefault="00897DC9" w:rsidP="009A5942">
      <w:pPr>
        <w:spacing w:line="360" w:lineRule="auto"/>
        <w:jc w:val="both"/>
        <w:rPr>
          <w:bCs/>
        </w:rPr>
      </w:pPr>
      <w:r w:rsidRPr="00897DC9">
        <w:rPr>
          <w:bCs/>
        </w:rPr>
        <w:t xml:space="preserve">Ο γιατρός </w:t>
      </w:r>
      <w:r w:rsidR="002A1CE0">
        <w:rPr>
          <w:bCs/>
        </w:rPr>
        <w:t xml:space="preserve">ξαφνιάζεται με τις ερωτήσεις-παγίδα του ανθυπασπιστή, γιατί νιώθει πως οι διαθέσεις του </w:t>
      </w:r>
      <w:r w:rsidR="00226FAB">
        <w:rPr>
          <w:bCs/>
        </w:rPr>
        <w:t xml:space="preserve">δεν συνάδουν </w:t>
      </w:r>
      <w:r w:rsidR="002A1CE0">
        <w:rPr>
          <w:bCs/>
        </w:rPr>
        <w:t>με την ιδεολογία του.</w:t>
      </w:r>
      <w:r w:rsidR="00453E85">
        <w:rPr>
          <w:bCs/>
        </w:rPr>
        <w:t xml:space="preserve"> Ο ανθυπασπιστής υποκρίνεται τον δημοκράτη, τη στιγμή που επιδίωκε την τιμωρία των αριστερών φαντάρων, γεγονός που δείχνει αντιδημοκρατικά αισθήματα. Προσπαθεί να παγιδεύσει τον γιατρό</w:t>
      </w:r>
      <w:r w:rsidR="004346BB">
        <w:rPr>
          <w:bCs/>
        </w:rPr>
        <w:t>,</w:t>
      </w:r>
      <w:r w:rsidR="00453E85">
        <w:rPr>
          <w:bCs/>
        </w:rPr>
        <w:t xml:space="preserve"> για να μάθει ποιος ψήφισε «όχι»</w:t>
      </w:r>
      <w:r w:rsidR="00A43422">
        <w:rPr>
          <w:bCs/>
        </w:rPr>
        <w:t xml:space="preserve"> στο δημοψήφισμα, αλλά ο γιατρός δεν του απαντά, διότι προφανώς φοβάται να αποκαλύψει τις πολιτικές του πεποιθήσεις.</w:t>
      </w:r>
      <w:r w:rsidR="00EE5572">
        <w:rPr>
          <w:bCs/>
        </w:rPr>
        <w:t xml:space="preserve"> Ο φόβος και η καχυποψία δεν συνάδουν με την Δημοκρατία.</w:t>
      </w:r>
      <w:r w:rsidR="004346BB">
        <w:rPr>
          <w:bCs/>
        </w:rPr>
        <w:t xml:space="preserve"> Είναι φανερό ότι στο απόσπασμα στήνεται ένα σκηνικό που ταιριάζει σε ανελεύθερες και καταπιεστικές για τους ανθρώπους πολιτικές συνθήκες.</w:t>
      </w:r>
    </w:p>
    <w:p w14:paraId="41ED0D93" w14:textId="4812D92B" w:rsidR="00897DC9" w:rsidRDefault="006233DE" w:rsidP="00897DC9">
      <w:pPr>
        <w:spacing w:line="360" w:lineRule="auto"/>
        <w:jc w:val="both"/>
      </w:pPr>
      <w:r>
        <w:t>«</w:t>
      </w:r>
      <w:r w:rsidR="00897DC9">
        <w:t>Ο Ντόμπρας ένιωσε στη φωνή του ανθυπασπιστή την απόχρωση της φωνής του τσακαλιού. Έμεινε μ’ ανοιχτό το στόμα.</w:t>
      </w:r>
      <w:r>
        <w:t xml:space="preserve">» </w:t>
      </w:r>
      <w:r w:rsidR="00270469">
        <w:t>Ο μεταφορικός λόγος δείχνει τον αιφνιδιασμό</w:t>
      </w:r>
      <w:r w:rsidR="00972E43">
        <w:t>, αλλά και τον φόβο</w:t>
      </w:r>
      <w:r w:rsidR="00270469">
        <w:t xml:space="preserve"> του ήρωα.</w:t>
      </w:r>
    </w:p>
    <w:p w14:paraId="3E2E8D34" w14:textId="01836DBE" w:rsidR="00897DC9" w:rsidRDefault="006233DE" w:rsidP="00897DC9">
      <w:pPr>
        <w:spacing w:line="360" w:lineRule="auto"/>
        <w:jc w:val="both"/>
      </w:pPr>
      <w:r>
        <w:t>«</w:t>
      </w:r>
      <w:r w:rsidR="00897DC9">
        <w:t>Κι εγώ έχω οικογένεια. Έχω λεύτερες αδελφές.</w:t>
      </w:r>
      <w:r>
        <w:t>»</w:t>
      </w:r>
      <w:r w:rsidR="00972E43">
        <w:t xml:space="preserve"> </w:t>
      </w:r>
      <w:r w:rsidR="000B5971">
        <w:t>Η επανάληψη του ρήματος «έχω» δείχνει την αγωνία του ήρωα.</w:t>
      </w:r>
      <w:r w:rsidR="00972E43">
        <w:t xml:space="preserve"> Η αναφορά στις ανύπαντρες (μεταφορά) αδελφές αποτελεί ένα ισχυρό άλλοθι για τον ήρωα ότι δεν είναι αυτός που ψήφισε όχι, διότι έχει οικογενειακές υποχρεώσεις (να αποκαταστήσει τις αδελφές του), φαίνεται να θέλει να απολογηθεί στον ανθυπασπιστή.</w:t>
      </w:r>
    </w:p>
    <w:p w14:paraId="1AEBE4B3" w14:textId="77777777" w:rsidR="00D1389D" w:rsidRDefault="002A1CE0" w:rsidP="009B79A0">
      <w:pPr>
        <w:spacing w:line="360" w:lineRule="auto"/>
        <w:jc w:val="both"/>
      </w:pPr>
      <w:r>
        <w:t>«Ψήφισα, όπως όλοι», είπε τονίζοντας τις λέξεις ο Γιώργης.</w:t>
      </w:r>
      <w:r w:rsidR="00972E43">
        <w:t xml:space="preserve"> Ο ευθύς λόγος επιτονίζει το σκεπτικό με το οποίο ψήφισε ο ήρωας, ότι δηλαδή κριτήριό του είναι η συμπόρευση με την κοινή πρακτική.</w:t>
      </w:r>
    </w:p>
    <w:p w14:paraId="66B17493" w14:textId="77777777" w:rsidR="00226FAB" w:rsidRPr="00AA6252" w:rsidRDefault="00226FAB" w:rsidP="00226FAB">
      <w:pPr>
        <w:spacing w:line="360" w:lineRule="auto"/>
        <w:jc w:val="both"/>
      </w:pPr>
      <w:r w:rsidRPr="00AA6252">
        <w:lastRenderedPageBreak/>
        <w:t>Ανάλογα με τις ιστορικές του/της γνώσεις, τον παραστατικό του/της κύκλο και τον βαθμό στον οποίο το τραγούδι του/της προκάλεσε αισθητική συγκίνηση ο/η μαθητής/-τρια καλείται να απαντήσει στο γ΄υποερώτημα.</w:t>
      </w:r>
    </w:p>
    <w:p w14:paraId="40D22B88" w14:textId="77777777" w:rsidR="00226FAB" w:rsidRDefault="00226FAB" w:rsidP="009B79A0">
      <w:pPr>
        <w:spacing w:line="360" w:lineRule="auto"/>
        <w:jc w:val="both"/>
      </w:pPr>
    </w:p>
    <w:sectPr w:rsidR="00226FAB" w:rsidSect="009D25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7024F"/>
    <w:multiLevelType w:val="hybridMultilevel"/>
    <w:tmpl w:val="14102B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432DF9"/>
    <w:multiLevelType w:val="hybridMultilevel"/>
    <w:tmpl w:val="D9F41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76278091">
    <w:abstractNumId w:val="0"/>
  </w:num>
  <w:num w:numId="2" w16cid:durableId="174274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70A9A"/>
    <w:rsid w:val="00052460"/>
    <w:rsid w:val="00053A15"/>
    <w:rsid w:val="00097296"/>
    <w:rsid w:val="000B5971"/>
    <w:rsid w:val="000B7530"/>
    <w:rsid w:val="000C443F"/>
    <w:rsid w:val="000C4D9B"/>
    <w:rsid w:val="000D09F2"/>
    <w:rsid w:val="000F643C"/>
    <w:rsid w:val="00133F9E"/>
    <w:rsid w:val="00134091"/>
    <w:rsid w:val="00170A6C"/>
    <w:rsid w:val="00170A9A"/>
    <w:rsid w:val="00192007"/>
    <w:rsid w:val="00193384"/>
    <w:rsid w:val="001C41E1"/>
    <w:rsid w:val="0020596A"/>
    <w:rsid w:val="00226FAB"/>
    <w:rsid w:val="00246400"/>
    <w:rsid w:val="00270469"/>
    <w:rsid w:val="002A1CE0"/>
    <w:rsid w:val="002C57E8"/>
    <w:rsid w:val="002E7EB9"/>
    <w:rsid w:val="003260C3"/>
    <w:rsid w:val="00330D01"/>
    <w:rsid w:val="003734F0"/>
    <w:rsid w:val="00394703"/>
    <w:rsid w:val="00396518"/>
    <w:rsid w:val="003B45C9"/>
    <w:rsid w:val="003E47DF"/>
    <w:rsid w:val="0043003A"/>
    <w:rsid w:val="004346BB"/>
    <w:rsid w:val="00453E85"/>
    <w:rsid w:val="004D65E8"/>
    <w:rsid w:val="004E1A2C"/>
    <w:rsid w:val="004E2623"/>
    <w:rsid w:val="004E2880"/>
    <w:rsid w:val="00536273"/>
    <w:rsid w:val="005417C6"/>
    <w:rsid w:val="00552AD1"/>
    <w:rsid w:val="005602F5"/>
    <w:rsid w:val="00594629"/>
    <w:rsid w:val="00614D3B"/>
    <w:rsid w:val="006231D8"/>
    <w:rsid w:val="006233DE"/>
    <w:rsid w:val="00652E56"/>
    <w:rsid w:val="00656920"/>
    <w:rsid w:val="00664137"/>
    <w:rsid w:val="00677E7D"/>
    <w:rsid w:val="006A497F"/>
    <w:rsid w:val="006B7639"/>
    <w:rsid w:val="006F0AAD"/>
    <w:rsid w:val="006F300A"/>
    <w:rsid w:val="00770940"/>
    <w:rsid w:val="007847B2"/>
    <w:rsid w:val="0079173D"/>
    <w:rsid w:val="007F0E8C"/>
    <w:rsid w:val="0081387C"/>
    <w:rsid w:val="00842388"/>
    <w:rsid w:val="00897DC9"/>
    <w:rsid w:val="008D7916"/>
    <w:rsid w:val="00910682"/>
    <w:rsid w:val="00914747"/>
    <w:rsid w:val="0091792D"/>
    <w:rsid w:val="00935476"/>
    <w:rsid w:val="0096589A"/>
    <w:rsid w:val="00966AFC"/>
    <w:rsid w:val="00972E43"/>
    <w:rsid w:val="0098239E"/>
    <w:rsid w:val="009A5942"/>
    <w:rsid w:val="009B79A0"/>
    <w:rsid w:val="009C42CE"/>
    <w:rsid w:val="009C44EE"/>
    <w:rsid w:val="009D2531"/>
    <w:rsid w:val="009F0BD7"/>
    <w:rsid w:val="00A016A6"/>
    <w:rsid w:val="00A41FC9"/>
    <w:rsid w:val="00A43422"/>
    <w:rsid w:val="00A55AC5"/>
    <w:rsid w:val="00A662B0"/>
    <w:rsid w:val="00A94206"/>
    <w:rsid w:val="00B12039"/>
    <w:rsid w:val="00B23122"/>
    <w:rsid w:val="00B30A95"/>
    <w:rsid w:val="00B35728"/>
    <w:rsid w:val="00B8075A"/>
    <w:rsid w:val="00B83D42"/>
    <w:rsid w:val="00BA3659"/>
    <w:rsid w:val="00BE045E"/>
    <w:rsid w:val="00BE1323"/>
    <w:rsid w:val="00C43150"/>
    <w:rsid w:val="00C55828"/>
    <w:rsid w:val="00C75B1A"/>
    <w:rsid w:val="00C76129"/>
    <w:rsid w:val="00C852C3"/>
    <w:rsid w:val="00C931E3"/>
    <w:rsid w:val="00C9671A"/>
    <w:rsid w:val="00CA0C71"/>
    <w:rsid w:val="00CB0EF0"/>
    <w:rsid w:val="00CC6EFB"/>
    <w:rsid w:val="00CD1311"/>
    <w:rsid w:val="00CE5D73"/>
    <w:rsid w:val="00D1389D"/>
    <w:rsid w:val="00DA0602"/>
    <w:rsid w:val="00DB3588"/>
    <w:rsid w:val="00DD11B9"/>
    <w:rsid w:val="00DE1303"/>
    <w:rsid w:val="00E06EB9"/>
    <w:rsid w:val="00E212ED"/>
    <w:rsid w:val="00E2469D"/>
    <w:rsid w:val="00E25486"/>
    <w:rsid w:val="00E34EE1"/>
    <w:rsid w:val="00E41179"/>
    <w:rsid w:val="00E5076B"/>
    <w:rsid w:val="00E63944"/>
    <w:rsid w:val="00E70417"/>
    <w:rsid w:val="00E805A8"/>
    <w:rsid w:val="00E93402"/>
    <w:rsid w:val="00EA1597"/>
    <w:rsid w:val="00EC711B"/>
    <w:rsid w:val="00EE5572"/>
    <w:rsid w:val="00F25D35"/>
    <w:rsid w:val="00F66DAB"/>
    <w:rsid w:val="00F73E7F"/>
    <w:rsid w:val="00F96061"/>
    <w:rsid w:val="00FA4CFE"/>
    <w:rsid w:val="00FB5050"/>
    <w:rsid w:val="00FE2D8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CEB0"/>
  <w15:docId w15:val="{D992CBB6-5F02-4970-B76B-DADB4B7E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942"/>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42388"/>
    <w:rPr>
      <w:color w:val="0563C1" w:themeColor="hyperlink"/>
      <w:u w:val="single"/>
    </w:rPr>
  </w:style>
  <w:style w:type="character" w:customStyle="1" w:styleId="1">
    <w:name w:val="Ανεπίλυτη αναφορά1"/>
    <w:basedOn w:val="a0"/>
    <w:uiPriority w:val="99"/>
    <w:semiHidden/>
    <w:unhideWhenUsed/>
    <w:rsid w:val="00842388"/>
    <w:rPr>
      <w:color w:val="605E5C"/>
      <w:shd w:val="clear" w:color="auto" w:fill="E1DFDD"/>
    </w:rPr>
  </w:style>
  <w:style w:type="character" w:customStyle="1" w:styleId="cf01">
    <w:name w:val="cf01"/>
    <w:basedOn w:val="a0"/>
    <w:rsid w:val="00E212ED"/>
    <w:rPr>
      <w:rFonts w:ascii="Segoe UI" w:hAnsi="Segoe UI" w:cs="Segoe UI" w:hint="default"/>
      <w:sz w:val="18"/>
      <w:szCs w:val="18"/>
    </w:rPr>
  </w:style>
  <w:style w:type="paragraph" w:styleId="a3">
    <w:name w:val="List Paragraph"/>
    <w:basedOn w:val="a"/>
    <w:uiPriority w:val="34"/>
    <w:qFormat/>
    <w:rsid w:val="00BE1323"/>
    <w:pPr>
      <w:ind w:left="720"/>
      <w:contextualSpacing/>
    </w:pPr>
  </w:style>
  <w:style w:type="paragraph" w:styleId="a4">
    <w:name w:val="annotation text"/>
    <w:basedOn w:val="a"/>
    <w:link w:val="Char"/>
    <w:uiPriority w:val="99"/>
    <w:unhideWhenUsed/>
    <w:rsid w:val="002E7EB9"/>
    <w:pPr>
      <w:spacing w:line="240" w:lineRule="auto"/>
    </w:pPr>
    <w:rPr>
      <w:sz w:val="20"/>
      <w:szCs w:val="20"/>
    </w:rPr>
  </w:style>
  <w:style w:type="character" w:customStyle="1" w:styleId="Char">
    <w:name w:val="Κείμενο σχολίου Char"/>
    <w:basedOn w:val="a0"/>
    <w:link w:val="a4"/>
    <w:uiPriority w:val="99"/>
    <w:rsid w:val="002E7EB9"/>
    <w:rPr>
      <w:rFonts w:eastAsiaTheme="minorEastAsia"/>
      <w:sz w:val="20"/>
      <w:szCs w:val="20"/>
      <w:lang w:eastAsia="el-GR"/>
    </w:rPr>
  </w:style>
  <w:style w:type="character" w:styleId="a5">
    <w:name w:val="annotation reference"/>
    <w:basedOn w:val="a0"/>
    <w:uiPriority w:val="99"/>
    <w:semiHidden/>
    <w:unhideWhenUsed/>
    <w:rsid w:val="00C55828"/>
    <w:rPr>
      <w:sz w:val="16"/>
      <w:szCs w:val="16"/>
    </w:rPr>
  </w:style>
  <w:style w:type="paragraph" w:styleId="a6">
    <w:name w:val="annotation subject"/>
    <w:basedOn w:val="a4"/>
    <w:next w:val="a4"/>
    <w:link w:val="Char0"/>
    <w:uiPriority w:val="99"/>
    <w:semiHidden/>
    <w:unhideWhenUsed/>
    <w:rsid w:val="00C55828"/>
    <w:rPr>
      <w:b/>
      <w:bCs/>
    </w:rPr>
  </w:style>
  <w:style w:type="character" w:customStyle="1" w:styleId="Char0">
    <w:name w:val="Θέμα σχολίου Char"/>
    <w:basedOn w:val="Char"/>
    <w:link w:val="a6"/>
    <w:uiPriority w:val="99"/>
    <w:semiHidden/>
    <w:rsid w:val="00C55828"/>
    <w:rPr>
      <w:rFonts w:eastAsiaTheme="minorEastAsia"/>
      <w:b/>
      <w:bCs/>
      <w:sz w:val="20"/>
      <w:szCs w:val="20"/>
      <w:lang w:eastAsia="el-GR"/>
    </w:rPr>
  </w:style>
  <w:style w:type="paragraph" w:styleId="a7">
    <w:name w:val="Balloon Text"/>
    <w:basedOn w:val="a"/>
    <w:link w:val="Char1"/>
    <w:uiPriority w:val="99"/>
    <w:semiHidden/>
    <w:unhideWhenUsed/>
    <w:rsid w:val="00C55828"/>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C55828"/>
    <w:rPr>
      <w:rFonts w:ascii="Tahoma" w:eastAsiaTheme="minorEastAsia"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7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613</Words>
  <Characters>3316</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8</cp:revision>
  <dcterms:created xsi:type="dcterms:W3CDTF">2022-09-20T19:41:00Z</dcterms:created>
  <dcterms:modified xsi:type="dcterms:W3CDTF">2022-10-02T07:00:00Z</dcterms:modified>
</cp:coreProperties>
</file>