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6543" w14:textId="77777777" w:rsidR="001B2D92" w:rsidRPr="00F16890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1720F4C" w14:textId="63E9E4BD" w:rsidR="00EA24CD" w:rsidRPr="00133E77" w:rsidRDefault="0078445D" w:rsidP="0078445D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="00EA24CD" w:rsidRPr="00EA24CD">
        <w:rPr>
          <w:b/>
          <w:bCs/>
          <w:sz w:val="24"/>
          <w:szCs w:val="24"/>
        </w:rPr>
        <w:t>1</w:t>
      </w:r>
      <w:r w:rsidRPr="003917DB">
        <w:rPr>
          <w:sz w:val="24"/>
          <w:szCs w:val="24"/>
        </w:rPr>
        <w:t xml:space="preserve">. </w:t>
      </w:r>
      <w:r w:rsidR="00F10841" w:rsidRPr="001122FC">
        <w:rPr>
          <w:sz w:val="24"/>
          <w:szCs w:val="24"/>
        </w:rPr>
        <w:t xml:space="preserve">Να γράψετε τον αριθμό κάθε </w:t>
      </w:r>
      <w:r w:rsidR="00F10841" w:rsidRPr="00172477">
        <w:rPr>
          <w:sz w:val="24"/>
          <w:szCs w:val="24"/>
        </w:rPr>
        <w:t>ενός κενού</w:t>
      </w:r>
      <w:r w:rsidR="00F10841">
        <w:rPr>
          <w:sz w:val="24"/>
          <w:szCs w:val="24"/>
        </w:rPr>
        <w:t xml:space="preserve"> </w:t>
      </w:r>
      <w:r w:rsidR="00F10841" w:rsidRPr="001122FC">
        <w:rPr>
          <w:sz w:val="24"/>
          <w:szCs w:val="24"/>
        </w:rPr>
        <w:t>από τ</w:t>
      </w:r>
      <w:r w:rsidR="00F10841">
        <w:rPr>
          <w:sz w:val="24"/>
          <w:szCs w:val="24"/>
        </w:rPr>
        <w:t>ην</w:t>
      </w:r>
      <w:r w:rsidR="00F10841" w:rsidRPr="001122FC">
        <w:rPr>
          <w:sz w:val="24"/>
          <w:szCs w:val="24"/>
        </w:rPr>
        <w:t xml:space="preserve"> παρακάτω </w:t>
      </w:r>
      <w:r w:rsidR="00F10841">
        <w:rPr>
          <w:sz w:val="24"/>
          <w:szCs w:val="24"/>
        </w:rPr>
        <w:t>παράγραφο</w:t>
      </w:r>
      <w:r w:rsidR="00F10841" w:rsidRPr="001122FC">
        <w:rPr>
          <w:sz w:val="24"/>
          <w:szCs w:val="24"/>
        </w:rPr>
        <w:t xml:space="preserve"> και, δίπλα, μία από τις λέξεις</w:t>
      </w:r>
      <w:r w:rsidR="00BA1A0C">
        <w:rPr>
          <w:sz w:val="24"/>
          <w:szCs w:val="24"/>
        </w:rPr>
        <w:t xml:space="preserve"> ή φράσεις</w:t>
      </w:r>
      <w:r w:rsidR="00F10841" w:rsidRPr="001122FC">
        <w:rPr>
          <w:sz w:val="24"/>
          <w:szCs w:val="24"/>
        </w:rPr>
        <w:t xml:space="preserve"> που συμπληρώνει σωστά την</w:t>
      </w:r>
      <w:r w:rsidR="00F10841">
        <w:rPr>
          <w:sz w:val="24"/>
          <w:szCs w:val="24"/>
        </w:rPr>
        <w:t xml:space="preserve"> </w:t>
      </w:r>
      <w:r w:rsidR="00F10841" w:rsidRPr="00172477">
        <w:rPr>
          <w:sz w:val="24"/>
          <w:szCs w:val="24"/>
        </w:rPr>
        <w:t>πρόταση</w:t>
      </w:r>
      <w:r w:rsidR="00F10841" w:rsidRPr="001122FC">
        <w:rPr>
          <w:sz w:val="24"/>
          <w:szCs w:val="24"/>
        </w:rPr>
        <w:t xml:space="preserve">. (Σημειώνεται ότι </w:t>
      </w:r>
      <w:r w:rsidR="00592BFD">
        <w:rPr>
          <w:sz w:val="24"/>
          <w:szCs w:val="24"/>
        </w:rPr>
        <w:t>δύο</w:t>
      </w:r>
      <w:r w:rsidR="00F10841">
        <w:rPr>
          <w:sz w:val="24"/>
          <w:szCs w:val="24"/>
        </w:rPr>
        <w:t xml:space="preserve"> </w:t>
      </w:r>
      <w:r w:rsidR="00F10841" w:rsidRPr="001122FC">
        <w:rPr>
          <w:sz w:val="24"/>
          <w:szCs w:val="24"/>
        </w:rPr>
        <w:t xml:space="preserve"> από τις λέξεις θα περισσέψουν).</w:t>
      </w:r>
    </w:p>
    <w:p w14:paraId="33872F97" w14:textId="55A8DA98" w:rsidR="0078445D" w:rsidRDefault="00F10841" w:rsidP="0078445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C57A8">
        <w:rPr>
          <w:sz w:val="24"/>
          <w:szCs w:val="24"/>
        </w:rPr>
        <w:t xml:space="preserve">Ένα σύστημα ελέγχου πρέπει να είναι σε θέση να </w:t>
      </w:r>
      <w:r w:rsidR="00903F59">
        <w:rPr>
          <w:sz w:val="24"/>
          <w:szCs w:val="24"/>
        </w:rPr>
        <w:t>(1)</w:t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  <w:u w:val="single"/>
        </w:rPr>
        <w:tab/>
      </w:r>
      <w:r w:rsidR="00FC57A8">
        <w:rPr>
          <w:sz w:val="24"/>
          <w:szCs w:val="24"/>
        </w:rPr>
        <w:t xml:space="preserve"> στην είσοδό του διάφορα σήματα ή δεδομένα, να τα (</w:t>
      </w:r>
      <w:r w:rsidR="00903F59">
        <w:rPr>
          <w:sz w:val="24"/>
          <w:szCs w:val="24"/>
        </w:rPr>
        <w:t>2)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A72E4A">
        <w:rPr>
          <w:sz w:val="24"/>
          <w:szCs w:val="24"/>
          <w:u w:val="single"/>
        </w:rPr>
        <w:tab/>
        <w:t xml:space="preserve"> </w:t>
      </w:r>
      <w:r w:rsidR="00A72E4A">
        <w:rPr>
          <w:sz w:val="24"/>
          <w:szCs w:val="24"/>
        </w:rPr>
        <w:t xml:space="preserve"> με κάποιο προκαθορισμένο επιθυμητό τρόπο, να </w:t>
      </w:r>
      <w:r w:rsidR="00903F59">
        <w:rPr>
          <w:sz w:val="24"/>
          <w:szCs w:val="24"/>
        </w:rPr>
        <w:t>(3)</w:t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A72E4A">
        <w:rPr>
          <w:sz w:val="24"/>
          <w:szCs w:val="24"/>
        </w:rPr>
        <w:t xml:space="preserve"> στην έξοδό του το αποτέλεσμα αυτής της επεξεργασίας</w:t>
      </w:r>
      <w:r w:rsidR="006E4BEE">
        <w:rPr>
          <w:sz w:val="24"/>
          <w:szCs w:val="24"/>
        </w:rPr>
        <w:t xml:space="preserve"> </w:t>
      </w:r>
      <w:r w:rsidR="00FC57A8">
        <w:rPr>
          <w:sz w:val="24"/>
          <w:szCs w:val="24"/>
        </w:rPr>
        <w:t>και να</w:t>
      </w:r>
      <w:r w:rsidR="006E4BEE">
        <w:rPr>
          <w:sz w:val="24"/>
          <w:szCs w:val="24"/>
        </w:rPr>
        <w:t xml:space="preserve"> </w:t>
      </w:r>
      <w:r w:rsidR="00903F59">
        <w:rPr>
          <w:sz w:val="24"/>
          <w:szCs w:val="24"/>
        </w:rPr>
        <w:t>(4)</w:t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903F59">
        <w:rPr>
          <w:sz w:val="24"/>
          <w:szCs w:val="24"/>
          <w:u w:val="single"/>
        </w:rPr>
        <w:tab/>
      </w:r>
      <w:r w:rsidR="00903F59">
        <w:rPr>
          <w:sz w:val="24"/>
          <w:szCs w:val="24"/>
          <w:u w:val="single"/>
        </w:rPr>
        <w:tab/>
      </w:r>
      <w:r w:rsidR="00A72E4A">
        <w:rPr>
          <w:sz w:val="24"/>
          <w:szCs w:val="24"/>
          <w:u w:val="single"/>
        </w:rPr>
        <w:t xml:space="preserve"> </w:t>
      </w:r>
      <w:r w:rsidR="00A72E4A">
        <w:rPr>
          <w:sz w:val="24"/>
          <w:szCs w:val="24"/>
        </w:rPr>
        <w:t xml:space="preserve"> </w:t>
      </w:r>
      <w:r w:rsidR="00A72E4A" w:rsidRPr="00A72E4A">
        <w:rPr>
          <w:sz w:val="24"/>
          <w:szCs w:val="24"/>
        </w:rPr>
        <w:t>τη δι</w:t>
      </w:r>
      <w:r w:rsidR="00A72E4A">
        <w:rPr>
          <w:sz w:val="24"/>
          <w:szCs w:val="24"/>
        </w:rPr>
        <w:t>α</w:t>
      </w:r>
      <w:r w:rsidR="00A72E4A" w:rsidRPr="00A72E4A">
        <w:rPr>
          <w:sz w:val="24"/>
          <w:szCs w:val="24"/>
        </w:rPr>
        <w:t>δικασία παραγωγής του προϊόντος</w:t>
      </w:r>
      <w:r w:rsidR="00F648CE">
        <w:rPr>
          <w:sz w:val="24"/>
          <w:szCs w:val="24"/>
        </w:rPr>
        <w:t>».</w:t>
      </w:r>
    </w:p>
    <w:p w14:paraId="67DA1C1C" w14:textId="4B2FB77E" w:rsidR="00903F59" w:rsidRPr="006E4BEE" w:rsidRDefault="00903F59" w:rsidP="0078445D">
      <w:pPr>
        <w:spacing w:after="0" w:line="360" w:lineRule="auto"/>
        <w:jc w:val="both"/>
        <w:rPr>
          <w:sz w:val="24"/>
          <w:szCs w:val="24"/>
        </w:rPr>
      </w:pPr>
      <w:r w:rsidRPr="007C25A5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</w:t>
      </w:r>
      <w:r w:rsidR="00A72E4A">
        <w:rPr>
          <w:sz w:val="24"/>
          <w:szCs w:val="24"/>
        </w:rPr>
        <w:t xml:space="preserve">επεξεργάζεται, επηρεάζει, </w:t>
      </w:r>
      <w:r w:rsidR="00592BFD">
        <w:rPr>
          <w:sz w:val="24"/>
          <w:szCs w:val="24"/>
        </w:rPr>
        <w:t>ελέγχει, παρέχει, προσαρμόζει, λαμβάνει</w:t>
      </w:r>
      <w:r w:rsidR="00E453FA">
        <w:rPr>
          <w:sz w:val="24"/>
          <w:szCs w:val="24"/>
        </w:rPr>
        <w:t>.</w:t>
      </w:r>
    </w:p>
    <w:p w14:paraId="643978A3" w14:textId="369DEAF8" w:rsidR="0078445D" w:rsidRPr="0029221E" w:rsidRDefault="0078445D" w:rsidP="0078445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9221E">
        <w:rPr>
          <w:rFonts w:cstheme="minorHAnsi"/>
          <w:b/>
          <w:bCs/>
          <w:i/>
          <w:color w:val="000000"/>
          <w:sz w:val="24"/>
          <w:szCs w:val="24"/>
        </w:rPr>
        <w:t>1</w:t>
      </w:r>
      <w:r w:rsidR="00952A98">
        <w:rPr>
          <w:rFonts w:cstheme="minorHAnsi"/>
          <w:b/>
          <w:bCs/>
          <w:i/>
          <w:color w:val="000000"/>
          <w:sz w:val="24"/>
          <w:szCs w:val="24"/>
        </w:rPr>
        <w:t>2</w:t>
      </w:r>
    </w:p>
    <w:p w14:paraId="297B1657" w14:textId="77777777" w:rsidR="00903F59" w:rsidRDefault="00903F59" w:rsidP="00D8577C">
      <w:pPr>
        <w:spacing w:after="0" w:line="360" w:lineRule="auto"/>
        <w:rPr>
          <w:b/>
          <w:bCs/>
          <w:sz w:val="24"/>
          <w:szCs w:val="24"/>
        </w:rPr>
      </w:pPr>
    </w:p>
    <w:p w14:paraId="369BCA66" w14:textId="32064D13" w:rsidR="00D9667A" w:rsidRPr="00071981" w:rsidRDefault="001B2D92" w:rsidP="007F2842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78445D">
        <w:rPr>
          <w:b/>
          <w:bCs/>
          <w:sz w:val="24"/>
          <w:szCs w:val="24"/>
        </w:rPr>
        <w:t>2.</w:t>
      </w:r>
      <w:r w:rsidRPr="00E55746">
        <w:rPr>
          <w:bCs/>
          <w:sz w:val="24"/>
          <w:szCs w:val="24"/>
        </w:rPr>
        <w:t xml:space="preserve"> </w:t>
      </w:r>
      <w:r w:rsidR="00071981" w:rsidRPr="00071981">
        <w:rPr>
          <w:sz w:val="24"/>
          <w:szCs w:val="24"/>
        </w:rPr>
        <w:t xml:space="preserve">Να χαρακτηρίσετε </w:t>
      </w:r>
      <w:r w:rsidR="00BA1A0C">
        <w:rPr>
          <w:sz w:val="24"/>
          <w:szCs w:val="24"/>
        </w:rPr>
        <w:t>τις</w:t>
      </w:r>
      <w:r w:rsidR="00071981" w:rsidRPr="00071981">
        <w:rPr>
          <w:sz w:val="24"/>
          <w:szCs w:val="24"/>
        </w:rPr>
        <w:t xml:space="preserve">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69D272A" w14:textId="0CD9FBA0" w:rsidR="001B2D92" w:rsidRPr="00BA1A0C" w:rsidRDefault="00BA1A0C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BA1A0C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="00E306C4">
        <w:rPr>
          <w:rFonts w:cstheme="minorHAnsi"/>
          <w:sz w:val="24"/>
          <w:szCs w:val="24"/>
        </w:rPr>
        <w:t xml:space="preserve">Τα μπουτόν παραμένουν στην κατάσταση ενεργοποίησης μόνο για όσο χρόνο τα πατάμε. </w:t>
      </w:r>
      <w:r w:rsidR="00952A98" w:rsidRPr="00952A98">
        <w:rPr>
          <w:rStyle w:val="cf01"/>
          <w:rFonts w:asciiTheme="minorHAnsi" w:hAnsiTheme="minorHAnsi" w:cstheme="minorHAnsi"/>
          <w:sz w:val="24"/>
          <w:szCs w:val="24"/>
        </w:rPr>
        <w:t>(Μονάδες 3)</w:t>
      </w:r>
    </w:p>
    <w:p w14:paraId="53609CA7" w14:textId="6222898E" w:rsidR="00B43D93" w:rsidRPr="00BA1A0C" w:rsidRDefault="00BA1A0C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BA1A0C">
        <w:rPr>
          <w:rFonts w:cstheme="minorHAnsi"/>
          <w:b/>
          <w:bCs/>
          <w:sz w:val="24"/>
          <w:szCs w:val="24"/>
        </w:rPr>
        <w:t>β</w:t>
      </w:r>
      <w:r>
        <w:rPr>
          <w:rFonts w:cstheme="minorHAnsi"/>
          <w:sz w:val="24"/>
          <w:szCs w:val="24"/>
        </w:rPr>
        <w:t xml:space="preserve">. </w:t>
      </w:r>
      <w:r w:rsidR="001261B8">
        <w:rPr>
          <w:rFonts w:cstheme="minorHAnsi"/>
          <w:sz w:val="24"/>
          <w:szCs w:val="24"/>
        </w:rPr>
        <w:t xml:space="preserve">Το ποτενσιόμετρο χρησιμοποιείται σε διατάξεις μέτρησης της </w:t>
      </w:r>
      <w:r w:rsidR="00BE4E2F">
        <w:rPr>
          <w:rFonts w:cstheme="minorHAnsi"/>
          <w:sz w:val="24"/>
          <w:szCs w:val="24"/>
        </w:rPr>
        <w:t>τάσης</w:t>
      </w:r>
      <w:r w:rsidR="007C11C3" w:rsidRPr="00BA1A0C">
        <w:rPr>
          <w:rFonts w:cstheme="minorHAnsi"/>
          <w:sz w:val="24"/>
          <w:szCs w:val="24"/>
        </w:rPr>
        <w:t>.</w:t>
      </w:r>
      <w:r w:rsidR="009C7F0B">
        <w:rPr>
          <w:rFonts w:cstheme="minorHAnsi"/>
          <w:sz w:val="24"/>
          <w:szCs w:val="24"/>
        </w:rPr>
        <w:t xml:space="preserve"> </w:t>
      </w:r>
      <w:r w:rsidR="00952A98" w:rsidRPr="00952A98">
        <w:rPr>
          <w:rStyle w:val="cf01"/>
          <w:rFonts w:asciiTheme="minorHAnsi" w:hAnsiTheme="minorHAnsi" w:cstheme="minorHAnsi"/>
          <w:sz w:val="24"/>
          <w:szCs w:val="24"/>
        </w:rPr>
        <w:t>(Μονάδες 3)</w:t>
      </w:r>
    </w:p>
    <w:p w14:paraId="29589B7E" w14:textId="62AA0DFD" w:rsidR="00B43D93" w:rsidRDefault="00BA1A0C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BA1A0C">
        <w:rPr>
          <w:rFonts w:cstheme="minorHAnsi"/>
          <w:b/>
          <w:bCs/>
          <w:sz w:val="24"/>
          <w:szCs w:val="24"/>
        </w:rPr>
        <w:t>γ.</w:t>
      </w:r>
      <w:r w:rsidR="00647EF9">
        <w:rPr>
          <w:rFonts w:cstheme="minorHAnsi"/>
          <w:sz w:val="24"/>
          <w:szCs w:val="24"/>
        </w:rPr>
        <w:t xml:space="preserve"> Μόλις διακοπεί η τάση που τροφοδοτεί το πηνίο </w:t>
      </w:r>
      <w:r w:rsidR="00E306C4">
        <w:rPr>
          <w:rFonts w:cstheme="minorHAnsi"/>
          <w:sz w:val="24"/>
          <w:szCs w:val="24"/>
        </w:rPr>
        <w:t>του ηλεκτρομαγνήτη το ρελέ ενεργοποιείται</w:t>
      </w:r>
      <w:r w:rsidR="00532291">
        <w:rPr>
          <w:rFonts w:cstheme="minorHAnsi"/>
          <w:sz w:val="24"/>
          <w:szCs w:val="24"/>
        </w:rPr>
        <w:t>.</w:t>
      </w:r>
      <w:r w:rsidR="009C7F0B">
        <w:rPr>
          <w:rFonts w:cstheme="minorHAnsi"/>
          <w:sz w:val="24"/>
          <w:szCs w:val="24"/>
        </w:rPr>
        <w:t xml:space="preserve">  </w:t>
      </w:r>
      <w:r w:rsidR="00952A98" w:rsidRPr="00952A98">
        <w:rPr>
          <w:rStyle w:val="cf01"/>
          <w:rFonts w:asciiTheme="minorHAnsi" w:hAnsiTheme="minorHAnsi" w:cstheme="minorHAnsi"/>
          <w:sz w:val="24"/>
          <w:szCs w:val="24"/>
        </w:rPr>
        <w:t>(Μονάδες 3)</w:t>
      </w:r>
    </w:p>
    <w:p w14:paraId="30E78A8A" w14:textId="32ED936F" w:rsidR="00952A98" w:rsidRPr="00952A98" w:rsidRDefault="00952A98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952A98">
        <w:rPr>
          <w:rFonts w:cstheme="minorHAnsi"/>
          <w:sz w:val="24"/>
          <w:szCs w:val="24"/>
        </w:rPr>
        <w:t>κολουθεί:</w:t>
      </w:r>
    </w:p>
    <w:p w14:paraId="0A74A0AA" w14:textId="25DE77E3" w:rsidR="00952A98" w:rsidRPr="00952A98" w:rsidRDefault="00952A98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952A98">
        <w:rPr>
          <w:rFonts w:cstheme="minorHAnsi"/>
          <w:sz w:val="24"/>
          <w:szCs w:val="24"/>
        </w:rPr>
        <w:t>Αιτιολογήστε την απάντησή σας στο γ</w:t>
      </w:r>
      <w:r>
        <w:rPr>
          <w:rFonts w:cstheme="minorHAnsi"/>
          <w:sz w:val="24"/>
          <w:szCs w:val="24"/>
        </w:rPr>
        <w:t xml:space="preserve">. </w:t>
      </w:r>
      <w:r w:rsidRPr="00952A98">
        <w:rPr>
          <w:rStyle w:val="cf01"/>
          <w:rFonts w:asciiTheme="minorHAnsi" w:hAnsiTheme="minorHAnsi" w:cstheme="minorHAnsi"/>
          <w:sz w:val="24"/>
          <w:szCs w:val="24"/>
        </w:rPr>
        <w:t xml:space="preserve">(Μονάδες </w:t>
      </w:r>
      <w:r>
        <w:rPr>
          <w:rStyle w:val="cf01"/>
          <w:rFonts w:asciiTheme="minorHAnsi" w:hAnsiTheme="minorHAnsi" w:cstheme="minorHAnsi"/>
          <w:sz w:val="24"/>
          <w:szCs w:val="24"/>
        </w:rPr>
        <w:t>4</w:t>
      </w:r>
      <w:r w:rsidRPr="00952A98">
        <w:rPr>
          <w:rStyle w:val="cf01"/>
          <w:rFonts w:asciiTheme="minorHAnsi" w:hAnsiTheme="minorHAnsi" w:cstheme="minorHAnsi"/>
          <w:sz w:val="24"/>
          <w:szCs w:val="24"/>
        </w:rPr>
        <w:t>)</w:t>
      </w:r>
    </w:p>
    <w:p w14:paraId="6C01338F" w14:textId="395EE2B2" w:rsidR="001B2D92" w:rsidRPr="00952A98" w:rsidRDefault="001B2D92" w:rsidP="00D8577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952A98" w:rsidRPr="00952A98">
        <w:rPr>
          <w:rFonts w:cstheme="minorHAnsi"/>
          <w:b/>
          <w:bCs/>
          <w:i/>
          <w:iCs/>
          <w:color w:val="000000"/>
          <w:sz w:val="24"/>
          <w:szCs w:val="24"/>
        </w:rPr>
        <w:t>13</w:t>
      </w:r>
    </w:p>
    <w:p w14:paraId="0523E32C" w14:textId="77777777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63DE768" w14:textId="73BBDD4E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925F8DE" w14:textId="10C9161F" w:rsidR="002E1895" w:rsidRDefault="002E1895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D6262F4" w14:textId="127AED41" w:rsidR="002E1895" w:rsidRDefault="002E1895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0EC9C73" w14:textId="603AA657" w:rsidR="002E1895" w:rsidRDefault="002E1895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5FBC27F8" w14:textId="77777777" w:rsidR="003B2791" w:rsidRDefault="003B2791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B1C3A95" w14:textId="77777777" w:rsidR="004875DC" w:rsidRDefault="004875DC" w:rsidP="005B3118">
      <w:pPr>
        <w:spacing w:after="0" w:line="360" w:lineRule="auto"/>
        <w:jc w:val="both"/>
      </w:pPr>
    </w:p>
    <w:sectPr w:rsidR="004875D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B812" w14:textId="77777777" w:rsidR="008B0AFB" w:rsidRDefault="008B0AFB" w:rsidP="00D9667A">
      <w:pPr>
        <w:spacing w:after="0" w:line="240" w:lineRule="auto"/>
      </w:pPr>
      <w:r>
        <w:separator/>
      </w:r>
    </w:p>
  </w:endnote>
  <w:endnote w:type="continuationSeparator" w:id="0">
    <w:p w14:paraId="12040F3F" w14:textId="77777777" w:rsidR="008B0AFB" w:rsidRDefault="008B0AFB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4E60" w14:textId="77777777" w:rsidR="008B0AFB" w:rsidRDefault="008B0AFB" w:rsidP="00D9667A">
      <w:pPr>
        <w:spacing w:after="0" w:line="240" w:lineRule="auto"/>
      </w:pPr>
      <w:r>
        <w:separator/>
      </w:r>
    </w:p>
  </w:footnote>
  <w:footnote w:type="continuationSeparator" w:id="0">
    <w:p w14:paraId="2BE603C2" w14:textId="77777777" w:rsidR="008B0AFB" w:rsidRDefault="008B0AFB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80FC2"/>
    <w:multiLevelType w:val="hybridMultilevel"/>
    <w:tmpl w:val="25F46A22"/>
    <w:lvl w:ilvl="0" w:tplc="139A78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272371401">
    <w:abstractNumId w:val="0"/>
  </w:num>
  <w:num w:numId="2" w16cid:durableId="190268415">
    <w:abstractNumId w:val="2"/>
  </w:num>
  <w:num w:numId="3" w16cid:durableId="545727147">
    <w:abstractNumId w:val="1"/>
  </w:num>
  <w:num w:numId="4" w16cid:durableId="1876113022">
    <w:abstractNumId w:val="3"/>
  </w:num>
  <w:num w:numId="5" w16cid:durableId="1641576979">
    <w:abstractNumId w:val="5"/>
  </w:num>
  <w:num w:numId="6" w16cid:durableId="1782533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052AA"/>
    <w:rsid w:val="00054095"/>
    <w:rsid w:val="0006103A"/>
    <w:rsid w:val="00071981"/>
    <w:rsid w:val="00072684"/>
    <w:rsid w:val="00082533"/>
    <w:rsid w:val="0008514E"/>
    <w:rsid w:val="000D752D"/>
    <w:rsid w:val="00125EB3"/>
    <w:rsid w:val="001261B8"/>
    <w:rsid w:val="00131585"/>
    <w:rsid w:val="0015070C"/>
    <w:rsid w:val="00197EAE"/>
    <w:rsid w:val="001B2D92"/>
    <w:rsid w:val="00283989"/>
    <w:rsid w:val="0029221E"/>
    <w:rsid w:val="002E1895"/>
    <w:rsid w:val="00367F9E"/>
    <w:rsid w:val="003B2791"/>
    <w:rsid w:val="003F64DC"/>
    <w:rsid w:val="00413488"/>
    <w:rsid w:val="004875DC"/>
    <w:rsid w:val="004B0077"/>
    <w:rsid w:val="004B05A1"/>
    <w:rsid w:val="004B4CD3"/>
    <w:rsid w:val="004C4F82"/>
    <w:rsid w:val="004D0F80"/>
    <w:rsid w:val="004E40BC"/>
    <w:rsid w:val="00532291"/>
    <w:rsid w:val="00550DE7"/>
    <w:rsid w:val="00582715"/>
    <w:rsid w:val="00592BFD"/>
    <w:rsid w:val="005A12B5"/>
    <w:rsid w:val="005B3118"/>
    <w:rsid w:val="005D02B4"/>
    <w:rsid w:val="006054BB"/>
    <w:rsid w:val="00647EF9"/>
    <w:rsid w:val="006544B2"/>
    <w:rsid w:val="00654D4D"/>
    <w:rsid w:val="0068548C"/>
    <w:rsid w:val="006E01AA"/>
    <w:rsid w:val="006E4BEE"/>
    <w:rsid w:val="00731B4F"/>
    <w:rsid w:val="0075370F"/>
    <w:rsid w:val="0078445D"/>
    <w:rsid w:val="0079671B"/>
    <w:rsid w:val="007A4828"/>
    <w:rsid w:val="007B35AD"/>
    <w:rsid w:val="007C11C3"/>
    <w:rsid w:val="007C73DC"/>
    <w:rsid w:val="007F2842"/>
    <w:rsid w:val="008465E7"/>
    <w:rsid w:val="008B0AFB"/>
    <w:rsid w:val="008E07A6"/>
    <w:rsid w:val="00903F59"/>
    <w:rsid w:val="00917F7F"/>
    <w:rsid w:val="00952A98"/>
    <w:rsid w:val="00972D3F"/>
    <w:rsid w:val="00986088"/>
    <w:rsid w:val="00987C85"/>
    <w:rsid w:val="0099592D"/>
    <w:rsid w:val="009A1BD9"/>
    <w:rsid w:val="009C626A"/>
    <w:rsid w:val="009C7F0B"/>
    <w:rsid w:val="009F11D5"/>
    <w:rsid w:val="009F1320"/>
    <w:rsid w:val="00A0167C"/>
    <w:rsid w:val="00A219F9"/>
    <w:rsid w:val="00A72E4A"/>
    <w:rsid w:val="00AD4EAB"/>
    <w:rsid w:val="00AE4C77"/>
    <w:rsid w:val="00AF5FA1"/>
    <w:rsid w:val="00B265C2"/>
    <w:rsid w:val="00B317E5"/>
    <w:rsid w:val="00B332E4"/>
    <w:rsid w:val="00B43D93"/>
    <w:rsid w:val="00BA1A0C"/>
    <w:rsid w:val="00BD4527"/>
    <w:rsid w:val="00BE4E2F"/>
    <w:rsid w:val="00C60CCC"/>
    <w:rsid w:val="00CE0BAA"/>
    <w:rsid w:val="00D020A3"/>
    <w:rsid w:val="00D03799"/>
    <w:rsid w:val="00D03D8A"/>
    <w:rsid w:val="00D04ACF"/>
    <w:rsid w:val="00D07550"/>
    <w:rsid w:val="00D8577C"/>
    <w:rsid w:val="00D9667A"/>
    <w:rsid w:val="00E25518"/>
    <w:rsid w:val="00E306C4"/>
    <w:rsid w:val="00E37C86"/>
    <w:rsid w:val="00E453FA"/>
    <w:rsid w:val="00E826F1"/>
    <w:rsid w:val="00EA24CD"/>
    <w:rsid w:val="00EB0226"/>
    <w:rsid w:val="00EC1900"/>
    <w:rsid w:val="00EC2782"/>
    <w:rsid w:val="00ED2C96"/>
    <w:rsid w:val="00F06960"/>
    <w:rsid w:val="00F10841"/>
    <w:rsid w:val="00F17EF0"/>
    <w:rsid w:val="00F26A84"/>
    <w:rsid w:val="00F5283A"/>
    <w:rsid w:val="00F648CE"/>
    <w:rsid w:val="00F809F8"/>
    <w:rsid w:val="00FA14D2"/>
    <w:rsid w:val="00FB1CE1"/>
    <w:rsid w:val="00FC57A8"/>
    <w:rsid w:val="00FC6B4B"/>
    <w:rsid w:val="00FE68D3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  <w:style w:type="character" w:customStyle="1" w:styleId="cf01">
    <w:name w:val="cf01"/>
    <w:basedOn w:val="a0"/>
    <w:rsid w:val="00952A98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2022-09-03T09:40:00Z</dcterms:created>
  <dcterms:modified xsi:type="dcterms:W3CDTF">2022-09-10T05:10:00Z</dcterms:modified>
</cp:coreProperties>
</file>