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017F7" w14:textId="77777777" w:rsidR="00370719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09540865" w14:textId="77777777" w:rsidR="00370719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77D2BDDD" w14:textId="77777777" w:rsidR="00370719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α) </w:t>
      </w:r>
    </w:p>
    <w:p w14:paraId="6ACAC9CF" w14:textId="77777777" w:rsidR="00370719" w:rsidRDefault="00000000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noProof/>
          <w:color w:val="000000"/>
          <w:sz w:val="24"/>
          <w:szCs w:val="24"/>
        </w:rPr>
        <w:drawing>
          <wp:inline distT="0" distB="0" distL="0" distR="0" wp14:anchorId="32ECB2FB" wp14:editId="3D9B24B2">
            <wp:extent cx="3383280" cy="2646680"/>
            <wp:effectExtent l="0" t="0" r="7620" b="127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486" cy="265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CF43A" w14:textId="77777777" w:rsidR="00370719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 xml:space="preserve">β) </w:t>
      </w:r>
      <m:oMath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 xml:space="preserve">Κ = </m:t>
        </m:r>
        <m:sPre>
          <m:sPrePr>
            <m:ctrlPr>
              <w:rPr>
                <w:rFonts w:ascii="Cambria Math" w:eastAsiaTheme="minorEastAsia" w:hAnsi="Cambria Math" w:cstheme="minorHAnsi"/>
                <w:i/>
                <w:color w:val="000000"/>
                <w:sz w:val="24"/>
                <w:szCs w:val="24"/>
                <w:vertAlign w:val="superscript"/>
                <w:lang w:val="en-US"/>
              </w:rPr>
            </m:ctrlPr>
          </m:sPrePr>
          <m:sub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  <w:vertAlign w:val="superscript"/>
              </w:rPr>
              <m:t xml:space="preserve"> </m:t>
            </m:r>
          </m:sub>
          <m:sup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  <w:vertAlign w:val="superscript"/>
                <w:lang w:val="en-US"/>
              </w:rPr>
              <m:t>o</m:t>
            </m:r>
          </m:sup>
          <m:e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  <w:lang w:val="en-US"/>
              </w:rPr>
              <m:t>C</m:t>
            </m:r>
          </m:e>
        </m:sPre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 xml:space="preserve"> + 273 </m:t>
        </m:r>
        <m:box>
          <m:boxPr>
            <m:opEmu m:val="1"/>
            <m:ctrlPr>
              <w:rPr>
                <w:rFonts w:ascii="Cambria Math" w:eastAsiaTheme="minorEastAsia" w:hAnsi="Cambria Math" w:cstheme="minorHAnsi"/>
                <w:i/>
                <w:color w:val="000000"/>
                <w:sz w:val="24"/>
                <w:szCs w:val="24"/>
                <w:lang w:val="en-US"/>
              </w:rPr>
            </m:ctrlPr>
          </m:boxPr>
          <m:e>
            <m:groupChr>
              <m:groupChrPr>
                <m:chr m:val="⇒"/>
                <m:pos m:val="top"/>
                <m:ctrlPr>
                  <w:rPr>
                    <w:rFonts w:ascii="Cambria Math" w:eastAsiaTheme="minorEastAsia" w:hAnsi="Cambria Math" w:cstheme="minorHAnsi"/>
                    <w:i/>
                    <w:color w:val="000000"/>
                    <w:sz w:val="24"/>
                    <w:szCs w:val="24"/>
                    <w:lang w:val="en-US"/>
                  </w:rPr>
                </m:ctrlPr>
              </m:groupChrPr>
              <m:e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 xml:space="preserve"> </m:t>
                </m:r>
              </m:e>
            </m:groupChr>
          </m:e>
        </m:box>
        <m:sSub>
          <m:sSubPr>
            <m:ctrlPr>
              <w:rPr>
                <w:rFonts w:ascii="Cambria Math" w:eastAsiaTheme="minorEastAsia" w:hAnsi="Cambria Math" w:cstheme="minorHAnsi"/>
                <w:i/>
                <w:color w:val="000000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= 7 + 273 = 280</m:t>
        </m:r>
        <m:r>
          <w:rPr>
            <w:rFonts w:ascii="Cambria Math" w:eastAsiaTheme="minorEastAsia" w:hAnsi="Cambria Math" w:cstheme="minorHAnsi"/>
            <w:color w:val="000000"/>
            <w:sz w:val="24"/>
            <w:szCs w:val="24"/>
            <w:lang w:val="en-US"/>
          </w:rPr>
          <m:t>K</m:t>
        </m:r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 xml:space="preserve"> </m:t>
        </m:r>
      </m:oMath>
    </w:p>
    <w:p w14:paraId="06220973" w14:textId="77777777" w:rsidR="00370719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/>
          <w:color w:val="000000"/>
          <w:sz w:val="24"/>
          <w:szCs w:val="24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 xml:space="preserve">γ) </w:t>
      </w:r>
      <w:r>
        <w:rPr>
          <w:rFonts w:eastAsiaTheme="minorEastAsia" w:cstheme="minorHAnsi"/>
          <w:color w:val="000000"/>
          <w:sz w:val="24"/>
          <w:szCs w:val="24"/>
        </w:rPr>
        <w:t xml:space="preserve">Η μεταβολή είναι </w:t>
      </w:r>
      <w:proofErr w:type="spellStart"/>
      <w:r>
        <w:rPr>
          <w:rFonts w:eastAsiaTheme="minorEastAsia" w:cstheme="minorHAnsi"/>
          <w:color w:val="000000"/>
          <w:sz w:val="24"/>
          <w:szCs w:val="24"/>
        </w:rPr>
        <w:t>ισόογκη</w:t>
      </w:r>
      <w:proofErr w:type="spellEnd"/>
      <w:r>
        <w:rPr>
          <w:rFonts w:eastAsiaTheme="minorEastAsia" w:cstheme="minorHAnsi"/>
          <w:color w:val="000000"/>
          <w:sz w:val="24"/>
          <w:szCs w:val="24"/>
        </w:rPr>
        <w:t xml:space="preserve"> και ισχύει η σχέση 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 xml:space="preserve"> </m:t>
        </m:r>
      </m:oMath>
      <w:r>
        <w:rPr>
          <w:rFonts w:eastAsiaTheme="minorEastAsia" w:cstheme="minorHAnsi"/>
          <w:color w:val="000000"/>
          <w:sz w:val="24"/>
          <w:szCs w:val="24"/>
        </w:rPr>
        <w:t>. Άρα θα έχουμε:</w:t>
      </w:r>
    </w:p>
    <w:p w14:paraId="62D132FB" w14:textId="77777777" w:rsidR="00370719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theme="minorHAnsi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50Pa</m:t>
              </m:r>
            </m:num>
            <m:den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200Pa</m:t>
              </m:r>
            </m:den>
          </m:f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280K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>2</m:t>
                  </m:r>
                </m:sub>
              </m:sSub>
            </m:den>
          </m:f>
          <m:box>
            <m:boxPr>
              <m:opEmu m:val="1"/>
              <m:ctrlPr>
                <w:rPr>
                  <w:rFonts w:ascii="Cambria Math" w:eastAsiaTheme="minorEastAsia" w:hAnsi="Cambria Math" w:cstheme="minorHAnsi"/>
                  <w:i/>
                  <w:color w:val="000000"/>
                  <w:sz w:val="24"/>
                  <w:szCs w:val="24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eastAsiaTheme="minorEastAsia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 xml:space="preserve"> </m:t>
                  </m:r>
                </m:e>
              </m:groupChr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=4×280K=1120K</m:t>
              </m:r>
            </m:e>
          </m:box>
        </m:oMath>
      </m:oMathPara>
    </w:p>
    <w:p w14:paraId="0E9DA0FC" w14:textId="77777777" w:rsidR="00370719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 xml:space="preserve">δ) </w:t>
      </w:r>
      <w:r>
        <w:rPr>
          <w:rFonts w:eastAsiaTheme="minorEastAsia" w:cstheme="minorHAnsi"/>
          <w:color w:val="000000"/>
          <w:sz w:val="24"/>
          <w:szCs w:val="24"/>
        </w:rPr>
        <w:t xml:space="preserve">Σύμφωνα με το πρώτο </w:t>
      </w:r>
      <w:proofErr w:type="spellStart"/>
      <w:r>
        <w:rPr>
          <w:rFonts w:eastAsiaTheme="minorEastAsia" w:cstheme="minorHAnsi"/>
          <w:color w:val="000000"/>
          <w:sz w:val="24"/>
          <w:szCs w:val="24"/>
        </w:rPr>
        <w:t>θερμοδυναμικό</w:t>
      </w:r>
      <w:proofErr w:type="spellEnd"/>
      <w:r>
        <w:rPr>
          <w:rFonts w:eastAsiaTheme="minorEastAsia" w:cstheme="minorHAnsi"/>
          <w:color w:val="000000"/>
          <w:sz w:val="24"/>
          <w:szCs w:val="24"/>
        </w:rPr>
        <w:t xml:space="preserve"> αξίωμα Δ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U</w:t>
      </w:r>
      <w:r>
        <w:rPr>
          <w:rFonts w:eastAsiaTheme="minorEastAsia" w:cstheme="minorHAnsi"/>
          <w:color w:val="000000"/>
          <w:sz w:val="24"/>
          <w:szCs w:val="24"/>
        </w:rPr>
        <w:t xml:space="preserve"> =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Q</w:t>
      </w:r>
      <w:r>
        <w:rPr>
          <w:rFonts w:eastAsiaTheme="minorEastAsia" w:cstheme="minorHAnsi"/>
          <w:color w:val="000000"/>
          <w:sz w:val="24"/>
          <w:szCs w:val="24"/>
        </w:rPr>
        <w:t xml:space="preserve"> –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W</w:t>
      </w:r>
      <w:r>
        <w:rPr>
          <w:rFonts w:eastAsiaTheme="minorEastAsia" w:cstheme="minorHAnsi"/>
          <w:color w:val="000000"/>
          <w:sz w:val="24"/>
          <w:szCs w:val="24"/>
        </w:rPr>
        <w:t xml:space="preserve">. Το έργο είναι μηδέν καθώς η μεταβολή είναι </w:t>
      </w:r>
      <w:proofErr w:type="spellStart"/>
      <w:r>
        <w:rPr>
          <w:rFonts w:eastAsiaTheme="minorEastAsia" w:cstheme="minorHAnsi"/>
          <w:color w:val="000000"/>
          <w:sz w:val="24"/>
          <w:szCs w:val="24"/>
        </w:rPr>
        <w:t>ισόογκη</w:t>
      </w:r>
      <w:proofErr w:type="spellEnd"/>
      <w:r>
        <w:rPr>
          <w:rFonts w:eastAsiaTheme="minorEastAsia" w:cstheme="minorHAnsi"/>
          <w:color w:val="000000"/>
          <w:sz w:val="24"/>
          <w:szCs w:val="24"/>
        </w:rPr>
        <w:t>. Άρα Δ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 xml:space="preserve">U = Q = 500 Joule. </w:t>
      </w:r>
    </w:p>
    <w:p w14:paraId="503596F2" w14:textId="77777777" w:rsidR="00370719" w:rsidRDefault="0037071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sectPr w:rsidR="0037071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6E0A5" w14:textId="77777777" w:rsidR="00FE16E3" w:rsidRDefault="00FE16E3">
      <w:pPr>
        <w:spacing w:line="240" w:lineRule="auto"/>
      </w:pPr>
      <w:r>
        <w:separator/>
      </w:r>
    </w:p>
  </w:endnote>
  <w:endnote w:type="continuationSeparator" w:id="0">
    <w:p w14:paraId="29583DEE" w14:textId="77777777" w:rsidR="00FE16E3" w:rsidRDefault="00FE16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ngXian">
    <w:altName w:val="等线"/>
    <w:panose1 w:val="02010600030101010101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79F7B" w14:textId="77777777" w:rsidR="00FE16E3" w:rsidRDefault="00FE16E3">
      <w:pPr>
        <w:spacing w:after="0"/>
      </w:pPr>
      <w:r>
        <w:separator/>
      </w:r>
    </w:p>
  </w:footnote>
  <w:footnote w:type="continuationSeparator" w:id="0">
    <w:p w14:paraId="49E0BDFB" w14:textId="77777777" w:rsidR="00FE16E3" w:rsidRDefault="00FE16E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272A1"/>
    <w:rsid w:val="000325AD"/>
    <w:rsid w:val="000350B8"/>
    <w:rsid w:val="00051030"/>
    <w:rsid w:val="00067993"/>
    <w:rsid w:val="0007313B"/>
    <w:rsid w:val="0007460E"/>
    <w:rsid w:val="00076216"/>
    <w:rsid w:val="000A3F6C"/>
    <w:rsid w:val="000D03CD"/>
    <w:rsid w:val="000E383C"/>
    <w:rsid w:val="000E51F7"/>
    <w:rsid w:val="001018D1"/>
    <w:rsid w:val="001256CF"/>
    <w:rsid w:val="001279FA"/>
    <w:rsid w:val="00132024"/>
    <w:rsid w:val="001324DE"/>
    <w:rsid w:val="00133E77"/>
    <w:rsid w:val="001473B9"/>
    <w:rsid w:val="00153410"/>
    <w:rsid w:val="0015594B"/>
    <w:rsid w:val="00164109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E5480"/>
    <w:rsid w:val="001F7540"/>
    <w:rsid w:val="00204E23"/>
    <w:rsid w:val="0023121B"/>
    <w:rsid w:val="002367BB"/>
    <w:rsid w:val="0024170B"/>
    <w:rsid w:val="0024236C"/>
    <w:rsid w:val="00256B11"/>
    <w:rsid w:val="00260898"/>
    <w:rsid w:val="00282D45"/>
    <w:rsid w:val="0028355B"/>
    <w:rsid w:val="002871F1"/>
    <w:rsid w:val="002A3051"/>
    <w:rsid w:val="002A336B"/>
    <w:rsid w:val="002A4F9E"/>
    <w:rsid w:val="002A7AA3"/>
    <w:rsid w:val="002E3DE2"/>
    <w:rsid w:val="002F5914"/>
    <w:rsid w:val="002F66F0"/>
    <w:rsid w:val="00301B58"/>
    <w:rsid w:val="003274FD"/>
    <w:rsid w:val="00334381"/>
    <w:rsid w:val="0035058C"/>
    <w:rsid w:val="00355ADA"/>
    <w:rsid w:val="003610AA"/>
    <w:rsid w:val="00364250"/>
    <w:rsid w:val="00370719"/>
    <w:rsid w:val="003753B0"/>
    <w:rsid w:val="00385700"/>
    <w:rsid w:val="003917DB"/>
    <w:rsid w:val="003A3549"/>
    <w:rsid w:val="003A3E83"/>
    <w:rsid w:val="003A65C7"/>
    <w:rsid w:val="003B05D3"/>
    <w:rsid w:val="003B51CC"/>
    <w:rsid w:val="003C284B"/>
    <w:rsid w:val="004016D2"/>
    <w:rsid w:val="004067C0"/>
    <w:rsid w:val="00421BBE"/>
    <w:rsid w:val="004570D8"/>
    <w:rsid w:val="00467E29"/>
    <w:rsid w:val="0047165F"/>
    <w:rsid w:val="0047170F"/>
    <w:rsid w:val="0047657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3262C"/>
    <w:rsid w:val="00536708"/>
    <w:rsid w:val="00546B75"/>
    <w:rsid w:val="00573B3B"/>
    <w:rsid w:val="005764D3"/>
    <w:rsid w:val="0058397A"/>
    <w:rsid w:val="00596A0A"/>
    <w:rsid w:val="005A2ABE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58E6"/>
    <w:rsid w:val="006B6EF7"/>
    <w:rsid w:val="006C55FB"/>
    <w:rsid w:val="006D0C49"/>
    <w:rsid w:val="006D2A6F"/>
    <w:rsid w:val="006E7E66"/>
    <w:rsid w:val="006F09AB"/>
    <w:rsid w:val="007003DB"/>
    <w:rsid w:val="00702358"/>
    <w:rsid w:val="00702DE1"/>
    <w:rsid w:val="00705DD6"/>
    <w:rsid w:val="00720490"/>
    <w:rsid w:val="00727610"/>
    <w:rsid w:val="00741D04"/>
    <w:rsid w:val="00754B46"/>
    <w:rsid w:val="00757113"/>
    <w:rsid w:val="00762DF9"/>
    <w:rsid w:val="007771FB"/>
    <w:rsid w:val="00785F1C"/>
    <w:rsid w:val="007A0961"/>
    <w:rsid w:val="007A7588"/>
    <w:rsid w:val="007B1BB0"/>
    <w:rsid w:val="007C37A6"/>
    <w:rsid w:val="007C6488"/>
    <w:rsid w:val="007D1156"/>
    <w:rsid w:val="007D2DBC"/>
    <w:rsid w:val="007D501F"/>
    <w:rsid w:val="007D7BFF"/>
    <w:rsid w:val="007E1B2E"/>
    <w:rsid w:val="007E37C6"/>
    <w:rsid w:val="007F3D2C"/>
    <w:rsid w:val="008006F0"/>
    <w:rsid w:val="008029C4"/>
    <w:rsid w:val="00807AF7"/>
    <w:rsid w:val="00817DFC"/>
    <w:rsid w:val="008240E4"/>
    <w:rsid w:val="008274D4"/>
    <w:rsid w:val="0084080A"/>
    <w:rsid w:val="00847716"/>
    <w:rsid w:val="00854CAF"/>
    <w:rsid w:val="00874D15"/>
    <w:rsid w:val="00876E24"/>
    <w:rsid w:val="00881DDD"/>
    <w:rsid w:val="00881F36"/>
    <w:rsid w:val="00884F3E"/>
    <w:rsid w:val="00885101"/>
    <w:rsid w:val="00890E34"/>
    <w:rsid w:val="008922BD"/>
    <w:rsid w:val="008A4782"/>
    <w:rsid w:val="008B469C"/>
    <w:rsid w:val="008C0E8F"/>
    <w:rsid w:val="008D3FCB"/>
    <w:rsid w:val="008D5BA0"/>
    <w:rsid w:val="00906574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95E6F"/>
    <w:rsid w:val="009A0316"/>
    <w:rsid w:val="009B4507"/>
    <w:rsid w:val="009C3679"/>
    <w:rsid w:val="009D5653"/>
    <w:rsid w:val="009F2125"/>
    <w:rsid w:val="00A20D46"/>
    <w:rsid w:val="00A31260"/>
    <w:rsid w:val="00A37AB7"/>
    <w:rsid w:val="00A44212"/>
    <w:rsid w:val="00A52B0A"/>
    <w:rsid w:val="00A55D0B"/>
    <w:rsid w:val="00A56009"/>
    <w:rsid w:val="00A72B2D"/>
    <w:rsid w:val="00A76E86"/>
    <w:rsid w:val="00A828EF"/>
    <w:rsid w:val="00A92AE4"/>
    <w:rsid w:val="00A92BF5"/>
    <w:rsid w:val="00AC21F5"/>
    <w:rsid w:val="00AC4B74"/>
    <w:rsid w:val="00AC6564"/>
    <w:rsid w:val="00AC7875"/>
    <w:rsid w:val="00AD1C7B"/>
    <w:rsid w:val="00AD66EF"/>
    <w:rsid w:val="00AE7E8D"/>
    <w:rsid w:val="00AF480A"/>
    <w:rsid w:val="00B06BF1"/>
    <w:rsid w:val="00B072D3"/>
    <w:rsid w:val="00B216AB"/>
    <w:rsid w:val="00B30613"/>
    <w:rsid w:val="00B37EEA"/>
    <w:rsid w:val="00B45466"/>
    <w:rsid w:val="00B47BD4"/>
    <w:rsid w:val="00B620BC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17E82"/>
    <w:rsid w:val="00C209D0"/>
    <w:rsid w:val="00C335B0"/>
    <w:rsid w:val="00C52706"/>
    <w:rsid w:val="00C63B0B"/>
    <w:rsid w:val="00C64F8C"/>
    <w:rsid w:val="00C72A21"/>
    <w:rsid w:val="00C81E99"/>
    <w:rsid w:val="00C9468F"/>
    <w:rsid w:val="00C974FC"/>
    <w:rsid w:val="00CA3522"/>
    <w:rsid w:val="00CA43EC"/>
    <w:rsid w:val="00CA4C54"/>
    <w:rsid w:val="00CB1CFE"/>
    <w:rsid w:val="00CB2A9A"/>
    <w:rsid w:val="00CC0584"/>
    <w:rsid w:val="00CD13CD"/>
    <w:rsid w:val="00CE1759"/>
    <w:rsid w:val="00CE2688"/>
    <w:rsid w:val="00CF4353"/>
    <w:rsid w:val="00D126D4"/>
    <w:rsid w:val="00D20193"/>
    <w:rsid w:val="00D20C49"/>
    <w:rsid w:val="00D22E63"/>
    <w:rsid w:val="00D233A6"/>
    <w:rsid w:val="00D30B87"/>
    <w:rsid w:val="00D32729"/>
    <w:rsid w:val="00D33F81"/>
    <w:rsid w:val="00D36D60"/>
    <w:rsid w:val="00D556CE"/>
    <w:rsid w:val="00D6203E"/>
    <w:rsid w:val="00D63F9D"/>
    <w:rsid w:val="00D65C57"/>
    <w:rsid w:val="00D662CC"/>
    <w:rsid w:val="00D8415C"/>
    <w:rsid w:val="00D84681"/>
    <w:rsid w:val="00D944E3"/>
    <w:rsid w:val="00DA5EB9"/>
    <w:rsid w:val="00DB6F8E"/>
    <w:rsid w:val="00DD037A"/>
    <w:rsid w:val="00DD4C57"/>
    <w:rsid w:val="00DD4E5D"/>
    <w:rsid w:val="00DD6F97"/>
    <w:rsid w:val="00DE32FB"/>
    <w:rsid w:val="00E052BA"/>
    <w:rsid w:val="00E33B2C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ED1980"/>
    <w:rsid w:val="00F0709F"/>
    <w:rsid w:val="00F129B0"/>
    <w:rsid w:val="00F16890"/>
    <w:rsid w:val="00F17760"/>
    <w:rsid w:val="00F17B8A"/>
    <w:rsid w:val="00F3031E"/>
    <w:rsid w:val="00F31A8D"/>
    <w:rsid w:val="00F51FE9"/>
    <w:rsid w:val="00F7076A"/>
    <w:rsid w:val="00F70898"/>
    <w:rsid w:val="00FC0F37"/>
    <w:rsid w:val="00FD70D8"/>
    <w:rsid w:val="00FE16E3"/>
    <w:rsid w:val="00FF01FC"/>
    <w:rsid w:val="00FF25A6"/>
    <w:rsid w:val="03340E20"/>
    <w:rsid w:val="0B0C24A9"/>
    <w:rsid w:val="16DC0D4A"/>
    <w:rsid w:val="44EA4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15BA2"/>
  <w15:docId w15:val="{19B7B021-338E-4086-B307-7B93EF76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Efstathios Ntzanis</cp:lastModifiedBy>
  <cp:revision>3</cp:revision>
  <dcterms:created xsi:type="dcterms:W3CDTF">2022-10-01T15:28:00Z</dcterms:created>
  <dcterms:modified xsi:type="dcterms:W3CDTF">2022-10-01T15:28:00Z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1033-11.2.0.10419</vt:lpwstr>
  </property>
  <property fmtid="{D5CDD505-2E9C-101B-9397-08002B2CF9AE}" pid="3" name="ICV">
    <vt:lpwstr>AC88754827154E3AA6A310056BC66E6D</vt:lpwstr>
  </property>
</Properties>
</file>