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B09" w:rsidRPr="006211E9" w:rsidRDefault="00682D41" w:rsidP="000D0CEB">
      <w:pPr>
        <w:spacing w:after="0" w:line="360" w:lineRule="auto"/>
        <w:jc w:val="both"/>
        <w:rPr>
          <w:rFonts w:ascii="Calibri" w:hAnsi="Calibri" w:cs="Calibri"/>
          <w:b/>
          <w:i w:val="0"/>
          <w:sz w:val="24"/>
          <w:szCs w:val="24"/>
          <w:lang w:val="el-GR"/>
        </w:rPr>
      </w:pPr>
      <w:r>
        <w:rPr>
          <w:rFonts w:ascii="Calibri" w:hAnsi="Calibri" w:cs="Calibri"/>
          <w:b/>
          <w:i w:val="0"/>
          <w:sz w:val="24"/>
          <w:szCs w:val="24"/>
          <w:lang w:val="el-GR"/>
        </w:rPr>
        <w:t>Θέμα 4ο</w:t>
      </w:r>
    </w:p>
    <w:p w:rsidR="00CF2DE1" w:rsidRPr="00366DB9" w:rsidRDefault="00366DB9" w:rsidP="000D0CEB">
      <w:pPr>
        <w:spacing w:after="0" w:line="360" w:lineRule="auto"/>
        <w:jc w:val="both"/>
        <w:rPr>
          <w:rFonts w:ascii="Calibri" w:hAnsi="Calibri" w:cs="Calibri"/>
          <w:i w:val="0"/>
          <w:sz w:val="24"/>
          <w:szCs w:val="24"/>
          <w:lang w:val="el-GR"/>
        </w:rPr>
      </w:pPr>
      <w:r w:rsidRPr="00366DB9">
        <w:rPr>
          <w:rFonts w:ascii="Calibri" w:hAnsi="Calibri" w:cs="Calibri"/>
          <w:i w:val="0"/>
          <w:sz w:val="24"/>
          <w:szCs w:val="24"/>
          <w:lang w:val="el-GR"/>
        </w:rPr>
        <w:t>4</w:t>
      </w:r>
      <w:r w:rsidR="00CF2DE1" w:rsidRPr="00366DB9">
        <w:rPr>
          <w:rFonts w:ascii="Calibri" w:hAnsi="Calibri" w:cs="Calibri"/>
          <w:i w:val="0"/>
          <w:sz w:val="24"/>
          <w:szCs w:val="24"/>
          <w:lang w:val="el-GR"/>
        </w:rPr>
        <w:t xml:space="preserve">.1 </w:t>
      </w:r>
    </w:p>
    <w:p w:rsidR="00CF2DE1" w:rsidRPr="006211E9" w:rsidRDefault="00CF2DE1" w:rsidP="000D0CEB">
      <w:pPr>
        <w:spacing w:after="0" w:line="360" w:lineRule="auto"/>
        <w:jc w:val="both"/>
        <w:rPr>
          <w:rFonts w:ascii="Calibri" w:hAnsi="Calibri" w:cs="Calibri"/>
          <w:i w:val="0"/>
          <w:sz w:val="24"/>
          <w:szCs w:val="24"/>
          <w:lang w:val="el-GR"/>
        </w:rPr>
      </w:pPr>
      <w:r w:rsidRPr="006211E9">
        <w:rPr>
          <w:rFonts w:ascii="Calibri" w:hAnsi="Calibri" w:cs="Calibri"/>
          <w:i w:val="0"/>
          <w:sz w:val="24"/>
          <w:szCs w:val="24"/>
          <w:lang w:val="el-GR"/>
        </w:rPr>
        <w:t>Ασθεν</w:t>
      </w:r>
      <w:r w:rsidR="004A765C">
        <w:rPr>
          <w:rFonts w:ascii="Calibri" w:hAnsi="Calibri" w:cs="Calibri"/>
          <w:i w:val="0"/>
          <w:sz w:val="24"/>
          <w:szCs w:val="24"/>
          <w:lang w:val="el-GR"/>
        </w:rPr>
        <w:t xml:space="preserve">ής που πάσχει από βαριάς μορφής </w:t>
      </w:r>
      <w:r w:rsidRPr="006211E9">
        <w:rPr>
          <w:rFonts w:ascii="Calibri" w:hAnsi="Calibri" w:cs="Calibri"/>
          <w:i w:val="0"/>
          <w:sz w:val="24"/>
          <w:szCs w:val="24"/>
          <w:lang w:val="el-GR"/>
        </w:rPr>
        <w:t xml:space="preserve">ιγμορίτιδα και δυνατούς πονοκεφάλους προσέρχεται με παραπεμπτικό </w:t>
      </w:r>
      <w:r w:rsidR="00597C19">
        <w:rPr>
          <w:rFonts w:ascii="Calibri" w:hAnsi="Calibri" w:cs="Calibri"/>
          <w:i w:val="0"/>
          <w:sz w:val="24"/>
          <w:szCs w:val="24"/>
          <w:lang w:val="el-GR"/>
        </w:rPr>
        <w:t xml:space="preserve">γιατρού </w:t>
      </w:r>
      <w:r w:rsidRPr="006211E9">
        <w:rPr>
          <w:rFonts w:ascii="Calibri" w:hAnsi="Calibri" w:cs="Calibri"/>
          <w:i w:val="0"/>
          <w:sz w:val="24"/>
          <w:szCs w:val="24"/>
          <w:lang w:val="el-GR"/>
        </w:rPr>
        <w:t>για</w:t>
      </w:r>
      <w:r w:rsidR="00597C19">
        <w:rPr>
          <w:rFonts w:ascii="Calibri" w:hAnsi="Calibri" w:cs="Calibri"/>
          <w:i w:val="0"/>
          <w:sz w:val="24"/>
          <w:szCs w:val="24"/>
          <w:lang w:val="el-GR"/>
        </w:rPr>
        <w:t xml:space="preserve">(ΥΤ) </w:t>
      </w:r>
      <w:r w:rsidRPr="006211E9">
        <w:rPr>
          <w:rFonts w:ascii="Calibri" w:hAnsi="Calibri" w:cs="Calibri"/>
          <w:i w:val="0"/>
          <w:sz w:val="24"/>
          <w:szCs w:val="24"/>
          <w:lang w:val="el-GR"/>
        </w:rPr>
        <w:t xml:space="preserve"> αξονική τομογραφία σπλαχνικού κρανίου.</w:t>
      </w:r>
    </w:p>
    <w:p w:rsidR="00CF2DE1" w:rsidRPr="00682D41" w:rsidRDefault="00CF2DE1" w:rsidP="000D0CEB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6211E9">
        <w:rPr>
          <w:rFonts w:ascii="Calibri" w:hAnsi="Calibri" w:cs="Calibri"/>
          <w:i w:val="0"/>
          <w:sz w:val="24"/>
          <w:szCs w:val="24"/>
          <w:lang w:val="el-GR"/>
        </w:rPr>
        <w:t xml:space="preserve">α) </w:t>
      </w:r>
      <w:r w:rsidR="00443C32">
        <w:rPr>
          <w:rFonts w:ascii="Calibri" w:hAnsi="Calibri" w:cs="Calibri"/>
          <w:i w:val="0"/>
          <w:sz w:val="24"/>
          <w:szCs w:val="24"/>
          <w:lang w:val="el-GR"/>
        </w:rPr>
        <w:t>Κατά τη γνώμη σας, γ</w:t>
      </w:r>
      <w:r w:rsidRPr="006211E9">
        <w:rPr>
          <w:rFonts w:ascii="Calibri" w:hAnsi="Calibri" w:cs="Calibri"/>
          <w:i w:val="0"/>
          <w:sz w:val="24"/>
          <w:szCs w:val="24"/>
          <w:lang w:val="el-GR"/>
        </w:rPr>
        <w:t>ιατί ζητείται από τον θεράπ</w:t>
      </w:r>
      <w:r w:rsidR="00801EC6">
        <w:rPr>
          <w:rFonts w:ascii="Calibri" w:hAnsi="Calibri" w:cs="Calibri"/>
          <w:i w:val="0"/>
          <w:sz w:val="24"/>
          <w:szCs w:val="24"/>
          <w:lang w:val="el-GR"/>
        </w:rPr>
        <w:t>οντα</w:t>
      </w:r>
      <w:r w:rsidR="00C161CE">
        <w:rPr>
          <w:rFonts w:ascii="Calibri" w:hAnsi="Calibri" w:cs="Calibri"/>
          <w:i w:val="0"/>
          <w:sz w:val="24"/>
          <w:szCs w:val="24"/>
          <w:lang w:val="el-GR"/>
        </w:rPr>
        <w:t xml:space="preserve"> </w:t>
      </w:r>
      <w:r w:rsidR="00801EC6">
        <w:rPr>
          <w:rFonts w:ascii="Calibri" w:hAnsi="Calibri" w:cs="Calibri"/>
          <w:i w:val="0"/>
          <w:sz w:val="24"/>
          <w:szCs w:val="24"/>
          <w:lang w:val="el-GR"/>
        </w:rPr>
        <w:t>ι</w:t>
      </w:r>
      <w:r w:rsidR="006211E9" w:rsidRPr="006211E9">
        <w:rPr>
          <w:rFonts w:ascii="Calibri" w:hAnsi="Calibri" w:cs="Calibri"/>
          <w:i w:val="0"/>
          <w:sz w:val="24"/>
          <w:szCs w:val="24"/>
          <w:lang w:val="el-GR"/>
        </w:rPr>
        <w:t>ατρό</w:t>
      </w:r>
      <w:r w:rsidR="00C161CE">
        <w:rPr>
          <w:rFonts w:ascii="Calibri" w:hAnsi="Calibri" w:cs="Calibri"/>
          <w:i w:val="0"/>
          <w:sz w:val="24"/>
          <w:szCs w:val="24"/>
          <w:lang w:val="el-GR"/>
        </w:rPr>
        <w:t xml:space="preserve"> </w:t>
      </w:r>
      <w:r w:rsidR="006211E9" w:rsidRPr="006211E9">
        <w:rPr>
          <w:rFonts w:ascii="Calibri" w:hAnsi="Calibri" w:cs="Calibri"/>
          <w:i w:val="0"/>
          <w:sz w:val="24"/>
          <w:szCs w:val="24"/>
          <w:lang w:val="el-GR"/>
        </w:rPr>
        <w:t>η συγκεκριμένη εξέταση και σε τι παράθυρο λαμβάνονται οι τομές; (</w:t>
      </w:r>
      <w:r w:rsidR="00920B08">
        <w:rPr>
          <w:rFonts w:cstheme="minorHAnsi"/>
          <w:sz w:val="24"/>
          <w:szCs w:val="24"/>
          <w:lang w:val="el-GR"/>
        </w:rPr>
        <w:t>μονάδες 6</w:t>
      </w:r>
      <w:r w:rsidR="006211E9" w:rsidRPr="00682D41">
        <w:rPr>
          <w:rFonts w:cstheme="minorHAnsi"/>
          <w:sz w:val="24"/>
          <w:szCs w:val="24"/>
          <w:lang w:val="el-GR"/>
        </w:rPr>
        <w:t>)</w:t>
      </w:r>
    </w:p>
    <w:p w:rsidR="006211E9" w:rsidRPr="00682D41" w:rsidRDefault="006211E9" w:rsidP="000D0CEB">
      <w:pPr>
        <w:spacing w:after="0" w:line="360" w:lineRule="auto"/>
        <w:jc w:val="both"/>
        <w:rPr>
          <w:rFonts w:cstheme="minorHAnsi"/>
          <w:i w:val="0"/>
          <w:sz w:val="24"/>
          <w:szCs w:val="24"/>
          <w:lang w:val="el-GR"/>
        </w:rPr>
      </w:pPr>
      <w:r w:rsidRPr="006211E9">
        <w:rPr>
          <w:rFonts w:ascii="Calibri" w:hAnsi="Calibri" w:cs="Calibri"/>
          <w:i w:val="0"/>
          <w:sz w:val="24"/>
          <w:szCs w:val="24"/>
          <w:lang w:val="el-GR"/>
        </w:rPr>
        <w:t xml:space="preserve">β) </w:t>
      </w:r>
      <w:r w:rsidR="00443C32" w:rsidRPr="006211E9">
        <w:rPr>
          <w:rFonts w:ascii="Calibri" w:hAnsi="Calibri" w:cs="Calibri"/>
          <w:i w:val="0"/>
          <w:sz w:val="24"/>
          <w:szCs w:val="24"/>
          <w:lang w:val="el-GR"/>
        </w:rPr>
        <w:t>Ποιοι</w:t>
      </w:r>
      <w:r w:rsidRPr="006211E9">
        <w:rPr>
          <w:rFonts w:ascii="Calibri" w:hAnsi="Calibri" w:cs="Calibri"/>
          <w:i w:val="0"/>
          <w:sz w:val="24"/>
          <w:szCs w:val="24"/>
          <w:lang w:val="el-GR"/>
        </w:rPr>
        <w:t xml:space="preserve"> κόλποι προσώπου πρέπει να αναδεικνύονται ικανοποιητικά;(</w:t>
      </w:r>
      <w:r w:rsidRPr="00682D41">
        <w:rPr>
          <w:rFonts w:cstheme="minorHAnsi"/>
          <w:sz w:val="24"/>
          <w:szCs w:val="24"/>
          <w:lang w:val="el-GR"/>
        </w:rPr>
        <w:t>μονάδες 7)</w:t>
      </w:r>
    </w:p>
    <w:p w:rsidR="006211E9" w:rsidRPr="00682D41" w:rsidRDefault="00920B08" w:rsidP="000D0CEB">
      <w:pPr>
        <w:spacing w:after="0" w:line="360" w:lineRule="auto"/>
        <w:jc w:val="right"/>
        <w:rPr>
          <w:rFonts w:cstheme="minorHAnsi"/>
          <w:b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>Μονάδες 13</w:t>
      </w:r>
    </w:p>
    <w:p w:rsidR="00AC0666" w:rsidRPr="00366DB9" w:rsidRDefault="00366DB9" w:rsidP="000D0CEB">
      <w:pPr>
        <w:spacing w:after="0" w:line="360" w:lineRule="auto"/>
        <w:jc w:val="both"/>
        <w:rPr>
          <w:rFonts w:ascii="Calibri" w:hAnsi="Calibri" w:cs="Calibri"/>
          <w:i w:val="0"/>
          <w:sz w:val="24"/>
          <w:szCs w:val="24"/>
          <w:lang w:val="el-GR"/>
        </w:rPr>
      </w:pPr>
      <w:r>
        <w:rPr>
          <w:rFonts w:ascii="Calibri" w:hAnsi="Calibri" w:cs="Calibri"/>
          <w:i w:val="0"/>
          <w:sz w:val="24"/>
          <w:szCs w:val="24"/>
          <w:lang w:val="el-GR"/>
        </w:rPr>
        <w:t>4</w:t>
      </w:r>
      <w:r w:rsidR="00AC0666" w:rsidRPr="00366DB9">
        <w:rPr>
          <w:rFonts w:ascii="Calibri" w:hAnsi="Calibri" w:cs="Calibri"/>
          <w:i w:val="0"/>
          <w:sz w:val="24"/>
          <w:szCs w:val="24"/>
          <w:lang w:val="el-GR"/>
        </w:rPr>
        <w:t>.2</w:t>
      </w:r>
    </w:p>
    <w:p w:rsidR="00AC0666" w:rsidRDefault="00AC0666" w:rsidP="000D0CEB">
      <w:pPr>
        <w:spacing w:after="0" w:line="360" w:lineRule="auto"/>
        <w:jc w:val="both"/>
        <w:rPr>
          <w:rFonts w:ascii="Calibri" w:hAnsi="Calibri" w:cs="Calibri"/>
          <w:i w:val="0"/>
          <w:sz w:val="24"/>
          <w:szCs w:val="24"/>
          <w:lang w:val="el-GR"/>
        </w:rPr>
      </w:pPr>
      <w:r>
        <w:rPr>
          <w:rFonts w:ascii="Calibri" w:hAnsi="Calibri" w:cs="Calibri"/>
          <w:i w:val="0"/>
          <w:sz w:val="24"/>
          <w:szCs w:val="24"/>
          <w:lang w:val="el-GR"/>
        </w:rPr>
        <w:t>Πραγματοποιώντας μια υπολογιστική τομογραφία τραχήλου</w:t>
      </w:r>
      <w:r w:rsidR="00597C19">
        <w:rPr>
          <w:rFonts w:ascii="Calibri" w:hAnsi="Calibri" w:cs="Calibri"/>
          <w:i w:val="0"/>
          <w:sz w:val="24"/>
          <w:szCs w:val="24"/>
          <w:lang w:val="el-GR"/>
        </w:rPr>
        <w:t xml:space="preserve"> δημιουργούνται στην εικόνα </w:t>
      </w:r>
      <w:proofErr w:type="spellStart"/>
      <w:r w:rsidR="00597C19">
        <w:rPr>
          <w:rFonts w:ascii="Calibri" w:hAnsi="Calibri" w:cs="Calibri"/>
          <w:i w:val="0"/>
          <w:sz w:val="24"/>
          <w:szCs w:val="24"/>
          <w:lang w:val="el-GR"/>
        </w:rPr>
        <w:t>ψευδενδείξεις</w:t>
      </w:r>
      <w:proofErr w:type="spellEnd"/>
      <w:r w:rsidR="00597C19">
        <w:rPr>
          <w:rFonts w:ascii="Calibri" w:hAnsi="Calibri" w:cs="Calibri"/>
          <w:i w:val="0"/>
          <w:sz w:val="24"/>
          <w:szCs w:val="24"/>
          <w:lang w:val="el-GR"/>
        </w:rPr>
        <w:t xml:space="preserve">  από τα σφραγίσματα των δοντιών</w:t>
      </w:r>
    </w:p>
    <w:p w:rsidR="00597C19" w:rsidRDefault="00B93A57" w:rsidP="000D0CEB">
      <w:pPr>
        <w:spacing w:after="0" w:line="360" w:lineRule="auto"/>
        <w:jc w:val="both"/>
        <w:rPr>
          <w:rFonts w:ascii="Calibri" w:hAnsi="Calibri" w:cs="Calibri"/>
          <w:sz w:val="24"/>
          <w:szCs w:val="24"/>
          <w:lang w:val="el-GR"/>
        </w:rPr>
      </w:pPr>
      <w:r>
        <w:rPr>
          <w:rFonts w:ascii="Calibri" w:hAnsi="Calibri" w:cs="Calibri"/>
          <w:i w:val="0"/>
          <w:sz w:val="24"/>
          <w:szCs w:val="24"/>
          <w:lang w:val="el-GR"/>
        </w:rPr>
        <w:t>α) Με ποι</w:t>
      </w:r>
      <w:r w:rsidR="00443C32">
        <w:rPr>
          <w:rFonts w:ascii="Calibri" w:hAnsi="Calibri" w:cs="Calibri"/>
          <w:i w:val="0"/>
          <w:sz w:val="24"/>
          <w:szCs w:val="24"/>
          <w:lang w:val="el-GR"/>
        </w:rPr>
        <w:t>ο</w:t>
      </w:r>
      <w:r>
        <w:rPr>
          <w:rFonts w:ascii="Calibri" w:hAnsi="Calibri" w:cs="Calibri"/>
          <w:i w:val="0"/>
          <w:sz w:val="24"/>
          <w:szCs w:val="24"/>
          <w:lang w:val="el-GR"/>
        </w:rPr>
        <w:t xml:space="preserve">ν </w:t>
      </w:r>
      <w:r w:rsidR="00B97577">
        <w:rPr>
          <w:rFonts w:ascii="Calibri" w:hAnsi="Calibri" w:cs="Calibri"/>
          <w:i w:val="0"/>
          <w:sz w:val="24"/>
          <w:szCs w:val="24"/>
          <w:lang w:val="el-GR"/>
        </w:rPr>
        <w:t>πρακτικό τρόπο  αποφεύ</w:t>
      </w:r>
      <w:r>
        <w:rPr>
          <w:rFonts w:ascii="Calibri" w:hAnsi="Calibri" w:cs="Calibri"/>
          <w:i w:val="0"/>
          <w:sz w:val="24"/>
          <w:szCs w:val="24"/>
          <w:lang w:val="el-GR"/>
        </w:rPr>
        <w:t>γονται οι</w:t>
      </w:r>
      <w:r w:rsidR="00C161CE">
        <w:rPr>
          <w:rFonts w:ascii="Calibri" w:hAnsi="Calibri" w:cs="Calibri"/>
          <w:i w:val="0"/>
          <w:sz w:val="24"/>
          <w:szCs w:val="24"/>
          <w:lang w:val="el-GR"/>
        </w:rPr>
        <w:t xml:space="preserve"> </w:t>
      </w:r>
      <w:proofErr w:type="spellStart"/>
      <w:r w:rsidR="00597C19">
        <w:rPr>
          <w:rFonts w:ascii="Calibri" w:hAnsi="Calibri" w:cs="Calibri"/>
          <w:i w:val="0"/>
          <w:sz w:val="24"/>
          <w:szCs w:val="24"/>
          <w:lang w:val="el-GR"/>
        </w:rPr>
        <w:t>ψευδενδείξεις</w:t>
      </w:r>
      <w:proofErr w:type="spellEnd"/>
      <w:r w:rsidR="00597C19">
        <w:rPr>
          <w:rFonts w:ascii="Calibri" w:hAnsi="Calibri" w:cs="Calibri"/>
          <w:i w:val="0"/>
          <w:sz w:val="24"/>
          <w:szCs w:val="24"/>
          <w:lang w:val="el-GR"/>
        </w:rPr>
        <w:t xml:space="preserve"> αυτές;(</w:t>
      </w:r>
      <w:r w:rsidR="00920B08">
        <w:rPr>
          <w:rFonts w:cstheme="minorHAnsi"/>
          <w:sz w:val="24"/>
          <w:szCs w:val="24"/>
          <w:lang w:val="el-GR"/>
        </w:rPr>
        <w:t>μονάδες 6</w:t>
      </w:r>
      <w:r w:rsidR="00597C19" w:rsidRPr="00682D41">
        <w:rPr>
          <w:rFonts w:cstheme="minorHAnsi"/>
          <w:sz w:val="24"/>
          <w:szCs w:val="24"/>
          <w:lang w:val="el-GR"/>
        </w:rPr>
        <w:t>)</w:t>
      </w:r>
    </w:p>
    <w:p w:rsidR="00597C19" w:rsidRPr="00597C19" w:rsidRDefault="00597C19" w:rsidP="000D0CEB">
      <w:pPr>
        <w:spacing w:after="0" w:line="360" w:lineRule="auto"/>
        <w:jc w:val="both"/>
        <w:rPr>
          <w:rFonts w:ascii="Calibri" w:hAnsi="Calibri" w:cs="Calibri"/>
          <w:sz w:val="24"/>
          <w:szCs w:val="24"/>
          <w:lang w:val="el-GR"/>
        </w:rPr>
      </w:pPr>
      <w:r>
        <w:rPr>
          <w:rFonts w:ascii="Calibri" w:hAnsi="Calibri" w:cs="Calibri"/>
          <w:i w:val="0"/>
          <w:sz w:val="24"/>
          <w:szCs w:val="24"/>
          <w:lang w:val="el-GR"/>
        </w:rPr>
        <w:t xml:space="preserve">β)Γιατί </w:t>
      </w:r>
      <w:r w:rsidR="00443C32">
        <w:rPr>
          <w:rFonts w:ascii="Calibri" w:hAnsi="Calibri" w:cs="Calibri"/>
          <w:i w:val="0"/>
          <w:sz w:val="24"/>
          <w:szCs w:val="24"/>
          <w:lang w:val="el-GR"/>
        </w:rPr>
        <w:t xml:space="preserve">κατά τη γνώμη σας </w:t>
      </w:r>
      <w:r>
        <w:rPr>
          <w:rFonts w:ascii="Calibri" w:hAnsi="Calibri" w:cs="Calibri"/>
          <w:i w:val="0"/>
          <w:sz w:val="24"/>
          <w:szCs w:val="24"/>
          <w:lang w:val="el-GR"/>
        </w:rPr>
        <w:t>είναι τόσο χρήσιμη η υπολογιστική τομογραφία τραχήλου</w:t>
      </w:r>
      <w:r w:rsidRPr="00597C19">
        <w:rPr>
          <w:rFonts w:ascii="Calibri" w:hAnsi="Calibri" w:cs="Calibri"/>
          <w:sz w:val="24"/>
          <w:szCs w:val="24"/>
          <w:lang w:val="el-GR"/>
        </w:rPr>
        <w:t>;(</w:t>
      </w:r>
      <w:r w:rsidRPr="00682D41">
        <w:rPr>
          <w:rFonts w:cstheme="minorHAnsi"/>
          <w:sz w:val="24"/>
          <w:szCs w:val="24"/>
          <w:lang w:val="el-GR"/>
        </w:rPr>
        <w:t xml:space="preserve">μονάδες </w:t>
      </w:r>
      <w:r w:rsidR="00920B08">
        <w:rPr>
          <w:rFonts w:cstheme="minorHAnsi"/>
          <w:sz w:val="24"/>
          <w:szCs w:val="24"/>
          <w:lang w:val="el-GR"/>
        </w:rPr>
        <w:t>6</w:t>
      </w:r>
      <w:r w:rsidRPr="000D0CEB">
        <w:rPr>
          <w:rFonts w:ascii="Italics" w:hAnsi="Italics" w:cs="Calibri"/>
          <w:sz w:val="24"/>
          <w:szCs w:val="24"/>
          <w:lang w:val="el-GR"/>
        </w:rPr>
        <w:t>)</w:t>
      </w:r>
    </w:p>
    <w:p w:rsidR="00AC0666" w:rsidRPr="00682D41" w:rsidRDefault="00920B08" w:rsidP="000D0CEB">
      <w:pPr>
        <w:spacing w:after="0" w:line="360" w:lineRule="auto"/>
        <w:jc w:val="right"/>
        <w:rPr>
          <w:rFonts w:cstheme="minorHAnsi"/>
          <w:b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>Μονάδες 12</w:t>
      </w:r>
    </w:p>
    <w:sectPr w:rsidR="00AC0666" w:rsidRPr="00682D41" w:rsidSect="006211E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Italic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CF2DE1"/>
    <w:rsid w:val="00033BD5"/>
    <w:rsid w:val="000D0CEB"/>
    <w:rsid w:val="00274B09"/>
    <w:rsid w:val="00284AD5"/>
    <w:rsid w:val="0033091D"/>
    <w:rsid w:val="00366DB9"/>
    <w:rsid w:val="003E5048"/>
    <w:rsid w:val="00443C32"/>
    <w:rsid w:val="004623BD"/>
    <w:rsid w:val="004A765C"/>
    <w:rsid w:val="004F1FA1"/>
    <w:rsid w:val="00531606"/>
    <w:rsid w:val="00597C19"/>
    <w:rsid w:val="006211E9"/>
    <w:rsid w:val="00682D41"/>
    <w:rsid w:val="006C1A30"/>
    <w:rsid w:val="0075112A"/>
    <w:rsid w:val="00801EC6"/>
    <w:rsid w:val="008A6D09"/>
    <w:rsid w:val="00920B08"/>
    <w:rsid w:val="00960B86"/>
    <w:rsid w:val="00AC0666"/>
    <w:rsid w:val="00B93A57"/>
    <w:rsid w:val="00B97577"/>
    <w:rsid w:val="00C161CE"/>
    <w:rsid w:val="00CD6C5C"/>
    <w:rsid w:val="00CF2DE1"/>
    <w:rsid w:val="00E54904"/>
    <w:rsid w:val="00E94216"/>
    <w:rsid w:val="00ED6C8F"/>
    <w:rsid w:val="00F155DB"/>
    <w:rsid w:val="00F2753A"/>
    <w:rsid w:val="00F57E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5C"/>
    <w:rPr>
      <w:i/>
      <w:iCs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CD6C5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D6C5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D6C5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D6C5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D6C5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D6C5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D6C5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D6C5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D6C5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D6C5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Char">
    <w:name w:val="Επικεφαλίδα 2 Char"/>
    <w:basedOn w:val="a0"/>
    <w:link w:val="2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Char">
    <w:name w:val="Επικεφαλίδα 3 Char"/>
    <w:basedOn w:val="a0"/>
    <w:link w:val="3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Char">
    <w:name w:val="Επικεφαλίδα 4 Char"/>
    <w:basedOn w:val="a0"/>
    <w:link w:val="4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CD6C5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Char">
    <w:name w:val="Επικεφαλίδα 7 Char"/>
    <w:basedOn w:val="a0"/>
    <w:link w:val="7"/>
    <w:uiPriority w:val="9"/>
    <w:semiHidden/>
    <w:rsid w:val="00CD6C5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Char">
    <w:name w:val="Επικεφαλίδα 8 Char"/>
    <w:basedOn w:val="a0"/>
    <w:link w:val="8"/>
    <w:uiPriority w:val="9"/>
    <w:semiHidden/>
    <w:rsid w:val="00CD6C5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Char">
    <w:name w:val="Επικεφαλίδα 9 Char"/>
    <w:basedOn w:val="a0"/>
    <w:link w:val="9"/>
    <w:uiPriority w:val="9"/>
    <w:semiHidden/>
    <w:rsid w:val="00CD6C5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D6C5C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CD6C5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Char">
    <w:name w:val="Τίτλος Char"/>
    <w:basedOn w:val="a0"/>
    <w:link w:val="a4"/>
    <w:uiPriority w:val="10"/>
    <w:rsid w:val="00CD6C5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5">
    <w:name w:val="Subtitle"/>
    <w:basedOn w:val="a"/>
    <w:next w:val="a"/>
    <w:link w:val="Char0"/>
    <w:uiPriority w:val="11"/>
    <w:qFormat/>
    <w:rsid w:val="00CD6C5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Char0">
    <w:name w:val="Υπότιτλος Char"/>
    <w:basedOn w:val="a0"/>
    <w:link w:val="a5"/>
    <w:uiPriority w:val="11"/>
    <w:rsid w:val="00CD6C5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6">
    <w:name w:val="Strong"/>
    <w:uiPriority w:val="22"/>
    <w:qFormat/>
    <w:rsid w:val="00CD6C5C"/>
    <w:rPr>
      <w:b/>
      <w:bCs/>
      <w:spacing w:val="0"/>
    </w:rPr>
  </w:style>
  <w:style w:type="character" w:styleId="a7">
    <w:name w:val="Emphasis"/>
    <w:uiPriority w:val="20"/>
    <w:qFormat/>
    <w:rsid w:val="00CD6C5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8">
    <w:name w:val="No Spacing"/>
    <w:basedOn w:val="a"/>
    <w:uiPriority w:val="1"/>
    <w:qFormat/>
    <w:rsid w:val="00CD6C5C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CD6C5C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CD6C5C"/>
    <w:rPr>
      <w:i w:val="0"/>
      <w:iCs w:val="0"/>
      <w:color w:val="943634" w:themeColor="accent2" w:themeShade="BF"/>
    </w:rPr>
  </w:style>
  <w:style w:type="character" w:customStyle="1" w:styleId="Char1">
    <w:name w:val="Απόσπασμα Char"/>
    <w:basedOn w:val="a0"/>
    <w:link w:val="aa"/>
    <w:uiPriority w:val="29"/>
    <w:rsid w:val="00CD6C5C"/>
    <w:rPr>
      <w:color w:val="943634" w:themeColor="accent2" w:themeShade="BF"/>
      <w:sz w:val="20"/>
      <w:szCs w:val="20"/>
    </w:rPr>
  </w:style>
  <w:style w:type="paragraph" w:styleId="ab">
    <w:name w:val="Intense Quote"/>
    <w:basedOn w:val="a"/>
    <w:next w:val="a"/>
    <w:link w:val="Char2"/>
    <w:uiPriority w:val="30"/>
    <w:qFormat/>
    <w:rsid w:val="00CD6C5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har2">
    <w:name w:val="Έντονο εισαγωγικό Char"/>
    <w:basedOn w:val="a0"/>
    <w:link w:val="ab"/>
    <w:uiPriority w:val="30"/>
    <w:rsid w:val="00CD6C5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c">
    <w:name w:val="Subtle Emphasis"/>
    <w:uiPriority w:val="19"/>
    <w:qFormat/>
    <w:rsid w:val="00CD6C5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d">
    <w:name w:val="Intense Emphasis"/>
    <w:uiPriority w:val="21"/>
    <w:qFormat/>
    <w:rsid w:val="00CD6C5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e">
    <w:name w:val="Subtle Reference"/>
    <w:uiPriority w:val="31"/>
    <w:qFormat/>
    <w:rsid w:val="00CD6C5C"/>
    <w:rPr>
      <w:i/>
      <w:iCs/>
      <w:smallCaps/>
      <w:color w:val="C0504D" w:themeColor="accent2"/>
      <w:u w:color="C0504D" w:themeColor="accent2"/>
    </w:rPr>
  </w:style>
  <w:style w:type="character" w:styleId="af">
    <w:name w:val="Intense Reference"/>
    <w:uiPriority w:val="32"/>
    <w:qFormat/>
    <w:rsid w:val="00CD6C5C"/>
    <w:rPr>
      <w:b/>
      <w:bCs/>
      <w:i/>
      <w:iCs/>
      <w:smallCaps/>
      <w:color w:val="C0504D" w:themeColor="accent2"/>
      <w:u w:color="C0504D" w:themeColor="accent2"/>
    </w:rPr>
  </w:style>
  <w:style w:type="character" w:styleId="af0">
    <w:name w:val="Book Title"/>
    <w:uiPriority w:val="33"/>
    <w:qFormat/>
    <w:rsid w:val="00CD6C5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1">
    <w:name w:val="TOC Heading"/>
    <w:basedOn w:val="1"/>
    <w:next w:val="a"/>
    <w:uiPriority w:val="39"/>
    <w:semiHidden/>
    <w:unhideWhenUsed/>
    <w:qFormat/>
    <w:rsid w:val="00CD6C5C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23EC5-7B6E-40A5-BBE9-5643E2A5D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mk</cp:lastModifiedBy>
  <cp:revision>2</cp:revision>
  <dcterms:created xsi:type="dcterms:W3CDTF">2022-09-28T21:25:00Z</dcterms:created>
  <dcterms:modified xsi:type="dcterms:W3CDTF">2022-09-28T21:25:00Z</dcterms:modified>
</cp:coreProperties>
</file>