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7F7" w:rsidRPr="005476B5" w:rsidRDefault="00292005" w:rsidP="00373B90">
      <w:pPr>
        <w:jc w:val="both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 xml:space="preserve">Ενδεικτική απάντηση </w:t>
      </w:r>
      <w:r w:rsidR="00E247F7" w:rsidRPr="00450FAA">
        <w:rPr>
          <w:b/>
          <w:sz w:val="24"/>
          <w:szCs w:val="24"/>
        </w:rPr>
        <w:t xml:space="preserve"> </w:t>
      </w:r>
    </w:p>
    <w:p w:rsidR="004160BF" w:rsidRPr="00450FAA" w:rsidRDefault="00E247F7" w:rsidP="00373B90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450FAA">
        <w:rPr>
          <w:rFonts w:ascii="Calibri" w:eastAsia="Calibri" w:hAnsi="Calibri" w:cs="Times New Roman"/>
          <w:sz w:val="24"/>
          <w:szCs w:val="24"/>
        </w:rPr>
        <w:t>α) Οξύ είναι κάθε ένωση που όταν διαλυθεί στο νερό μας δίνει κατιόντα υδρογόνου</w:t>
      </w:r>
      <w:r w:rsidR="004160BF" w:rsidRPr="00450FAA">
        <w:rPr>
          <w:rFonts w:ascii="Calibri" w:eastAsia="Calibri" w:hAnsi="Calibri" w:cs="Times New Roman"/>
          <w:sz w:val="24"/>
          <w:szCs w:val="24"/>
        </w:rPr>
        <w:t xml:space="preserve"> Η</w:t>
      </w:r>
      <w:r w:rsidR="004160BF" w:rsidRPr="00450FAA">
        <w:rPr>
          <w:rFonts w:ascii="Calibri" w:eastAsia="Calibri" w:hAnsi="Calibri" w:cs="Times New Roman"/>
          <w:sz w:val="24"/>
          <w:szCs w:val="24"/>
          <w:vertAlign w:val="superscript"/>
        </w:rPr>
        <w:t>+</w:t>
      </w:r>
      <w:r w:rsidRPr="00450FAA">
        <w:rPr>
          <w:rFonts w:ascii="Calibri" w:eastAsia="Calibri" w:hAnsi="Calibri" w:cs="Times New Roman"/>
          <w:sz w:val="24"/>
          <w:szCs w:val="24"/>
        </w:rPr>
        <w:t xml:space="preserve">. </w:t>
      </w:r>
    </w:p>
    <w:p w:rsidR="00E247F7" w:rsidRPr="00450FAA" w:rsidRDefault="00E247F7" w:rsidP="00373B90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450FAA">
        <w:rPr>
          <w:rFonts w:ascii="Calibri" w:eastAsia="Calibri" w:hAnsi="Calibri" w:cs="Times New Roman"/>
          <w:sz w:val="24"/>
          <w:szCs w:val="24"/>
        </w:rPr>
        <w:t>Βάση είναι κάθε ένωση που όταν διαλυθεί στο νερό θα μας δώσει ανιόντα υδροξυλίου</w:t>
      </w:r>
      <w:r w:rsidR="004160BF" w:rsidRPr="00450FAA">
        <w:rPr>
          <w:rFonts w:ascii="Calibri" w:eastAsia="Calibri" w:hAnsi="Calibri" w:cs="Times New Roman"/>
          <w:sz w:val="24"/>
          <w:szCs w:val="24"/>
        </w:rPr>
        <w:t xml:space="preserve"> ΟΗ</w:t>
      </w:r>
      <w:r w:rsidR="004160BF" w:rsidRPr="00450FAA">
        <w:rPr>
          <w:rFonts w:ascii="Calibri" w:eastAsia="Calibri" w:hAnsi="Calibri" w:cs="Times New Roman"/>
          <w:sz w:val="24"/>
          <w:szCs w:val="24"/>
          <w:vertAlign w:val="superscript"/>
        </w:rPr>
        <w:t>-</w:t>
      </w:r>
      <w:r w:rsidRPr="00450FAA">
        <w:rPr>
          <w:rFonts w:ascii="Calibri" w:eastAsia="Calibri" w:hAnsi="Calibri" w:cs="Times New Roman"/>
          <w:sz w:val="24"/>
          <w:szCs w:val="24"/>
        </w:rPr>
        <w:t xml:space="preserve">. </w:t>
      </w:r>
    </w:p>
    <w:p w:rsidR="007862B0" w:rsidRPr="00450FAA" w:rsidRDefault="00E247F7" w:rsidP="00373B90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450FAA">
        <w:rPr>
          <w:rFonts w:ascii="Calibri" w:eastAsia="Calibri" w:hAnsi="Calibri" w:cs="Times New Roman"/>
          <w:sz w:val="24"/>
          <w:szCs w:val="24"/>
        </w:rPr>
        <w:t xml:space="preserve">β) </w:t>
      </w:r>
      <w:r w:rsidR="007862B0" w:rsidRPr="00450FAA">
        <w:rPr>
          <w:rFonts w:ascii="Calibri" w:eastAsia="Calibri" w:hAnsi="Calibri" w:cs="Times New Roman"/>
          <w:sz w:val="24"/>
          <w:szCs w:val="24"/>
        </w:rPr>
        <w:t>Όλοι μας έχουμε έρθει σε επαφή με οξέα στην καθημερινή μας ζωή:</w:t>
      </w:r>
      <w:r w:rsidRPr="00450FAA">
        <w:rPr>
          <w:rFonts w:ascii="Calibri" w:eastAsia="Calibri" w:hAnsi="Calibri" w:cs="Times New Roman"/>
          <w:sz w:val="24"/>
          <w:szCs w:val="24"/>
        </w:rPr>
        <w:t xml:space="preserve"> </w:t>
      </w:r>
      <w:r w:rsidR="007862B0" w:rsidRPr="00450FAA">
        <w:rPr>
          <w:rFonts w:ascii="Calibri" w:eastAsia="Calibri" w:hAnsi="Calibri" w:cs="Times New Roman"/>
          <w:sz w:val="24"/>
          <w:szCs w:val="24"/>
        </w:rPr>
        <w:t>το</w:t>
      </w:r>
      <w:r w:rsidRPr="00450FAA">
        <w:rPr>
          <w:rFonts w:ascii="Calibri" w:eastAsia="Calibri" w:hAnsi="Calibri" w:cs="Times New Roman"/>
          <w:sz w:val="24"/>
          <w:szCs w:val="24"/>
        </w:rPr>
        <w:t xml:space="preserve"> λεμόνι, </w:t>
      </w:r>
      <w:r w:rsidR="007862B0" w:rsidRPr="00450FAA">
        <w:rPr>
          <w:rFonts w:ascii="Calibri" w:eastAsia="Calibri" w:hAnsi="Calibri" w:cs="Times New Roman"/>
          <w:sz w:val="24"/>
          <w:szCs w:val="24"/>
        </w:rPr>
        <w:t>το ξίδι</w:t>
      </w:r>
      <w:r w:rsidR="00551F76">
        <w:rPr>
          <w:rFonts w:ascii="Calibri" w:eastAsia="Calibri" w:hAnsi="Calibri" w:cs="Times New Roman"/>
          <w:sz w:val="24"/>
          <w:szCs w:val="24"/>
        </w:rPr>
        <w:t xml:space="preserve">, το γαστρικό υγρό </w:t>
      </w:r>
      <w:r w:rsidR="007862B0" w:rsidRPr="00450FAA">
        <w:rPr>
          <w:rFonts w:ascii="Calibri" w:eastAsia="Calibri" w:hAnsi="Calibri" w:cs="Times New Roman"/>
          <w:sz w:val="24"/>
          <w:szCs w:val="24"/>
        </w:rPr>
        <w:t xml:space="preserve"> </w:t>
      </w:r>
      <w:r w:rsidRPr="00450FAA">
        <w:rPr>
          <w:rFonts w:ascii="Calibri" w:eastAsia="Calibri" w:hAnsi="Calibri" w:cs="Times New Roman"/>
          <w:sz w:val="24"/>
          <w:szCs w:val="24"/>
        </w:rPr>
        <w:t xml:space="preserve">περιέχουν οξέα. </w:t>
      </w:r>
    </w:p>
    <w:p w:rsidR="00E247F7" w:rsidRPr="00450FAA" w:rsidRDefault="007862B0" w:rsidP="00373B90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450FAA">
        <w:rPr>
          <w:rFonts w:ascii="Calibri" w:eastAsia="Calibri" w:hAnsi="Calibri" w:cs="Times New Roman"/>
          <w:sz w:val="24"/>
          <w:szCs w:val="24"/>
        </w:rPr>
        <w:t>Βάσεις περιέχονται επίσης σε διάφορα υλικά στην καθημερινή μας ζωή</w:t>
      </w:r>
      <w:r w:rsidR="00E247F7" w:rsidRPr="00450FAA">
        <w:rPr>
          <w:rFonts w:ascii="Calibri" w:eastAsia="Calibri" w:hAnsi="Calibri" w:cs="Times New Roman"/>
          <w:sz w:val="24"/>
          <w:szCs w:val="24"/>
        </w:rPr>
        <w:t>: σα</w:t>
      </w:r>
      <w:r w:rsidRPr="00450FAA">
        <w:rPr>
          <w:rFonts w:ascii="Calibri" w:eastAsia="Calibri" w:hAnsi="Calibri" w:cs="Times New Roman"/>
          <w:sz w:val="24"/>
          <w:szCs w:val="24"/>
        </w:rPr>
        <w:t xml:space="preserve">πούνια, διάφορα καθαριστικά, </w:t>
      </w:r>
      <w:r w:rsidR="00E247F7" w:rsidRPr="00450FAA">
        <w:rPr>
          <w:rFonts w:ascii="Calibri" w:eastAsia="Calibri" w:hAnsi="Calibri" w:cs="Times New Roman"/>
          <w:sz w:val="24"/>
          <w:szCs w:val="24"/>
        </w:rPr>
        <w:t>ορισμένα φάρμακα</w:t>
      </w:r>
      <w:r w:rsidRPr="00450FAA">
        <w:rPr>
          <w:rFonts w:ascii="Calibri" w:eastAsia="Calibri" w:hAnsi="Calibri" w:cs="Times New Roman"/>
          <w:sz w:val="24"/>
          <w:szCs w:val="24"/>
        </w:rPr>
        <w:t xml:space="preserve"> είναι μερικά απ’ αυτά</w:t>
      </w:r>
      <w:r w:rsidR="00E247F7" w:rsidRPr="00450FAA">
        <w:rPr>
          <w:rFonts w:ascii="Calibri" w:eastAsia="Calibri" w:hAnsi="Calibri" w:cs="Times New Roman"/>
          <w:sz w:val="24"/>
          <w:szCs w:val="24"/>
        </w:rPr>
        <w:t xml:space="preserve">. </w:t>
      </w:r>
    </w:p>
    <w:p w:rsidR="00E247F7" w:rsidRDefault="00E576CE" w:rsidP="00373B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Το σύνολο αυτών των ιδιοτήτων αποτελεί τον όξινο χαρακτήρα. </w:t>
      </w:r>
      <w:r w:rsidR="00CD5C66">
        <w:rPr>
          <w:sz w:val="24"/>
          <w:szCs w:val="24"/>
        </w:rPr>
        <w:t xml:space="preserve"> </w:t>
      </w:r>
    </w:p>
    <w:bookmarkEnd w:id="0"/>
    <w:p w:rsidR="006555A7" w:rsidRPr="00033948" w:rsidRDefault="006555A7" w:rsidP="00373B90">
      <w:pPr>
        <w:jc w:val="both"/>
        <w:rPr>
          <w:sz w:val="24"/>
          <w:szCs w:val="24"/>
        </w:rPr>
      </w:pPr>
    </w:p>
    <w:sectPr w:rsidR="006555A7" w:rsidRPr="00033948" w:rsidSect="001B32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136AD"/>
    <w:multiLevelType w:val="hybridMultilevel"/>
    <w:tmpl w:val="919CA8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63A21"/>
    <w:multiLevelType w:val="hybridMultilevel"/>
    <w:tmpl w:val="9AA668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41B3F"/>
    <w:multiLevelType w:val="hybridMultilevel"/>
    <w:tmpl w:val="CABC22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137A7"/>
    <w:multiLevelType w:val="hybridMultilevel"/>
    <w:tmpl w:val="78FA9B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9333A7"/>
    <w:multiLevelType w:val="hybridMultilevel"/>
    <w:tmpl w:val="BC8CD0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7F7"/>
    <w:rsid w:val="00033948"/>
    <w:rsid w:val="001B32A1"/>
    <w:rsid w:val="00241E96"/>
    <w:rsid w:val="0026236C"/>
    <w:rsid w:val="00292005"/>
    <w:rsid w:val="002F00E8"/>
    <w:rsid w:val="00373B90"/>
    <w:rsid w:val="0041254C"/>
    <w:rsid w:val="004160BF"/>
    <w:rsid w:val="00450FAA"/>
    <w:rsid w:val="005476B5"/>
    <w:rsid w:val="00551F76"/>
    <w:rsid w:val="006555A7"/>
    <w:rsid w:val="007862B0"/>
    <w:rsid w:val="00A42BA8"/>
    <w:rsid w:val="00CD5C66"/>
    <w:rsid w:val="00E247F7"/>
    <w:rsid w:val="00E576CE"/>
    <w:rsid w:val="00FE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5350B7-8247-469D-8C14-EC4F9FE66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5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 ΚΟΥΜΑΝΤΑΡΟΣ</dc:creator>
  <cp:keywords/>
  <dc:description/>
  <cp:lastModifiedBy>ΠΑΝΑΓΙΩΤΗΣ ΚΟΥΜΑΝΤΑΡΟΣ</cp:lastModifiedBy>
  <cp:revision>15</cp:revision>
  <dcterms:created xsi:type="dcterms:W3CDTF">2022-07-12T08:25:00Z</dcterms:created>
  <dcterms:modified xsi:type="dcterms:W3CDTF">2022-10-05T15:25:00Z</dcterms:modified>
</cp:coreProperties>
</file>