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C9E" w:rsidRDefault="004E3572" w:rsidP="008B012A">
      <w:pPr>
        <w:jc w:val="both"/>
        <w:rPr>
          <w:b/>
          <w:sz w:val="24"/>
          <w:szCs w:val="24"/>
        </w:rPr>
      </w:pPr>
      <w:bookmarkStart w:id="0" w:name="_GoBack"/>
      <w:r>
        <w:rPr>
          <w:b/>
          <w:sz w:val="24"/>
          <w:szCs w:val="24"/>
        </w:rPr>
        <w:t>Ενδεικτική απαντήση</w:t>
      </w:r>
    </w:p>
    <w:p w:rsidR="008B012A" w:rsidRPr="005B069B" w:rsidRDefault="008B012A" w:rsidP="008B012A">
      <w:pPr>
        <w:jc w:val="both"/>
        <w:rPr>
          <w:b/>
          <w:sz w:val="24"/>
          <w:szCs w:val="24"/>
        </w:rPr>
      </w:pPr>
      <w:r>
        <w:rPr>
          <w:b/>
          <w:sz w:val="24"/>
          <w:szCs w:val="24"/>
        </w:rPr>
        <w:t>2.1</w:t>
      </w:r>
    </w:p>
    <w:p w:rsidR="009F0538" w:rsidRPr="005B069B" w:rsidRDefault="009F0538" w:rsidP="008B012A">
      <w:pPr>
        <w:spacing w:after="200" w:line="276" w:lineRule="auto"/>
        <w:jc w:val="both"/>
        <w:rPr>
          <w:rFonts w:ascii="Calibri" w:eastAsia="Calibri" w:hAnsi="Calibri" w:cs="Times New Roman"/>
          <w:sz w:val="24"/>
          <w:szCs w:val="24"/>
        </w:rPr>
      </w:pPr>
      <w:r w:rsidRPr="00EF75C0">
        <w:rPr>
          <w:rFonts w:ascii="Calibri" w:eastAsia="Calibri" w:hAnsi="Calibri" w:cs="Times New Roman"/>
          <w:sz w:val="24"/>
          <w:szCs w:val="24"/>
        </w:rPr>
        <w:t>α)</w:t>
      </w:r>
      <w:r w:rsidRPr="005B069B">
        <w:rPr>
          <w:rFonts w:ascii="Calibri" w:eastAsia="Calibri" w:hAnsi="Calibri" w:cs="Times New Roman"/>
          <w:sz w:val="24"/>
          <w:szCs w:val="24"/>
        </w:rPr>
        <w:t xml:space="preserve"> Μίγματα είναι σώματα τα οποία αποτελούνται από δύο ή περισσότερες χημικές ουσίες που δεν αντιδρούν μεταξύ τους. Τα συστατικά του μίγματος είναι οι διάφορες καθαρές ουσίες που αποτελούν τα μίγματα. </w:t>
      </w:r>
    </w:p>
    <w:p w:rsidR="009F0538" w:rsidRDefault="009F0538" w:rsidP="008B012A">
      <w:pPr>
        <w:spacing w:after="200" w:line="276" w:lineRule="auto"/>
        <w:jc w:val="both"/>
        <w:rPr>
          <w:rFonts w:ascii="Calibri" w:eastAsia="Calibri" w:hAnsi="Calibri" w:cs="Times New Roman"/>
          <w:sz w:val="24"/>
          <w:szCs w:val="24"/>
        </w:rPr>
      </w:pPr>
      <w:r w:rsidRPr="00EF75C0">
        <w:rPr>
          <w:rFonts w:ascii="Calibri" w:eastAsia="Calibri" w:hAnsi="Calibri" w:cs="Times New Roman"/>
          <w:sz w:val="24"/>
          <w:szCs w:val="24"/>
        </w:rPr>
        <w:t>β)</w:t>
      </w:r>
      <w:r w:rsidRPr="005B069B">
        <w:rPr>
          <w:rFonts w:ascii="Calibri" w:eastAsia="Calibri" w:hAnsi="Calibri" w:cs="Times New Roman"/>
          <w:sz w:val="24"/>
          <w:szCs w:val="24"/>
        </w:rPr>
        <w:t xml:space="preserve"> Τα μίγματα διακρίνονται σε ομογενή και ετερογενή.  Τα ομογενή μίγματα ή διαλύματα ονομάζονται αυτά που έχουν την ίδια σύσταση και τις ίδιες ιδιότητες σε όλη τη μάζα τους. Τα συστατικά ενός ομογενούς μίγματος δεν διακρίνονται οπτικά. Τα ετερογενή μίγματα είναι εκείνα που δεν έχουν την ίδια σύσταση σε όλη τη μάζα τους, είναι δηλαδή ανομοιόμορφα. </w:t>
      </w:r>
    </w:p>
    <w:p w:rsidR="008B012A" w:rsidRDefault="008B012A" w:rsidP="009F0538">
      <w:pPr>
        <w:spacing w:after="200" w:line="276" w:lineRule="auto"/>
        <w:rPr>
          <w:rFonts w:ascii="Calibri" w:eastAsia="Calibri" w:hAnsi="Calibri" w:cs="Times New Roman"/>
          <w:b/>
          <w:sz w:val="24"/>
          <w:szCs w:val="24"/>
        </w:rPr>
      </w:pPr>
      <w:r w:rsidRPr="008B012A">
        <w:rPr>
          <w:rFonts w:ascii="Calibri" w:eastAsia="Calibri" w:hAnsi="Calibri" w:cs="Times New Roman"/>
          <w:b/>
          <w:sz w:val="24"/>
          <w:szCs w:val="24"/>
        </w:rPr>
        <w:t>2.2</w:t>
      </w:r>
    </w:p>
    <w:p w:rsidR="008B012A" w:rsidRPr="008B012A" w:rsidRDefault="008B012A" w:rsidP="008B012A">
      <w:pPr>
        <w:spacing w:after="200" w:line="276" w:lineRule="auto"/>
        <w:jc w:val="both"/>
        <w:rPr>
          <w:rFonts w:ascii="Calibri" w:eastAsia="Calibri" w:hAnsi="Calibri" w:cs="Times New Roman"/>
          <w:sz w:val="24"/>
          <w:szCs w:val="24"/>
        </w:rPr>
      </w:pPr>
      <w:r w:rsidRPr="008B012A">
        <w:rPr>
          <w:rFonts w:ascii="Calibri" w:eastAsia="Calibri" w:hAnsi="Calibri" w:cs="Times New Roman"/>
          <w:sz w:val="24"/>
          <w:szCs w:val="24"/>
        </w:rPr>
        <w:t>Παραδείγματα μιγμάτων είναι</w:t>
      </w:r>
      <w:r w:rsidR="00A53D35">
        <w:rPr>
          <w:rFonts w:ascii="Calibri" w:eastAsia="Calibri" w:hAnsi="Calibri" w:cs="Times New Roman"/>
          <w:sz w:val="24"/>
          <w:szCs w:val="24"/>
        </w:rPr>
        <w:t xml:space="preserve"> (να επιλεγούν τα 6)</w:t>
      </w:r>
      <w:r w:rsidRPr="008B012A">
        <w:rPr>
          <w:rFonts w:ascii="Calibri" w:eastAsia="Calibri" w:hAnsi="Calibri" w:cs="Times New Roman"/>
          <w:sz w:val="24"/>
          <w:szCs w:val="24"/>
        </w:rPr>
        <w:t>:</w:t>
      </w:r>
      <w:r>
        <w:rPr>
          <w:rFonts w:ascii="Calibri" w:eastAsia="Calibri" w:hAnsi="Calibri" w:cs="Times New Roman"/>
          <w:sz w:val="24"/>
          <w:szCs w:val="24"/>
        </w:rPr>
        <w:t xml:space="preserve"> ο ατμοσφαιρικός αέρας, το χώμα, το κρασί, το γάλα, ένα γαλάκτωμα, μια κρέμα βαφής, μια μάσκα προσώπου. </w:t>
      </w:r>
    </w:p>
    <w:bookmarkEnd w:id="0"/>
    <w:p w:rsidR="009F0538" w:rsidRPr="009F0538" w:rsidRDefault="009F0538">
      <w:pPr>
        <w:rPr>
          <w:b/>
          <w:sz w:val="24"/>
          <w:szCs w:val="24"/>
        </w:rPr>
      </w:pPr>
    </w:p>
    <w:sectPr w:rsidR="009F0538" w:rsidRPr="009F0538" w:rsidSect="00CD3402">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8"/>
    <w:rsid w:val="004E3572"/>
    <w:rsid w:val="005B069B"/>
    <w:rsid w:val="008B012A"/>
    <w:rsid w:val="00902C9E"/>
    <w:rsid w:val="009F0538"/>
    <w:rsid w:val="00A53D35"/>
    <w:rsid w:val="00CD3402"/>
    <w:rsid w:val="00EF75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4E171-7B14-48C1-BEA0-0031E84B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114</Words>
  <Characters>619</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ΠΑΝΑΓΙΩΤΗΣ ΚΟΥΜΑΝΤΑΡΟΣ</dc:creator>
  <cp:keywords/>
  <dc:description/>
  <cp:lastModifiedBy>ΠΑΝΑΓΙΩΤΗΣ ΚΟΥΜΑΝΤΑΡΟΣ</cp:lastModifiedBy>
  <cp:revision>7</cp:revision>
  <dcterms:created xsi:type="dcterms:W3CDTF">2022-07-11T08:21:00Z</dcterms:created>
  <dcterms:modified xsi:type="dcterms:W3CDTF">2022-10-05T15:15:00Z</dcterms:modified>
</cp:coreProperties>
</file>