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F89" w:rsidRDefault="00DE4C64" w:rsidP="002819BB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lang w:val="el-GR"/>
        </w:rPr>
      </w:pPr>
      <w:r w:rsidRPr="00DE4C64">
        <w:rPr>
          <w:b/>
          <w:bCs/>
          <w:lang w:val="el-GR"/>
        </w:rPr>
        <w:t>ΙΣΤΟΡΙΑ Α΄ ΤΑΞΗ</w:t>
      </w:r>
      <w:r w:rsidR="00920877">
        <w:rPr>
          <w:b/>
          <w:bCs/>
          <w:lang w:val="el-GR"/>
        </w:rPr>
        <w:t>Σ</w:t>
      </w:r>
      <w:r w:rsidRPr="00DE4C64">
        <w:rPr>
          <w:b/>
          <w:bCs/>
          <w:lang w:val="el-GR"/>
        </w:rPr>
        <w:t xml:space="preserve"> ΛΥΚΕΙ</w:t>
      </w:r>
      <w:r w:rsidR="00B05B29">
        <w:rPr>
          <w:b/>
          <w:bCs/>
          <w:lang w:val="el-GR"/>
        </w:rPr>
        <w:t>ΟΥ</w:t>
      </w:r>
      <w:r w:rsidRPr="00DE4C64">
        <w:rPr>
          <w:b/>
          <w:bCs/>
          <w:lang w:val="el-GR"/>
        </w:rPr>
        <w:t xml:space="preserve"> Ε</w:t>
      </w:r>
      <w:r w:rsidR="000F33EF">
        <w:rPr>
          <w:b/>
          <w:bCs/>
          <w:lang w:val="el-GR"/>
        </w:rPr>
        <w:t>.</w:t>
      </w:r>
      <w:r w:rsidRPr="00DE4C64">
        <w:rPr>
          <w:b/>
          <w:bCs/>
          <w:lang w:val="el-GR"/>
        </w:rPr>
        <w:t>Α</w:t>
      </w:r>
      <w:r w:rsidR="000F33EF">
        <w:rPr>
          <w:b/>
          <w:bCs/>
          <w:lang w:val="el-GR"/>
        </w:rPr>
        <w:t>.</w:t>
      </w:r>
      <w:r w:rsidRPr="00DE4C64">
        <w:rPr>
          <w:b/>
          <w:bCs/>
          <w:lang w:val="el-GR"/>
        </w:rPr>
        <w:t>Ε</w:t>
      </w:r>
      <w:r w:rsidR="000F33EF">
        <w:rPr>
          <w:b/>
          <w:bCs/>
          <w:lang w:val="el-GR"/>
        </w:rPr>
        <w:t>.</w:t>
      </w:r>
    </w:p>
    <w:p w:rsidR="00391F89" w:rsidRPr="00C65FF8" w:rsidRDefault="00391F89" w:rsidP="002819BB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C65FF8">
        <w:rPr>
          <w:rFonts w:eastAsia="Times New Roman" w:cstheme="minorHAnsi"/>
          <w:b/>
          <w:sz w:val="24"/>
          <w:szCs w:val="24"/>
        </w:rPr>
        <w:t>1</w:t>
      </w:r>
      <w:r w:rsidRPr="00C65FF8">
        <w:rPr>
          <w:rFonts w:eastAsia="Times New Roman" w:cstheme="minorHAnsi"/>
          <w:b/>
          <w:sz w:val="24"/>
          <w:szCs w:val="24"/>
          <w:vertAlign w:val="superscript"/>
        </w:rPr>
        <w:t>ο</w:t>
      </w:r>
      <w:r w:rsidRPr="00C65FF8">
        <w:rPr>
          <w:rFonts w:eastAsia="Times New Roman" w:cstheme="minorHAnsi"/>
          <w:b/>
          <w:sz w:val="24"/>
          <w:szCs w:val="24"/>
        </w:rPr>
        <w:t xml:space="preserve"> ΘΕΜΑ</w:t>
      </w:r>
    </w:p>
    <w:p w:rsidR="00FA6FE2" w:rsidRDefault="00391F89" w:rsidP="002819BB">
      <w:pPr>
        <w:spacing w:after="0" w:line="360" w:lineRule="auto"/>
        <w:jc w:val="both"/>
        <w:rPr>
          <w:rFonts w:cs="Calibri"/>
          <w:sz w:val="24"/>
          <w:szCs w:val="24"/>
        </w:rPr>
      </w:pPr>
      <w:r w:rsidRPr="00C65FF8">
        <w:rPr>
          <w:rFonts w:eastAsia="Times New Roman" w:cstheme="minorHAnsi"/>
          <w:b/>
          <w:sz w:val="24"/>
          <w:szCs w:val="24"/>
        </w:rPr>
        <w:t xml:space="preserve">1.α. </w:t>
      </w:r>
      <w:r w:rsidR="002819BB" w:rsidRPr="00A032DB">
        <w:rPr>
          <w:rFonts w:cs="Calibri"/>
          <w:sz w:val="24"/>
          <w:szCs w:val="24"/>
        </w:rPr>
        <w:t xml:space="preserve">Να </w:t>
      </w:r>
      <w:r w:rsidR="00B05B29">
        <w:rPr>
          <w:rFonts w:cs="Calibri"/>
          <w:sz w:val="24"/>
          <w:szCs w:val="24"/>
        </w:rPr>
        <w:t xml:space="preserve">ολοκληρώσετε τις ακόλουθες φράσεις επιλέγοντας </w:t>
      </w:r>
      <w:r w:rsidR="002819BB" w:rsidRPr="00A032DB">
        <w:rPr>
          <w:rFonts w:cs="Calibri"/>
          <w:sz w:val="24"/>
          <w:szCs w:val="24"/>
        </w:rPr>
        <w:t>τη σωστή απάντηση</w:t>
      </w:r>
      <w:bookmarkStart w:id="0" w:name="_GoBack"/>
      <w:bookmarkEnd w:id="0"/>
      <w:r w:rsidR="002819BB" w:rsidRPr="00A032DB">
        <w:rPr>
          <w:rFonts w:cs="Calibri"/>
          <w:sz w:val="24"/>
          <w:szCs w:val="24"/>
        </w:rPr>
        <w:t>:</w:t>
      </w:r>
    </w:p>
    <w:p w:rsidR="002819BB" w:rsidRPr="00C65FF8" w:rsidRDefault="002819BB" w:rsidP="002819BB">
      <w:pPr>
        <w:spacing w:after="0" w:line="36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E47C46" w:rsidRPr="002819BB" w:rsidRDefault="00AB6EF9" w:rsidP="002819BB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color w:val="auto"/>
          <w:lang w:val="el-GR"/>
        </w:rPr>
      </w:pPr>
      <w:r w:rsidRPr="002819BB">
        <w:rPr>
          <w:rFonts w:asciiTheme="minorHAnsi" w:hAnsiTheme="minorHAnsi" w:cstheme="minorHAnsi"/>
          <w:color w:val="auto"/>
          <w:lang w:val="el-GR"/>
        </w:rPr>
        <w:t>Τα περισσότερα αιγυπτιακά κείμενα αναφέρονται στα κατορθώματα</w:t>
      </w:r>
      <w:r w:rsidR="00A3430D" w:rsidRPr="002819BB">
        <w:rPr>
          <w:rFonts w:asciiTheme="minorHAnsi" w:hAnsiTheme="minorHAnsi" w:cstheme="minorHAnsi"/>
          <w:color w:val="auto"/>
          <w:lang w:val="el-GR"/>
        </w:rPr>
        <w:t>:</w:t>
      </w:r>
    </w:p>
    <w:p w:rsidR="002819BB" w:rsidRDefault="002819BB" w:rsidP="002819BB">
      <w:pPr>
        <w:pStyle w:val="Default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color w:val="auto"/>
          <w:lang w:val="el-GR"/>
        </w:rPr>
        <w:sectPr w:rsidR="002819BB" w:rsidSect="00C65FF8">
          <w:pgSz w:w="12240" w:h="15840"/>
          <w:pgMar w:top="1418" w:right="1418" w:bottom="1418" w:left="1418" w:header="720" w:footer="720" w:gutter="0"/>
          <w:cols w:space="720"/>
          <w:docGrid w:linePitch="360"/>
        </w:sectPr>
      </w:pPr>
    </w:p>
    <w:p w:rsidR="00E47C46" w:rsidRPr="00C65FF8" w:rsidRDefault="7030D3E9" w:rsidP="002819BB">
      <w:pPr>
        <w:pStyle w:val="Default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color w:val="auto"/>
          <w:lang w:val="el-GR"/>
        </w:rPr>
      </w:pPr>
      <w:r w:rsidRPr="00C65FF8">
        <w:rPr>
          <w:rFonts w:asciiTheme="minorHAnsi" w:hAnsiTheme="minorHAnsi" w:cstheme="minorHAnsi"/>
          <w:color w:val="auto"/>
          <w:lang w:val="el-GR"/>
        </w:rPr>
        <w:lastRenderedPageBreak/>
        <w:t>τ</w:t>
      </w:r>
      <w:r w:rsidR="004C0E69" w:rsidRPr="00C65FF8">
        <w:rPr>
          <w:rFonts w:asciiTheme="minorHAnsi" w:hAnsiTheme="minorHAnsi" w:cstheme="minorHAnsi"/>
          <w:color w:val="auto"/>
          <w:lang w:val="el-GR"/>
        </w:rPr>
        <w:t>ου φ</w:t>
      </w:r>
      <w:r w:rsidR="0039342D" w:rsidRPr="00C65FF8">
        <w:rPr>
          <w:rFonts w:asciiTheme="minorHAnsi" w:hAnsiTheme="minorHAnsi" w:cstheme="minorHAnsi"/>
          <w:color w:val="auto"/>
          <w:lang w:val="el-GR"/>
        </w:rPr>
        <w:t>αραώ</w:t>
      </w:r>
    </w:p>
    <w:p w:rsidR="00E47C46" w:rsidRPr="00C65FF8" w:rsidRDefault="00E47C46" w:rsidP="002819BB">
      <w:pPr>
        <w:pStyle w:val="Default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color w:val="auto"/>
          <w:lang w:val="el-GR"/>
        </w:rPr>
      </w:pPr>
      <w:r w:rsidRPr="00C65FF8">
        <w:rPr>
          <w:rFonts w:asciiTheme="minorHAnsi" w:hAnsiTheme="minorHAnsi" w:cstheme="minorHAnsi"/>
          <w:color w:val="auto"/>
          <w:lang w:val="el-GR"/>
        </w:rPr>
        <w:t>το</w:t>
      </w:r>
      <w:r w:rsidR="00AB6EF9" w:rsidRPr="00C65FF8">
        <w:rPr>
          <w:rFonts w:asciiTheme="minorHAnsi" w:hAnsiTheme="minorHAnsi" w:cstheme="minorHAnsi"/>
          <w:color w:val="auto"/>
          <w:lang w:val="el-GR"/>
        </w:rPr>
        <w:t xml:space="preserve">υ </w:t>
      </w:r>
      <w:proofErr w:type="spellStart"/>
      <w:r w:rsidR="00AB6EF9" w:rsidRPr="00C65FF8">
        <w:rPr>
          <w:rFonts w:asciiTheme="minorHAnsi" w:hAnsiTheme="minorHAnsi" w:cstheme="minorHAnsi"/>
          <w:color w:val="auto"/>
          <w:lang w:val="el-GR"/>
        </w:rPr>
        <w:t>Ρα</w:t>
      </w:r>
      <w:proofErr w:type="spellEnd"/>
    </w:p>
    <w:p w:rsidR="00FA6FE2" w:rsidRPr="00C65FF8" w:rsidRDefault="0039342D" w:rsidP="002819BB">
      <w:pPr>
        <w:pStyle w:val="Default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color w:val="auto"/>
          <w:lang w:val="el-GR"/>
        </w:rPr>
      </w:pPr>
      <w:r w:rsidRPr="00C65FF8">
        <w:rPr>
          <w:rFonts w:asciiTheme="minorHAnsi" w:hAnsiTheme="minorHAnsi" w:cstheme="minorHAnsi"/>
          <w:color w:val="auto"/>
          <w:lang w:val="el-GR"/>
        </w:rPr>
        <w:lastRenderedPageBreak/>
        <w:t>των θεών</w:t>
      </w:r>
    </w:p>
    <w:p w:rsidR="00E47C46" w:rsidRPr="00C65FF8" w:rsidRDefault="00AB6EF9" w:rsidP="002819BB">
      <w:pPr>
        <w:pStyle w:val="Default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color w:val="auto"/>
          <w:lang w:val="el-GR"/>
        </w:rPr>
      </w:pPr>
      <w:r w:rsidRPr="00C65FF8">
        <w:rPr>
          <w:rFonts w:asciiTheme="minorHAnsi" w:hAnsiTheme="minorHAnsi" w:cstheme="minorHAnsi"/>
          <w:color w:val="auto"/>
          <w:lang w:val="el-GR"/>
        </w:rPr>
        <w:t>των πολεμιστών</w:t>
      </w:r>
    </w:p>
    <w:p w:rsidR="002819BB" w:rsidRDefault="002819BB" w:rsidP="002819BB">
      <w:pPr>
        <w:pStyle w:val="Default"/>
        <w:spacing w:line="360" w:lineRule="auto"/>
        <w:rPr>
          <w:rFonts w:asciiTheme="minorHAnsi" w:hAnsiTheme="minorHAnsi" w:cstheme="minorHAnsi"/>
          <w:color w:val="auto"/>
          <w:lang w:val="el-GR"/>
        </w:rPr>
        <w:sectPr w:rsidR="002819BB" w:rsidSect="002819BB">
          <w:type w:val="continuous"/>
          <w:pgSz w:w="12240" w:h="15840"/>
          <w:pgMar w:top="1418" w:right="1418" w:bottom="1418" w:left="1418" w:header="720" w:footer="720" w:gutter="0"/>
          <w:cols w:num="2" w:space="720"/>
          <w:docGrid w:linePitch="360"/>
        </w:sectPr>
      </w:pPr>
    </w:p>
    <w:p w:rsidR="007D2160" w:rsidRPr="00C65FF8" w:rsidRDefault="007D2160" w:rsidP="002819BB">
      <w:pPr>
        <w:pStyle w:val="Default"/>
        <w:spacing w:line="360" w:lineRule="auto"/>
        <w:rPr>
          <w:rFonts w:asciiTheme="minorHAnsi" w:hAnsiTheme="minorHAnsi" w:cstheme="minorHAnsi"/>
          <w:color w:val="auto"/>
          <w:lang w:val="el-GR"/>
        </w:rPr>
      </w:pPr>
    </w:p>
    <w:p w:rsidR="00B52498" w:rsidRPr="00C65FF8" w:rsidRDefault="00B52498" w:rsidP="002819BB">
      <w:pPr>
        <w:pStyle w:val="Default"/>
        <w:numPr>
          <w:ilvl w:val="0"/>
          <w:numId w:val="13"/>
        </w:numPr>
        <w:spacing w:line="360" w:lineRule="auto"/>
        <w:rPr>
          <w:lang w:val="el-GR"/>
        </w:rPr>
      </w:pPr>
      <w:r w:rsidRPr="00C65FF8">
        <w:rPr>
          <w:lang w:val="el-GR"/>
        </w:rPr>
        <w:t xml:space="preserve">Οι πρώτες ελληνικές κοινωνίες οργανώθηκαν με κριτήρια: </w:t>
      </w:r>
    </w:p>
    <w:p w:rsidR="002819BB" w:rsidRDefault="002819BB" w:rsidP="002819BB">
      <w:pPr>
        <w:pStyle w:val="Default"/>
        <w:numPr>
          <w:ilvl w:val="0"/>
          <w:numId w:val="17"/>
        </w:numPr>
        <w:spacing w:line="360" w:lineRule="auto"/>
        <w:rPr>
          <w:lang w:val="el-GR"/>
        </w:rPr>
        <w:sectPr w:rsidR="002819BB" w:rsidSect="002819BB">
          <w:type w:val="continuous"/>
          <w:pgSz w:w="12240" w:h="15840"/>
          <w:pgMar w:top="1418" w:right="1418" w:bottom="1418" w:left="1418" w:header="720" w:footer="720" w:gutter="0"/>
          <w:cols w:space="720"/>
          <w:docGrid w:linePitch="360"/>
        </w:sectPr>
      </w:pPr>
    </w:p>
    <w:p w:rsidR="00B52498" w:rsidRPr="00C65FF8" w:rsidRDefault="00B52498" w:rsidP="002819BB">
      <w:pPr>
        <w:pStyle w:val="Default"/>
        <w:numPr>
          <w:ilvl w:val="0"/>
          <w:numId w:val="17"/>
        </w:numPr>
        <w:spacing w:line="360" w:lineRule="auto"/>
        <w:rPr>
          <w:lang w:val="el-GR"/>
        </w:rPr>
      </w:pPr>
      <w:r w:rsidRPr="00C65FF8">
        <w:rPr>
          <w:lang w:val="el-GR"/>
        </w:rPr>
        <w:lastRenderedPageBreak/>
        <w:t xml:space="preserve">φυλετικά </w:t>
      </w:r>
    </w:p>
    <w:p w:rsidR="00B52498" w:rsidRPr="00C65FF8" w:rsidRDefault="00B52498" w:rsidP="002819BB">
      <w:pPr>
        <w:pStyle w:val="Default"/>
        <w:numPr>
          <w:ilvl w:val="0"/>
          <w:numId w:val="17"/>
        </w:numPr>
        <w:spacing w:line="360" w:lineRule="auto"/>
        <w:rPr>
          <w:lang w:val="el-GR"/>
        </w:rPr>
      </w:pPr>
      <w:r w:rsidRPr="00C65FF8">
        <w:rPr>
          <w:lang w:val="el-GR"/>
        </w:rPr>
        <w:t xml:space="preserve">οικονομικά </w:t>
      </w:r>
    </w:p>
    <w:p w:rsidR="00B52498" w:rsidRPr="00C65FF8" w:rsidRDefault="00B52498" w:rsidP="002819BB">
      <w:pPr>
        <w:pStyle w:val="Default"/>
        <w:numPr>
          <w:ilvl w:val="0"/>
          <w:numId w:val="17"/>
        </w:numPr>
        <w:spacing w:line="360" w:lineRule="auto"/>
        <w:rPr>
          <w:lang w:val="el-GR"/>
        </w:rPr>
      </w:pPr>
      <w:r w:rsidRPr="00C65FF8">
        <w:rPr>
          <w:lang w:val="el-GR"/>
        </w:rPr>
        <w:lastRenderedPageBreak/>
        <w:t xml:space="preserve">πολιτικά </w:t>
      </w:r>
    </w:p>
    <w:p w:rsidR="00E47C46" w:rsidRPr="002819BB" w:rsidRDefault="00B52498" w:rsidP="002819BB">
      <w:pPr>
        <w:pStyle w:val="Default"/>
        <w:numPr>
          <w:ilvl w:val="0"/>
          <w:numId w:val="17"/>
        </w:numPr>
        <w:spacing w:line="360" w:lineRule="auto"/>
        <w:rPr>
          <w:rFonts w:asciiTheme="minorHAnsi" w:hAnsiTheme="minorHAnsi" w:cstheme="minorHAnsi"/>
          <w:color w:val="auto"/>
          <w:lang w:val="el-GR"/>
        </w:rPr>
      </w:pPr>
      <w:r w:rsidRPr="002819BB">
        <w:rPr>
          <w:lang w:val="el-GR"/>
        </w:rPr>
        <w:t>γεωγραφικά</w:t>
      </w:r>
    </w:p>
    <w:p w:rsidR="002819BB" w:rsidRDefault="002819BB" w:rsidP="002819BB">
      <w:pPr>
        <w:pStyle w:val="Default"/>
        <w:spacing w:line="360" w:lineRule="auto"/>
        <w:rPr>
          <w:rFonts w:asciiTheme="minorHAnsi" w:hAnsiTheme="minorHAnsi" w:cstheme="minorHAnsi"/>
          <w:color w:val="auto"/>
          <w:lang w:val="el-GR"/>
        </w:rPr>
        <w:sectPr w:rsidR="002819BB" w:rsidSect="002819BB">
          <w:type w:val="continuous"/>
          <w:pgSz w:w="12240" w:h="15840"/>
          <w:pgMar w:top="1418" w:right="1418" w:bottom="1418" w:left="1418" w:header="720" w:footer="720" w:gutter="0"/>
          <w:cols w:num="2" w:space="720"/>
          <w:docGrid w:linePitch="360"/>
        </w:sectPr>
      </w:pPr>
    </w:p>
    <w:p w:rsidR="007D2160" w:rsidRPr="00C65FF8" w:rsidRDefault="007D2160" w:rsidP="002819BB">
      <w:pPr>
        <w:pStyle w:val="Default"/>
        <w:spacing w:line="360" w:lineRule="auto"/>
        <w:rPr>
          <w:rFonts w:asciiTheme="minorHAnsi" w:hAnsiTheme="minorHAnsi" w:cstheme="minorHAnsi"/>
          <w:color w:val="auto"/>
          <w:lang w:val="el-GR"/>
        </w:rPr>
      </w:pPr>
    </w:p>
    <w:p w:rsidR="00B52498" w:rsidRPr="00C65FF8" w:rsidRDefault="00B52498" w:rsidP="002819BB">
      <w:pPr>
        <w:pStyle w:val="Default"/>
        <w:numPr>
          <w:ilvl w:val="0"/>
          <w:numId w:val="13"/>
        </w:numPr>
        <w:spacing w:line="360" w:lineRule="auto"/>
        <w:rPr>
          <w:lang w:val="el-GR"/>
        </w:rPr>
      </w:pPr>
      <w:r w:rsidRPr="00C65FF8">
        <w:rPr>
          <w:lang w:val="el-GR"/>
        </w:rPr>
        <w:t xml:space="preserve">Οικονομικά εξαρτώμενοι από διαφορετικούς «οίκους» της Ομηρικής εποχής ήταν: </w:t>
      </w:r>
    </w:p>
    <w:p w:rsidR="002819BB" w:rsidRDefault="002819BB" w:rsidP="002819BB">
      <w:pPr>
        <w:pStyle w:val="Default"/>
        <w:numPr>
          <w:ilvl w:val="0"/>
          <w:numId w:val="18"/>
        </w:numPr>
        <w:spacing w:line="360" w:lineRule="auto"/>
        <w:rPr>
          <w:lang w:val="el-GR"/>
        </w:rPr>
        <w:sectPr w:rsidR="002819BB" w:rsidSect="002819BB">
          <w:type w:val="continuous"/>
          <w:pgSz w:w="12240" w:h="15840"/>
          <w:pgMar w:top="1418" w:right="1418" w:bottom="1418" w:left="1418" w:header="720" w:footer="720" w:gutter="0"/>
          <w:cols w:space="720"/>
          <w:docGrid w:linePitch="360"/>
        </w:sectPr>
      </w:pPr>
    </w:p>
    <w:p w:rsidR="00B52498" w:rsidRPr="00C65FF8" w:rsidRDefault="00B52498" w:rsidP="002819BB">
      <w:pPr>
        <w:pStyle w:val="Default"/>
        <w:numPr>
          <w:ilvl w:val="0"/>
          <w:numId w:val="18"/>
        </w:numPr>
        <w:spacing w:line="360" w:lineRule="auto"/>
        <w:rPr>
          <w:lang w:val="el-GR"/>
        </w:rPr>
      </w:pPr>
      <w:r w:rsidRPr="00C65FF8">
        <w:rPr>
          <w:lang w:val="el-GR"/>
        </w:rPr>
        <w:lastRenderedPageBreak/>
        <w:t xml:space="preserve">οι άριστοι </w:t>
      </w:r>
    </w:p>
    <w:p w:rsidR="00B52498" w:rsidRPr="00C65FF8" w:rsidRDefault="00B52498" w:rsidP="002819BB">
      <w:pPr>
        <w:pStyle w:val="Default"/>
        <w:numPr>
          <w:ilvl w:val="0"/>
          <w:numId w:val="18"/>
        </w:numPr>
        <w:spacing w:line="360" w:lineRule="auto"/>
        <w:rPr>
          <w:lang w:val="el-GR"/>
        </w:rPr>
      </w:pPr>
      <w:r w:rsidRPr="00C65FF8">
        <w:rPr>
          <w:lang w:val="el-GR"/>
        </w:rPr>
        <w:t xml:space="preserve">το πλήθος </w:t>
      </w:r>
    </w:p>
    <w:p w:rsidR="00B52498" w:rsidRPr="00C65FF8" w:rsidRDefault="00B52498" w:rsidP="002819BB">
      <w:pPr>
        <w:pStyle w:val="Default"/>
        <w:numPr>
          <w:ilvl w:val="0"/>
          <w:numId w:val="18"/>
        </w:numPr>
        <w:spacing w:line="360" w:lineRule="auto"/>
        <w:rPr>
          <w:lang w:val="el-GR"/>
        </w:rPr>
      </w:pPr>
      <w:r w:rsidRPr="00C65FF8">
        <w:rPr>
          <w:lang w:val="el-GR"/>
        </w:rPr>
        <w:lastRenderedPageBreak/>
        <w:t>οι  δημιουργοί</w:t>
      </w:r>
    </w:p>
    <w:p w:rsidR="00B52498" w:rsidRPr="00C65FF8" w:rsidRDefault="004C0E69" w:rsidP="002819BB">
      <w:pPr>
        <w:pStyle w:val="Default"/>
        <w:numPr>
          <w:ilvl w:val="0"/>
          <w:numId w:val="18"/>
        </w:numPr>
        <w:spacing w:line="360" w:lineRule="auto"/>
        <w:rPr>
          <w:lang w:val="el-GR"/>
        </w:rPr>
      </w:pPr>
      <w:r w:rsidRPr="00C65FF8">
        <w:rPr>
          <w:lang w:val="el-GR"/>
        </w:rPr>
        <w:t>ο</w:t>
      </w:r>
      <w:r w:rsidR="00B52498" w:rsidRPr="00C65FF8">
        <w:rPr>
          <w:lang w:val="el-GR"/>
        </w:rPr>
        <w:t>ι δούλοι</w:t>
      </w:r>
    </w:p>
    <w:p w:rsidR="002819BB" w:rsidRDefault="002819BB" w:rsidP="002819BB">
      <w:pPr>
        <w:pStyle w:val="Default"/>
        <w:spacing w:line="360" w:lineRule="auto"/>
        <w:rPr>
          <w:lang w:val="el-GR"/>
        </w:rPr>
        <w:sectPr w:rsidR="002819BB" w:rsidSect="002819BB">
          <w:type w:val="continuous"/>
          <w:pgSz w:w="12240" w:h="15840"/>
          <w:pgMar w:top="1418" w:right="1418" w:bottom="1418" w:left="1418" w:header="720" w:footer="720" w:gutter="0"/>
          <w:cols w:num="2" w:space="720"/>
          <w:docGrid w:linePitch="360"/>
        </w:sectPr>
      </w:pPr>
    </w:p>
    <w:p w:rsidR="00B52498" w:rsidRPr="00C65FF8" w:rsidRDefault="00B52498" w:rsidP="002819BB">
      <w:pPr>
        <w:pStyle w:val="Default"/>
        <w:spacing w:line="360" w:lineRule="auto"/>
        <w:rPr>
          <w:lang w:val="el-GR"/>
        </w:rPr>
      </w:pPr>
    </w:p>
    <w:p w:rsidR="00E47C46" w:rsidRPr="00C65FF8" w:rsidRDefault="00AB6EF9" w:rsidP="002819BB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color w:val="auto"/>
          <w:lang w:val="el-GR"/>
        </w:rPr>
      </w:pPr>
      <w:r w:rsidRPr="00C65FF8">
        <w:rPr>
          <w:rFonts w:asciiTheme="minorHAnsi" w:hAnsiTheme="minorHAnsi" w:cstheme="minorHAnsi"/>
          <w:color w:val="auto"/>
          <w:lang w:val="el-GR"/>
        </w:rPr>
        <w:t xml:space="preserve">Η </w:t>
      </w:r>
      <w:r w:rsidRPr="00C65FF8">
        <w:rPr>
          <w:rFonts w:asciiTheme="minorHAnsi" w:hAnsiTheme="minorHAnsi" w:cstheme="minorHAnsi"/>
          <w:i/>
          <w:color w:val="auto"/>
          <w:lang w:val="el-GR"/>
        </w:rPr>
        <w:t>Βασίλειος ειρήνη</w:t>
      </w:r>
      <w:r w:rsidRPr="00C65FF8">
        <w:rPr>
          <w:rFonts w:asciiTheme="minorHAnsi" w:hAnsiTheme="minorHAnsi" w:cstheme="minorHAnsi"/>
          <w:color w:val="auto"/>
          <w:lang w:val="el-GR"/>
        </w:rPr>
        <w:t xml:space="preserve"> είναι γνωστή και ως</w:t>
      </w:r>
      <w:r w:rsidR="00A3430D" w:rsidRPr="00C65FF8">
        <w:rPr>
          <w:rFonts w:asciiTheme="minorHAnsi" w:hAnsiTheme="minorHAnsi" w:cstheme="minorHAnsi"/>
          <w:color w:val="auto"/>
          <w:lang w:val="el-GR"/>
        </w:rPr>
        <w:t>:</w:t>
      </w:r>
    </w:p>
    <w:p w:rsidR="002819BB" w:rsidRDefault="002819BB" w:rsidP="002819BB">
      <w:pPr>
        <w:pStyle w:val="Default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color w:val="auto"/>
          <w:lang w:val="el-GR"/>
        </w:rPr>
        <w:sectPr w:rsidR="002819BB" w:rsidSect="002819BB">
          <w:type w:val="continuous"/>
          <w:pgSz w:w="12240" w:h="15840"/>
          <w:pgMar w:top="1418" w:right="1418" w:bottom="1418" w:left="1418" w:header="720" w:footer="720" w:gutter="0"/>
          <w:cols w:space="720"/>
          <w:docGrid w:linePitch="360"/>
        </w:sectPr>
      </w:pPr>
    </w:p>
    <w:p w:rsidR="00E47C46" w:rsidRPr="00C65FF8" w:rsidRDefault="00D34721" w:rsidP="002819BB">
      <w:pPr>
        <w:pStyle w:val="Default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color w:val="auto"/>
          <w:lang w:val="el-GR"/>
        </w:rPr>
      </w:pPr>
      <w:proofErr w:type="spellStart"/>
      <w:r w:rsidRPr="00C65FF8">
        <w:rPr>
          <w:rFonts w:asciiTheme="minorHAnsi" w:hAnsiTheme="minorHAnsi" w:cstheme="minorHAnsi"/>
          <w:color w:val="auto"/>
          <w:lang w:val="el-GR"/>
        </w:rPr>
        <w:lastRenderedPageBreak/>
        <w:t>Νικιεί</w:t>
      </w:r>
      <w:r w:rsidR="00AB6EF9" w:rsidRPr="00C65FF8">
        <w:rPr>
          <w:rFonts w:asciiTheme="minorHAnsi" w:hAnsiTheme="minorHAnsi" w:cstheme="minorHAnsi"/>
          <w:color w:val="auto"/>
          <w:lang w:val="el-GR"/>
        </w:rPr>
        <w:t>ος</w:t>
      </w:r>
      <w:proofErr w:type="spellEnd"/>
      <w:r w:rsidR="001F09B2" w:rsidRPr="00C65FF8">
        <w:rPr>
          <w:rFonts w:asciiTheme="minorHAnsi" w:hAnsiTheme="minorHAnsi" w:cstheme="minorHAnsi"/>
          <w:color w:val="auto"/>
          <w:lang w:val="el-GR"/>
        </w:rPr>
        <w:t xml:space="preserve"> ειρήνη</w:t>
      </w:r>
    </w:p>
    <w:p w:rsidR="00FA6FE2" w:rsidRPr="00C65FF8" w:rsidRDefault="00E61397" w:rsidP="002819BB">
      <w:pPr>
        <w:pStyle w:val="Default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color w:val="auto"/>
          <w:lang w:val="el-GR"/>
        </w:rPr>
      </w:pPr>
      <w:proofErr w:type="spellStart"/>
      <w:r w:rsidRPr="00C65FF8">
        <w:rPr>
          <w:rFonts w:asciiTheme="minorHAnsi" w:hAnsiTheme="minorHAnsi" w:cstheme="minorHAnsi"/>
          <w:color w:val="auto"/>
          <w:lang w:val="el-GR"/>
        </w:rPr>
        <w:t>τ</w:t>
      </w:r>
      <w:r w:rsidR="00AB6EF9" w:rsidRPr="00C65FF8">
        <w:rPr>
          <w:rFonts w:asciiTheme="minorHAnsi" w:hAnsiTheme="minorHAnsi" w:cstheme="minorHAnsi"/>
          <w:color w:val="auto"/>
          <w:lang w:val="el-GR"/>
        </w:rPr>
        <w:t>ριακοντούτεις</w:t>
      </w:r>
      <w:proofErr w:type="spellEnd"/>
      <w:r w:rsidR="00AB6EF9" w:rsidRPr="00C65FF8">
        <w:rPr>
          <w:rFonts w:asciiTheme="minorHAnsi" w:hAnsiTheme="minorHAnsi" w:cstheme="minorHAnsi"/>
          <w:color w:val="auto"/>
          <w:lang w:val="el-GR"/>
        </w:rPr>
        <w:t xml:space="preserve"> </w:t>
      </w:r>
      <w:proofErr w:type="spellStart"/>
      <w:r w:rsidR="00AB6EF9" w:rsidRPr="00C65FF8">
        <w:rPr>
          <w:rFonts w:asciiTheme="minorHAnsi" w:hAnsiTheme="minorHAnsi" w:cstheme="minorHAnsi"/>
          <w:color w:val="auto"/>
          <w:lang w:val="el-GR"/>
        </w:rPr>
        <w:t>σπονδαί</w:t>
      </w:r>
      <w:proofErr w:type="spellEnd"/>
    </w:p>
    <w:p w:rsidR="00E47C46" w:rsidRPr="00C65FF8" w:rsidRDefault="00AB6EF9" w:rsidP="002819BB">
      <w:pPr>
        <w:pStyle w:val="Default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color w:val="auto"/>
          <w:lang w:val="el-GR"/>
        </w:rPr>
      </w:pPr>
      <w:proofErr w:type="spellStart"/>
      <w:r w:rsidRPr="00C65FF8">
        <w:rPr>
          <w:rFonts w:asciiTheme="minorHAnsi" w:hAnsiTheme="minorHAnsi" w:cstheme="minorHAnsi"/>
          <w:color w:val="auto"/>
          <w:lang w:val="el-GR"/>
        </w:rPr>
        <w:lastRenderedPageBreak/>
        <w:t>Ανταλκίδειος</w:t>
      </w:r>
      <w:proofErr w:type="spellEnd"/>
      <w:r w:rsidR="001F09B2" w:rsidRPr="00C65FF8">
        <w:rPr>
          <w:rFonts w:asciiTheme="minorHAnsi" w:hAnsiTheme="minorHAnsi" w:cstheme="minorHAnsi"/>
          <w:color w:val="auto"/>
          <w:lang w:val="el-GR"/>
        </w:rPr>
        <w:t xml:space="preserve"> ειρήνη</w:t>
      </w:r>
    </w:p>
    <w:p w:rsidR="002F7216" w:rsidRPr="00C65FF8" w:rsidRDefault="00AB6EF9" w:rsidP="002819BB">
      <w:pPr>
        <w:pStyle w:val="Default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color w:val="auto"/>
          <w:lang w:val="el-GR"/>
        </w:rPr>
      </w:pPr>
      <w:proofErr w:type="spellStart"/>
      <w:r w:rsidRPr="00C65FF8">
        <w:rPr>
          <w:rFonts w:asciiTheme="minorHAnsi" w:hAnsiTheme="minorHAnsi" w:cstheme="minorHAnsi"/>
          <w:color w:val="auto"/>
          <w:lang w:val="el-GR"/>
        </w:rPr>
        <w:t>Αρχιδάμειος</w:t>
      </w:r>
      <w:proofErr w:type="spellEnd"/>
      <w:r w:rsidR="001F09B2" w:rsidRPr="00C65FF8">
        <w:rPr>
          <w:rFonts w:asciiTheme="minorHAnsi" w:hAnsiTheme="minorHAnsi" w:cstheme="minorHAnsi"/>
          <w:color w:val="auto"/>
          <w:lang w:val="el-GR"/>
        </w:rPr>
        <w:t xml:space="preserve"> ειρήνη</w:t>
      </w:r>
    </w:p>
    <w:p w:rsidR="002819BB" w:rsidRDefault="002819BB" w:rsidP="002819BB">
      <w:pPr>
        <w:pStyle w:val="Default"/>
        <w:spacing w:line="360" w:lineRule="auto"/>
        <w:rPr>
          <w:rFonts w:asciiTheme="minorHAnsi" w:hAnsiTheme="minorHAnsi" w:cstheme="minorHAnsi"/>
          <w:color w:val="auto"/>
          <w:lang w:val="el-GR"/>
        </w:rPr>
        <w:sectPr w:rsidR="002819BB" w:rsidSect="002819BB">
          <w:type w:val="continuous"/>
          <w:pgSz w:w="12240" w:h="15840"/>
          <w:pgMar w:top="1418" w:right="1418" w:bottom="1418" w:left="1418" w:header="720" w:footer="720" w:gutter="0"/>
          <w:cols w:num="2" w:space="720"/>
          <w:docGrid w:linePitch="360"/>
        </w:sectPr>
      </w:pPr>
    </w:p>
    <w:p w:rsidR="007D2160" w:rsidRPr="00C65FF8" w:rsidRDefault="007D2160" w:rsidP="002819BB">
      <w:pPr>
        <w:pStyle w:val="Default"/>
        <w:spacing w:line="360" w:lineRule="auto"/>
        <w:rPr>
          <w:rFonts w:asciiTheme="minorHAnsi" w:hAnsiTheme="minorHAnsi" w:cstheme="minorHAnsi"/>
          <w:color w:val="auto"/>
          <w:lang w:val="el-GR"/>
        </w:rPr>
      </w:pPr>
    </w:p>
    <w:p w:rsidR="00E47C46" w:rsidRPr="00C65FF8" w:rsidRDefault="00AB6EF9" w:rsidP="002819BB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color w:val="auto"/>
          <w:lang w:val="el-GR"/>
        </w:rPr>
      </w:pPr>
      <w:r w:rsidRPr="00C65FF8">
        <w:rPr>
          <w:rFonts w:asciiTheme="minorHAnsi" w:hAnsiTheme="minorHAnsi" w:cstheme="minorHAnsi"/>
          <w:color w:val="auto"/>
          <w:lang w:val="el-GR"/>
        </w:rPr>
        <w:t>Η μακεδονική φάλαγγα του Φιλίππου Β</w:t>
      </w:r>
      <w:r w:rsidR="00033E75" w:rsidRPr="00C65FF8">
        <w:rPr>
          <w:rFonts w:asciiTheme="minorHAnsi" w:hAnsiTheme="minorHAnsi" w:cstheme="minorHAnsi"/>
          <w:color w:val="auto"/>
          <w:lang w:val="el-GR"/>
        </w:rPr>
        <w:t>΄</w:t>
      </w:r>
      <w:r w:rsidR="00B52498" w:rsidRPr="00C65FF8">
        <w:rPr>
          <w:rFonts w:asciiTheme="minorHAnsi" w:hAnsiTheme="minorHAnsi" w:cstheme="minorHAnsi"/>
          <w:color w:val="auto"/>
          <w:lang w:val="el-GR"/>
        </w:rPr>
        <w:t xml:space="preserve"> αποτελούταν</w:t>
      </w:r>
      <w:r w:rsidRPr="00C65FF8">
        <w:rPr>
          <w:rFonts w:asciiTheme="minorHAnsi" w:hAnsiTheme="minorHAnsi" w:cstheme="minorHAnsi"/>
          <w:color w:val="auto"/>
          <w:lang w:val="el-GR"/>
        </w:rPr>
        <w:t xml:space="preserve"> από</w:t>
      </w:r>
      <w:r w:rsidR="00053B3A" w:rsidRPr="00C65FF8">
        <w:rPr>
          <w:rFonts w:asciiTheme="minorHAnsi" w:hAnsiTheme="minorHAnsi" w:cstheme="minorHAnsi"/>
          <w:color w:val="auto"/>
          <w:lang w:val="el-GR"/>
        </w:rPr>
        <w:t>:</w:t>
      </w:r>
      <w:r w:rsidRPr="00C65FF8">
        <w:rPr>
          <w:rFonts w:asciiTheme="minorHAnsi" w:hAnsiTheme="minorHAnsi" w:cstheme="minorHAnsi"/>
          <w:color w:val="auto"/>
          <w:lang w:val="el-GR"/>
        </w:rPr>
        <w:t xml:space="preserve"> </w:t>
      </w:r>
    </w:p>
    <w:p w:rsidR="002819BB" w:rsidRDefault="002819BB" w:rsidP="002819BB">
      <w:pPr>
        <w:pStyle w:val="Defaul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color w:val="auto"/>
          <w:lang w:val="el-GR"/>
        </w:rPr>
        <w:sectPr w:rsidR="002819BB" w:rsidSect="002819BB">
          <w:type w:val="continuous"/>
          <w:pgSz w:w="12240" w:h="15840"/>
          <w:pgMar w:top="1418" w:right="1418" w:bottom="1418" w:left="1418" w:header="720" w:footer="720" w:gutter="0"/>
          <w:cols w:space="720"/>
          <w:docGrid w:linePitch="360"/>
        </w:sectPr>
      </w:pPr>
    </w:p>
    <w:p w:rsidR="00E47C46" w:rsidRPr="00C65FF8" w:rsidRDefault="00AB6EF9" w:rsidP="002819BB">
      <w:pPr>
        <w:pStyle w:val="Defaul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color w:val="auto"/>
          <w:lang w:val="el-GR"/>
        </w:rPr>
      </w:pPr>
      <w:r w:rsidRPr="00C65FF8">
        <w:rPr>
          <w:rFonts w:asciiTheme="minorHAnsi" w:hAnsiTheme="minorHAnsi" w:cstheme="minorHAnsi"/>
          <w:color w:val="auto"/>
          <w:lang w:val="el-GR"/>
        </w:rPr>
        <w:lastRenderedPageBreak/>
        <w:t>εταίρους</w:t>
      </w:r>
    </w:p>
    <w:p w:rsidR="009C03EF" w:rsidRPr="00C65FF8" w:rsidRDefault="60E69808" w:rsidP="002819BB">
      <w:pPr>
        <w:pStyle w:val="Defaul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color w:val="auto"/>
          <w:lang w:val="el-GR"/>
        </w:rPr>
      </w:pPr>
      <w:r w:rsidRPr="00C65FF8">
        <w:rPr>
          <w:rFonts w:asciiTheme="minorHAnsi" w:hAnsiTheme="minorHAnsi" w:cstheme="minorHAnsi"/>
          <w:color w:val="auto"/>
          <w:lang w:val="el-GR"/>
        </w:rPr>
        <w:t>ιππείς</w:t>
      </w:r>
    </w:p>
    <w:p w:rsidR="00E47C46" w:rsidRPr="00C65FF8" w:rsidRDefault="00AB6EF9" w:rsidP="002819BB">
      <w:pPr>
        <w:pStyle w:val="Defaul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color w:val="auto"/>
          <w:lang w:val="el-GR"/>
        </w:rPr>
      </w:pPr>
      <w:r w:rsidRPr="00C65FF8">
        <w:rPr>
          <w:rFonts w:asciiTheme="minorHAnsi" w:hAnsiTheme="minorHAnsi" w:cstheme="minorHAnsi"/>
          <w:color w:val="auto"/>
          <w:lang w:val="el-GR"/>
        </w:rPr>
        <w:lastRenderedPageBreak/>
        <w:t>οπλίτες</w:t>
      </w:r>
    </w:p>
    <w:p w:rsidR="009C03EF" w:rsidRPr="00C65FF8" w:rsidRDefault="00AB6EF9" w:rsidP="002819BB">
      <w:pPr>
        <w:pStyle w:val="Defaul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color w:val="auto"/>
          <w:lang w:val="el-GR"/>
        </w:rPr>
      </w:pPr>
      <w:proofErr w:type="spellStart"/>
      <w:r w:rsidRPr="00C65FF8">
        <w:rPr>
          <w:rFonts w:asciiTheme="minorHAnsi" w:hAnsiTheme="minorHAnsi" w:cstheme="minorHAnsi"/>
          <w:color w:val="auto"/>
          <w:lang w:val="el-GR"/>
        </w:rPr>
        <w:t>πεζ</w:t>
      </w:r>
      <w:r w:rsidR="5F3035FA" w:rsidRPr="00C65FF8">
        <w:rPr>
          <w:rFonts w:asciiTheme="minorHAnsi" w:hAnsiTheme="minorHAnsi" w:cstheme="minorHAnsi"/>
          <w:color w:val="auto"/>
          <w:lang w:val="el-GR"/>
        </w:rPr>
        <w:t>έ</w:t>
      </w:r>
      <w:r w:rsidRPr="00C65FF8">
        <w:rPr>
          <w:rFonts w:asciiTheme="minorHAnsi" w:hAnsiTheme="minorHAnsi" w:cstheme="minorHAnsi"/>
          <w:color w:val="auto"/>
          <w:lang w:val="el-GR"/>
        </w:rPr>
        <w:t>τ</w:t>
      </w:r>
      <w:r w:rsidR="5DEDE864" w:rsidRPr="00C65FF8">
        <w:rPr>
          <w:rFonts w:asciiTheme="minorHAnsi" w:hAnsiTheme="minorHAnsi" w:cstheme="minorHAnsi"/>
          <w:color w:val="auto"/>
          <w:lang w:val="el-GR"/>
        </w:rPr>
        <w:t>αι</w:t>
      </w:r>
      <w:r w:rsidRPr="00C65FF8">
        <w:rPr>
          <w:rFonts w:asciiTheme="minorHAnsi" w:hAnsiTheme="minorHAnsi" w:cstheme="minorHAnsi"/>
          <w:color w:val="auto"/>
          <w:lang w:val="el-GR"/>
        </w:rPr>
        <w:t>ρους</w:t>
      </w:r>
      <w:proofErr w:type="spellEnd"/>
    </w:p>
    <w:p w:rsidR="002819BB" w:rsidRDefault="002819BB" w:rsidP="002819BB">
      <w:pPr>
        <w:spacing w:after="0" w:line="360" w:lineRule="auto"/>
        <w:jc w:val="right"/>
        <w:rPr>
          <w:rFonts w:eastAsia="Times New Roman" w:cstheme="minorHAnsi"/>
          <w:b/>
          <w:bCs/>
          <w:sz w:val="24"/>
          <w:szCs w:val="24"/>
        </w:rPr>
        <w:sectPr w:rsidR="002819BB" w:rsidSect="002819BB">
          <w:type w:val="continuous"/>
          <w:pgSz w:w="12240" w:h="15840"/>
          <w:pgMar w:top="1418" w:right="1418" w:bottom="1418" w:left="1418" w:header="720" w:footer="720" w:gutter="0"/>
          <w:cols w:num="2" w:space="720"/>
          <w:docGrid w:linePitch="360"/>
        </w:sectPr>
      </w:pPr>
    </w:p>
    <w:p w:rsidR="009D7EA2" w:rsidRDefault="00DE4C64" w:rsidP="002819BB">
      <w:pPr>
        <w:spacing w:after="0" w:line="360" w:lineRule="auto"/>
        <w:jc w:val="right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lastRenderedPageBreak/>
        <w:t>Μ</w:t>
      </w:r>
      <w:r w:rsidR="007D2160" w:rsidRPr="00C65FF8">
        <w:rPr>
          <w:rFonts w:eastAsia="Times New Roman" w:cstheme="minorHAnsi"/>
          <w:b/>
          <w:bCs/>
          <w:sz w:val="24"/>
          <w:szCs w:val="24"/>
        </w:rPr>
        <w:t xml:space="preserve">ονάδες </w:t>
      </w:r>
      <w:r w:rsidR="00E25A4A" w:rsidRPr="00C65FF8">
        <w:rPr>
          <w:rFonts w:eastAsia="Times New Roman" w:cstheme="minorHAnsi"/>
          <w:b/>
          <w:bCs/>
          <w:sz w:val="24"/>
          <w:szCs w:val="24"/>
        </w:rPr>
        <w:t>10</w:t>
      </w:r>
    </w:p>
    <w:p w:rsidR="002819BB" w:rsidRPr="00C65FF8" w:rsidRDefault="002819BB" w:rsidP="002819BB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</w:p>
    <w:p w:rsidR="34AAA334" w:rsidRPr="002819BB" w:rsidRDefault="00C40B86" w:rsidP="002819BB">
      <w:pPr>
        <w:pStyle w:val="Default"/>
        <w:spacing w:line="360" w:lineRule="auto"/>
        <w:jc w:val="both"/>
        <w:rPr>
          <w:rFonts w:asciiTheme="minorHAnsi" w:eastAsia="Calibri" w:hAnsiTheme="minorHAnsi" w:cstheme="minorHAnsi"/>
          <w:color w:val="auto"/>
          <w:lang w:val="el-GR"/>
        </w:rPr>
      </w:pPr>
      <w:r w:rsidRPr="00C65FF8">
        <w:rPr>
          <w:rFonts w:asciiTheme="minorHAnsi" w:hAnsiTheme="minorHAnsi" w:cstheme="minorHAnsi"/>
          <w:b/>
          <w:bCs/>
          <w:color w:val="auto"/>
          <w:lang w:val="el-GR"/>
        </w:rPr>
        <w:t>1.</w:t>
      </w:r>
      <w:r w:rsidR="00190B77" w:rsidRPr="00C65FF8">
        <w:rPr>
          <w:rFonts w:asciiTheme="minorHAnsi" w:hAnsiTheme="minorHAnsi" w:cstheme="minorHAnsi"/>
          <w:b/>
          <w:bCs/>
          <w:color w:val="auto"/>
          <w:lang w:val="el-GR"/>
        </w:rPr>
        <w:t>β</w:t>
      </w:r>
      <w:r w:rsidRPr="00C65FF8">
        <w:rPr>
          <w:rFonts w:asciiTheme="minorHAnsi" w:hAnsiTheme="minorHAnsi" w:cstheme="minorHAnsi"/>
          <w:b/>
          <w:bCs/>
          <w:color w:val="auto"/>
          <w:lang w:val="el-GR"/>
        </w:rPr>
        <w:t xml:space="preserve">. </w:t>
      </w:r>
      <w:r w:rsidRPr="00C65FF8">
        <w:rPr>
          <w:rFonts w:asciiTheme="minorHAnsi" w:hAnsiTheme="minorHAnsi" w:cstheme="minorHAnsi"/>
          <w:color w:val="auto"/>
          <w:lang w:val="el-GR"/>
        </w:rPr>
        <w:t>Να εξηγήσετε τους ακόλουθους ιστορικούς</w:t>
      </w:r>
      <w:r w:rsidR="59881813" w:rsidRPr="00C65FF8">
        <w:rPr>
          <w:rFonts w:asciiTheme="minorHAnsi" w:hAnsiTheme="minorHAnsi" w:cstheme="minorHAnsi"/>
          <w:color w:val="auto"/>
          <w:lang w:val="el-GR"/>
        </w:rPr>
        <w:t xml:space="preserve"> </w:t>
      </w:r>
      <w:r w:rsidRPr="00C65FF8">
        <w:rPr>
          <w:rFonts w:asciiTheme="minorHAnsi" w:hAnsiTheme="minorHAnsi" w:cstheme="minorHAnsi"/>
          <w:color w:val="auto"/>
          <w:lang w:val="el-GR"/>
        </w:rPr>
        <w:t>όρους:</w:t>
      </w:r>
      <w:r w:rsidR="54BC6069" w:rsidRPr="00C65FF8">
        <w:rPr>
          <w:rFonts w:asciiTheme="minorHAnsi" w:hAnsiTheme="minorHAnsi" w:cstheme="minorHAnsi"/>
          <w:color w:val="auto"/>
          <w:lang w:val="el-GR"/>
        </w:rPr>
        <w:t xml:space="preserve"> </w:t>
      </w:r>
      <w:r w:rsidR="00A945B7" w:rsidRPr="00A945B7">
        <w:rPr>
          <w:rFonts w:asciiTheme="minorHAnsi" w:hAnsiTheme="minorHAnsi" w:cstheme="minorHAnsi"/>
          <w:i/>
          <w:color w:val="auto"/>
          <w:lang w:val="el-GR"/>
        </w:rPr>
        <w:t>Βοιωτικός ή</w:t>
      </w:r>
      <w:r w:rsidR="00A945B7">
        <w:rPr>
          <w:rFonts w:asciiTheme="minorHAnsi" w:hAnsiTheme="minorHAnsi" w:cstheme="minorHAnsi"/>
          <w:color w:val="auto"/>
          <w:lang w:val="el-GR"/>
        </w:rPr>
        <w:t xml:space="preserve"> </w:t>
      </w:r>
      <w:r w:rsidR="00D34721" w:rsidRPr="00C65FF8">
        <w:rPr>
          <w:rFonts w:asciiTheme="minorHAnsi" w:hAnsiTheme="minorHAnsi" w:cstheme="minorHAnsi"/>
          <w:i/>
          <w:iCs/>
          <w:color w:val="auto"/>
          <w:lang w:val="el-GR"/>
        </w:rPr>
        <w:t>Κορινθιακός</w:t>
      </w:r>
      <w:r w:rsidR="54BC6069" w:rsidRPr="00C65FF8">
        <w:rPr>
          <w:rFonts w:asciiTheme="minorHAnsi" w:hAnsiTheme="minorHAnsi" w:cstheme="minorHAnsi"/>
          <w:i/>
          <w:iCs/>
          <w:color w:val="auto"/>
          <w:lang w:val="el-GR"/>
        </w:rPr>
        <w:t xml:space="preserve"> πόλεμος</w:t>
      </w:r>
      <w:r w:rsidR="00DE4C64">
        <w:rPr>
          <w:rFonts w:asciiTheme="minorHAnsi" w:hAnsiTheme="minorHAnsi" w:cstheme="minorHAnsi"/>
          <w:i/>
          <w:iCs/>
          <w:color w:val="auto"/>
          <w:lang w:val="el-GR"/>
        </w:rPr>
        <w:t xml:space="preserve"> </w:t>
      </w:r>
      <w:r w:rsidR="00DE4C64" w:rsidRPr="002819BB">
        <w:rPr>
          <w:rFonts w:asciiTheme="minorHAnsi" w:hAnsiTheme="minorHAnsi" w:cstheme="minorHAnsi"/>
          <w:iCs/>
          <w:color w:val="auto"/>
          <w:lang w:val="el-GR"/>
        </w:rPr>
        <w:t>(μονάδες 8)</w:t>
      </w:r>
      <w:r w:rsidR="00B05B29">
        <w:rPr>
          <w:rFonts w:asciiTheme="minorHAnsi" w:hAnsiTheme="minorHAnsi" w:cstheme="minorHAnsi"/>
          <w:iCs/>
          <w:color w:val="auto"/>
          <w:lang w:val="el-GR"/>
        </w:rPr>
        <w:t>,</w:t>
      </w:r>
      <w:r w:rsidR="002819BB">
        <w:rPr>
          <w:rFonts w:asciiTheme="minorHAnsi" w:hAnsiTheme="minorHAnsi" w:cstheme="minorHAnsi"/>
          <w:iCs/>
          <w:color w:val="auto"/>
          <w:lang w:val="el-GR"/>
        </w:rPr>
        <w:t xml:space="preserve"> </w:t>
      </w:r>
      <w:r w:rsidR="00E25A4A" w:rsidRPr="002819BB">
        <w:rPr>
          <w:rFonts w:asciiTheme="minorHAnsi" w:hAnsiTheme="minorHAnsi" w:cstheme="minorHAnsi"/>
          <w:i/>
          <w:color w:val="auto"/>
          <w:lang w:val="el-GR"/>
        </w:rPr>
        <w:t>πατρίκιοι</w:t>
      </w:r>
      <w:r w:rsidR="00DE4C64" w:rsidRPr="002819BB">
        <w:rPr>
          <w:rFonts w:asciiTheme="minorHAnsi" w:hAnsiTheme="minorHAnsi" w:cstheme="minorHAnsi"/>
          <w:color w:val="auto"/>
          <w:lang w:val="el-GR"/>
        </w:rPr>
        <w:t xml:space="preserve"> (μονάδες 7)</w:t>
      </w:r>
      <w:r w:rsidR="00B52498" w:rsidRPr="002819BB">
        <w:rPr>
          <w:rFonts w:asciiTheme="minorHAnsi" w:eastAsia="Calibri" w:hAnsiTheme="minorHAnsi" w:cstheme="minorHAnsi"/>
          <w:iCs/>
          <w:color w:val="auto"/>
          <w:lang w:val="el-GR"/>
        </w:rPr>
        <w:t>.</w:t>
      </w:r>
    </w:p>
    <w:p w:rsidR="006D070B" w:rsidRPr="00C65FF8" w:rsidRDefault="00DE4C64" w:rsidP="002819BB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  <w:color w:val="auto"/>
          <w:lang w:val="el-GR"/>
        </w:rPr>
      </w:pPr>
      <w:r>
        <w:rPr>
          <w:rFonts w:asciiTheme="minorHAnsi" w:hAnsiTheme="minorHAnsi" w:cstheme="minorHAnsi"/>
          <w:b/>
          <w:bCs/>
          <w:color w:val="auto"/>
          <w:lang w:val="el-GR"/>
        </w:rPr>
        <w:t>Μ</w:t>
      </w:r>
      <w:r w:rsidR="007D2160" w:rsidRPr="00C65FF8">
        <w:rPr>
          <w:rFonts w:asciiTheme="minorHAnsi" w:hAnsiTheme="minorHAnsi" w:cstheme="minorHAnsi"/>
          <w:b/>
          <w:bCs/>
          <w:color w:val="auto"/>
          <w:lang w:val="el-GR"/>
        </w:rPr>
        <w:t xml:space="preserve">ονάδες </w:t>
      </w:r>
      <w:r w:rsidR="00C40B86" w:rsidRPr="00C65FF8">
        <w:rPr>
          <w:rFonts w:asciiTheme="minorHAnsi" w:hAnsiTheme="minorHAnsi" w:cstheme="minorHAnsi"/>
          <w:b/>
          <w:bCs/>
          <w:color w:val="auto"/>
          <w:lang w:val="el-GR"/>
        </w:rPr>
        <w:t>1</w:t>
      </w:r>
      <w:r w:rsidR="009D52FC" w:rsidRPr="00C65FF8">
        <w:rPr>
          <w:rFonts w:asciiTheme="minorHAnsi" w:hAnsiTheme="minorHAnsi" w:cstheme="minorHAnsi"/>
          <w:b/>
          <w:bCs/>
          <w:color w:val="auto"/>
          <w:lang w:val="el-GR"/>
        </w:rPr>
        <w:t>5</w:t>
      </w:r>
    </w:p>
    <w:sectPr w:rsidR="006D070B" w:rsidRPr="00C65FF8" w:rsidSect="002819BB">
      <w:type w:val="continuous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5B01"/>
    <w:multiLevelType w:val="hybridMultilevel"/>
    <w:tmpl w:val="16983FB2"/>
    <w:lvl w:ilvl="0" w:tplc="F6547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E7F46"/>
    <w:multiLevelType w:val="hybridMultilevel"/>
    <w:tmpl w:val="D4B2359E"/>
    <w:lvl w:ilvl="0" w:tplc="925A225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E5DA5"/>
    <w:multiLevelType w:val="hybridMultilevel"/>
    <w:tmpl w:val="2648027E"/>
    <w:lvl w:ilvl="0" w:tplc="484ABD5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9791C"/>
    <w:multiLevelType w:val="hybridMultilevel"/>
    <w:tmpl w:val="E5CA0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95FF0"/>
    <w:multiLevelType w:val="hybridMultilevel"/>
    <w:tmpl w:val="1C08DC14"/>
    <w:lvl w:ilvl="0" w:tplc="9C2A861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E26B9"/>
    <w:multiLevelType w:val="hybridMultilevel"/>
    <w:tmpl w:val="CDF4C7E8"/>
    <w:lvl w:ilvl="0" w:tplc="0E9CF49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6229A"/>
    <w:multiLevelType w:val="hybridMultilevel"/>
    <w:tmpl w:val="96FA5D1C"/>
    <w:lvl w:ilvl="0" w:tplc="BAB67CF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480B38"/>
    <w:multiLevelType w:val="hybridMultilevel"/>
    <w:tmpl w:val="3AAEB164"/>
    <w:lvl w:ilvl="0" w:tplc="19A657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D71CD"/>
    <w:multiLevelType w:val="hybridMultilevel"/>
    <w:tmpl w:val="4EA8F240"/>
    <w:lvl w:ilvl="0" w:tplc="9C68C4B0">
      <w:start w:val="1"/>
      <w:numFmt w:val="low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D8842FD"/>
    <w:multiLevelType w:val="hybridMultilevel"/>
    <w:tmpl w:val="51FE0F34"/>
    <w:lvl w:ilvl="0" w:tplc="31586AB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9E13B0"/>
    <w:multiLevelType w:val="hybridMultilevel"/>
    <w:tmpl w:val="19147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922CE"/>
    <w:multiLevelType w:val="hybridMultilevel"/>
    <w:tmpl w:val="85DE3422"/>
    <w:lvl w:ilvl="0" w:tplc="7710FB0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14BA6"/>
    <w:multiLevelType w:val="hybridMultilevel"/>
    <w:tmpl w:val="1EC84F86"/>
    <w:lvl w:ilvl="0" w:tplc="4E2C77F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83481"/>
    <w:multiLevelType w:val="hybridMultilevel"/>
    <w:tmpl w:val="0D3C03DA"/>
    <w:lvl w:ilvl="0" w:tplc="31586AB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A63FF"/>
    <w:multiLevelType w:val="hybridMultilevel"/>
    <w:tmpl w:val="D68C41D4"/>
    <w:lvl w:ilvl="0" w:tplc="31586AB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91FD3"/>
    <w:multiLevelType w:val="hybridMultilevel"/>
    <w:tmpl w:val="2C8ECFBC"/>
    <w:lvl w:ilvl="0" w:tplc="31586AB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91228"/>
    <w:multiLevelType w:val="hybridMultilevel"/>
    <w:tmpl w:val="F11A20D8"/>
    <w:lvl w:ilvl="0" w:tplc="DEF62AA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8702AC"/>
    <w:multiLevelType w:val="hybridMultilevel"/>
    <w:tmpl w:val="8AA4418A"/>
    <w:lvl w:ilvl="0" w:tplc="0409000F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A7A72C7"/>
    <w:multiLevelType w:val="hybridMultilevel"/>
    <w:tmpl w:val="F9BC2FDE"/>
    <w:lvl w:ilvl="0" w:tplc="31586AB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177A15"/>
    <w:multiLevelType w:val="hybridMultilevel"/>
    <w:tmpl w:val="788E7A66"/>
    <w:lvl w:ilvl="0" w:tplc="F6547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4"/>
  </w:num>
  <w:num w:numId="5">
    <w:abstractNumId w:val="5"/>
  </w:num>
  <w:num w:numId="6">
    <w:abstractNumId w:val="16"/>
  </w:num>
  <w:num w:numId="7">
    <w:abstractNumId w:val="1"/>
  </w:num>
  <w:num w:numId="8">
    <w:abstractNumId w:val="12"/>
  </w:num>
  <w:num w:numId="9">
    <w:abstractNumId w:val="8"/>
  </w:num>
  <w:num w:numId="10">
    <w:abstractNumId w:val="2"/>
  </w:num>
  <w:num w:numId="11">
    <w:abstractNumId w:val="11"/>
  </w:num>
  <w:num w:numId="12">
    <w:abstractNumId w:val="17"/>
  </w:num>
  <w:num w:numId="13">
    <w:abstractNumId w:val="6"/>
  </w:num>
  <w:num w:numId="14">
    <w:abstractNumId w:val="19"/>
  </w:num>
  <w:num w:numId="15">
    <w:abstractNumId w:val="0"/>
  </w:num>
  <w:num w:numId="16">
    <w:abstractNumId w:val="13"/>
  </w:num>
  <w:num w:numId="17">
    <w:abstractNumId w:val="14"/>
  </w:num>
  <w:num w:numId="18">
    <w:abstractNumId w:val="18"/>
  </w:num>
  <w:num w:numId="19">
    <w:abstractNumId w:val="1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566"/>
    <w:rsid w:val="00033E75"/>
    <w:rsid w:val="00053B3A"/>
    <w:rsid w:val="000C39AD"/>
    <w:rsid w:val="000F33EF"/>
    <w:rsid w:val="00185A01"/>
    <w:rsid w:val="00190B77"/>
    <w:rsid w:val="001D6DD7"/>
    <w:rsid w:val="001D7D5F"/>
    <w:rsid w:val="001F09B2"/>
    <w:rsid w:val="0023009B"/>
    <w:rsid w:val="002819BB"/>
    <w:rsid w:val="002F7216"/>
    <w:rsid w:val="003065FC"/>
    <w:rsid w:val="00391F89"/>
    <w:rsid w:val="0039342D"/>
    <w:rsid w:val="00441877"/>
    <w:rsid w:val="00444D78"/>
    <w:rsid w:val="004C0E69"/>
    <w:rsid w:val="00603A35"/>
    <w:rsid w:val="00670802"/>
    <w:rsid w:val="00684797"/>
    <w:rsid w:val="00694DC1"/>
    <w:rsid w:val="00695BE6"/>
    <w:rsid w:val="006D070B"/>
    <w:rsid w:val="006F16FA"/>
    <w:rsid w:val="00793757"/>
    <w:rsid w:val="00797193"/>
    <w:rsid w:val="007D2160"/>
    <w:rsid w:val="00867844"/>
    <w:rsid w:val="008A4E22"/>
    <w:rsid w:val="008C39A3"/>
    <w:rsid w:val="008F633D"/>
    <w:rsid w:val="00920877"/>
    <w:rsid w:val="0099008B"/>
    <w:rsid w:val="009B0566"/>
    <w:rsid w:val="009C03EF"/>
    <w:rsid w:val="009D10A9"/>
    <w:rsid w:val="009D1C0C"/>
    <w:rsid w:val="009D52FC"/>
    <w:rsid w:val="009D7EA2"/>
    <w:rsid w:val="009F3657"/>
    <w:rsid w:val="00A279B0"/>
    <w:rsid w:val="00A3430D"/>
    <w:rsid w:val="00A945B7"/>
    <w:rsid w:val="00AB6EF9"/>
    <w:rsid w:val="00B05B29"/>
    <w:rsid w:val="00B23E49"/>
    <w:rsid w:val="00B52498"/>
    <w:rsid w:val="00B7785E"/>
    <w:rsid w:val="00BD33E2"/>
    <w:rsid w:val="00BE3B92"/>
    <w:rsid w:val="00C23B97"/>
    <w:rsid w:val="00C40B86"/>
    <w:rsid w:val="00C52A87"/>
    <w:rsid w:val="00C65FF8"/>
    <w:rsid w:val="00D0452B"/>
    <w:rsid w:val="00D26B24"/>
    <w:rsid w:val="00D31F9C"/>
    <w:rsid w:val="00D34721"/>
    <w:rsid w:val="00D627E5"/>
    <w:rsid w:val="00D744AA"/>
    <w:rsid w:val="00DE4C64"/>
    <w:rsid w:val="00DF529C"/>
    <w:rsid w:val="00E25A4A"/>
    <w:rsid w:val="00E32B93"/>
    <w:rsid w:val="00E47C46"/>
    <w:rsid w:val="00E61397"/>
    <w:rsid w:val="00E6265B"/>
    <w:rsid w:val="00F05BA0"/>
    <w:rsid w:val="00F71D76"/>
    <w:rsid w:val="00FA6FE2"/>
    <w:rsid w:val="066E0F8F"/>
    <w:rsid w:val="074B50C4"/>
    <w:rsid w:val="0EB139B8"/>
    <w:rsid w:val="1943A9DD"/>
    <w:rsid w:val="220D0B72"/>
    <w:rsid w:val="2509892B"/>
    <w:rsid w:val="34AAA334"/>
    <w:rsid w:val="54BC6069"/>
    <w:rsid w:val="56CE92E5"/>
    <w:rsid w:val="57C07884"/>
    <w:rsid w:val="59881813"/>
    <w:rsid w:val="5DEDE864"/>
    <w:rsid w:val="5EC5EF40"/>
    <w:rsid w:val="5F3035FA"/>
    <w:rsid w:val="60E69808"/>
    <w:rsid w:val="62EBB7F4"/>
    <w:rsid w:val="7030D3E9"/>
    <w:rsid w:val="7EA3E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577A9"/>
  <w15:docId w15:val="{8530589E-45CC-4882-B390-397A7C6B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F89"/>
    <w:rPr>
      <w:rFonts w:eastAsiaTheme="minorEastAsia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05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91F89"/>
    <w:pPr>
      <w:ind w:left="720"/>
      <w:contextualSpacing/>
    </w:pPr>
  </w:style>
  <w:style w:type="table" w:styleId="a4">
    <w:name w:val="Table Grid"/>
    <w:basedOn w:val="a1"/>
    <w:uiPriority w:val="39"/>
    <w:rsid w:val="009D1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7A92F-2BA2-4FA0-B9A2-56405F9B8A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5B0146-E8BF-4E6E-AEC7-0546A68623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BDF1F-2BB2-4D21-AA14-577EC421B1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EA5F17-75FF-4791-B3BA-AC58CB25A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 Mark</dc:creator>
  <cp:keywords/>
  <dc:description/>
  <cp:lastModifiedBy>Τίγκα Ευαγγελία</cp:lastModifiedBy>
  <cp:revision>24</cp:revision>
  <cp:lastPrinted>2021-05-15T12:00:00Z</cp:lastPrinted>
  <dcterms:created xsi:type="dcterms:W3CDTF">2021-05-15T12:00:00Z</dcterms:created>
  <dcterms:modified xsi:type="dcterms:W3CDTF">2023-03-15T13:44:00Z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