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45AB" w14:textId="77777777" w:rsidR="00245A68" w:rsidRPr="00F16DFF" w:rsidRDefault="00245A68" w:rsidP="00245A68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16DFF">
        <w:rPr>
          <w:b/>
          <w:sz w:val="24"/>
          <w:szCs w:val="24"/>
          <w:u w:val="single"/>
        </w:rPr>
        <w:t xml:space="preserve">Θέμα </w:t>
      </w:r>
      <w:r>
        <w:rPr>
          <w:b/>
          <w:sz w:val="24"/>
          <w:szCs w:val="24"/>
          <w:u w:val="single"/>
        </w:rPr>
        <w:t>4</w:t>
      </w:r>
      <w:r w:rsidRPr="00F16DFF">
        <w:rPr>
          <w:b/>
          <w:sz w:val="24"/>
          <w:szCs w:val="24"/>
          <w:u w:val="single"/>
          <w:vertAlign w:val="superscript"/>
        </w:rPr>
        <w:t>Ο</w:t>
      </w:r>
    </w:p>
    <w:p w14:paraId="4D4BB212" w14:textId="77777777" w:rsidR="00245A68" w:rsidRPr="00F16DFF" w:rsidRDefault="00245A68" w:rsidP="00245A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F16DFF">
        <w:rPr>
          <w:b/>
          <w:sz w:val="24"/>
          <w:szCs w:val="24"/>
        </w:rPr>
        <w:t>.1</w:t>
      </w:r>
    </w:p>
    <w:p w14:paraId="6BFB4D9A" w14:textId="77777777" w:rsidR="001E5D26" w:rsidRDefault="00146D87" w:rsidP="00245A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ασθενή χορηγείται </w:t>
      </w:r>
      <w:proofErr w:type="spellStart"/>
      <w:r>
        <w:rPr>
          <w:sz w:val="24"/>
          <w:szCs w:val="24"/>
        </w:rPr>
        <w:t>προβενεσίδη</w:t>
      </w:r>
      <w:proofErr w:type="spellEnd"/>
      <w:r>
        <w:rPr>
          <w:sz w:val="24"/>
          <w:szCs w:val="24"/>
        </w:rPr>
        <w:t>.</w:t>
      </w:r>
      <w:r w:rsidR="00891E57">
        <w:rPr>
          <w:sz w:val="24"/>
          <w:szCs w:val="24"/>
        </w:rPr>
        <w:t xml:space="preserve"> </w:t>
      </w:r>
      <w:r>
        <w:rPr>
          <w:sz w:val="24"/>
          <w:szCs w:val="24"/>
        </w:rPr>
        <w:t>Ο ασθενής αυτός έχει διάφορες βλάβες στο ήπαρ.</w:t>
      </w:r>
    </w:p>
    <w:p w14:paraId="22DD10D2" w14:textId="77777777" w:rsidR="00C141F2" w:rsidRPr="00891E57" w:rsidRDefault="001E5D26" w:rsidP="00245A68">
      <w:pPr>
        <w:spacing w:after="0" w:line="360" w:lineRule="auto"/>
        <w:jc w:val="both"/>
        <w:rPr>
          <w:i/>
          <w:iCs/>
          <w:sz w:val="24"/>
          <w:szCs w:val="24"/>
        </w:rPr>
      </w:pPr>
      <w:r w:rsidRPr="00891E57">
        <w:rPr>
          <w:bCs/>
          <w:sz w:val="24"/>
          <w:szCs w:val="24"/>
        </w:rPr>
        <w:t>α)</w:t>
      </w:r>
      <w:r w:rsidR="006674B4">
        <w:rPr>
          <w:bCs/>
          <w:sz w:val="24"/>
          <w:szCs w:val="24"/>
        </w:rPr>
        <w:t xml:space="preserve"> </w:t>
      </w:r>
      <w:r w:rsidRPr="00891E57">
        <w:rPr>
          <w:sz w:val="24"/>
          <w:szCs w:val="24"/>
        </w:rPr>
        <w:t>Από ποιο όργανο</w:t>
      </w:r>
      <w:r w:rsidR="006674B4">
        <w:rPr>
          <w:sz w:val="24"/>
          <w:szCs w:val="24"/>
        </w:rPr>
        <w:t xml:space="preserve"> </w:t>
      </w:r>
      <w:r w:rsidRPr="00891E57">
        <w:rPr>
          <w:sz w:val="24"/>
          <w:szCs w:val="24"/>
        </w:rPr>
        <w:t>θα γίνει η απέκκριση του φαρμάκου;</w:t>
      </w:r>
      <w:r w:rsidR="00395F7F" w:rsidRPr="00891E57">
        <w:rPr>
          <w:i/>
          <w:iCs/>
          <w:sz w:val="24"/>
          <w:szCs w:val="24"/>
        </w:rPr>
        <w:t xml:space="preserve">(Μονάδες </w:t>
      </w:r>
      <w:r w:rsidR="005C4E80" w:rsidRPr="00891E57">
        <w:rPr>
          <w:i/>
          <w:iCs/>
          <w:sz w:val="24"/>
          <w:szCs w:val="24"/>
        </w:rPr>
        <w:t>5</w:t>
      </w:r>
      <w:r w:rsidR="00395F7F" w:rsidRPr="00891E57">
        <w:rPr>
          <w:i/>
          <w:iCs/>
          <w:sz w:val="24"/>
          <w:szCs w:val="24"/>
        </w:rPr>
        <w:t>)</w:t>
      </w:r>
    </w:p>
    <w:p w14:paraId="15DB1624" w14:textId="77777777" w:rsidR="00245A68" w:rsidRDefault="003660AA" w:rsidP="00245A68">
      <w:pPr>
        <w:spacing w:after="0" w:line="360" w:lineRule="auto"/>
        <w:jc w:val="both"/>
        <w:rPr>
          <w:i/>
          <w:iCs/>
          <w:sz w:val="24"/>
          <w:szCs w:val="24"/>
        </w:rPr>
      </w:pPr>
      <w:r w:rsidRPr="00891E57">
        <w:rPr>
          <w:bCs/>
          <w:sz w:val="24"/>
          <w:szCs w:val="24"/>
        </w:rPr>
        <w:t>β</w:t>
      </w:r>
      <w:r w:rsidR="00C141F2" w:rsidRPr="00891E57">
        <w:rPr>
          <w:bCs/>
          <w:sz w:val="24"/>
          <w:szCs w:val="24"/>
        </w:rPr>
        <w:t>)</w:t>
      </w:r>
      <w:r w:rsidR="006674B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Πως επηρεάζουν οι διάφορες βλάβες στο ήπαρ την απέκκριση του φαρμάκου και ποιο το αποτέλεσμα από την επιρροή αυτή</w:t>
      </w:r>
      <w:r w:rsidRPr="003660AA">
        <w:rPr>
          <w:sz w:val="24"/>
          <w:szCs w:val="24"/>
        </w:rPr>
        <w:t>;</w:t>
      </w:r>
      <w:r w:rsidR="00395F7F">
        <w:rPr>
          <w:i/>
          <w:iCs/>
          <w:sz w:val="24"/>
          <w:szCs w:val="24"/>
        </w:rPr>
        <w:t>(Μονάδες 1</w:t>
      </w:r>
      <w:r w:rsidR="00F33531">
        <w:rPr>
          <w:i/>
          <w:iCs/>
          <w:sz w:val="24"/>
          <w:szCs w:val="24"/>
        </w:rPr>
        <w:t>0)</w:t>
      </w:r>
    </w:p>
    <w:p w14:paraId="10ED325B" w14:textId="77777777" w:rsidR="00BE4B2D" w:rsidRPr="00BE4B2D" w:rsidRDefault="00BE4B2D" w:rsidP="00891E57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(Μονάδες </w:t>
      </w:r>
      <w:r w:rsidR="005C4E80">
        <w:rPr>
          <w:b/>
          <w:bCs/>
          <w:i/>
          <w:iCs/>
          <w:sz w:val="24"/>
          <w:szCs w:val="24"/>
        </w:rPr>
        <w:t>15)</w:t>
      </w:r>
    </w:p>
    <w:p w14:paraId="76B18746" w14:textId="77777777" w:rsidR="00245A68" w:rsidRDefault="00245A68" w:rsidP="00245A68">
      <w:pPr>
        <w:spacing w:after="0" w:line="360" w:lineRule="auto"/>
        <w:jc w:val="both"/>
        <w:rPr>
          <w:sz w:val="24"/>
          <w:szCs w:val="24"/>
        </w:rPr>
      </w:pPr>
    </w:p>
    <w:p w14:paraId="139F8DCE" w14:textId="77777777" w:rsidR="00245A68" w:rsidRPr="00690D06" w:rsidRDefault="00245A68" w:rsidP="00245A68">
      <w:pPr>
        <w:spacing w:after="0" w:line="360" w:lineRule="auto"/>
        <w:jc w:val="both"/>
        <w:rPr>
          <w:sz w:val="24"/>
          <w:szCs w:val="24"/>
        </w:rPr>
      </w:pPr>
      <w:r w:rsidRPr="00690D06">
        <w:rPr>
          <w:b/>
          <w:sz w:val="24"/>
          <w:szCs w:val="24"/>
        </w:rPr>
        <w:t>4.2</w:t>
      </w:r>
    </w:p>
    <w:p w14:paraId="59CEF886" w14:textId="28FFC5E3" w:rsidR="005C4E80" w:rsidRPr="00DA28FC" w:rsidRDefault="008104FF" w:rsidP="005C4E8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ασθενή που</w:t>
      </w:r>
      <w:r w:rsidR="006674B4">
        <w:rPr>
          <w:sz w:val="24"/>
          <w:szCs w:val="24"/>
        </w:rPr>
        <w:t xml:space="preserve"> </w:t>
      </w:r>
      <w:r w:rsidR="00951469">
        <w:rPr>
          <w:sz w:val="24"/>
          <w:szCs w:val="24"/>
        </w:rPr>
        <w:t>πρόκειται</w:t>
      </w:r>
      <w:r w:rsidR="001569D5">
        <w:rPr>
          <w:sz w:val="24"/>
          <w:szCs w:val="24"/>
        </w:rPr>
        <w:t xml:space="preserve"> να χειρουργηθεί για την αναισθησία χορηγούνται πτητικά αναισθητικά </w:t>
      </w:r>
      <w:r w:rsidR="00951469">
        <w:rPr>
          <w:sz w:val="24"/>
          <w:szCs w:val="24"/>
        </w:rPr>
        <w:t>υπό</w:t>
      </w:r>
      <w:r w:rsidR="001569D5">
        <w:rPr>
          <w:sz w:val="24"/>
          <w:szCs w:val="24"/>
        </w:rPr>
        <w:t xml:space="preserve"> μορφή αερίων</w:t>
      </w:r>
      <w:r w:rsidR="005C4E80">
        <w:rPr>
          <w:sz w:val="24"/>
          <w:szCs w:val="24"/>
        </w:rPr>
        <w:t>.</w:t>
      </w:r>
      <w:r w:rsidR="00DA28FC">
        <w:rPr>
          <w:sz w:val="24"/>
          <w:szCs w:val="24"/>
        </w:rPr>
        <w:t xml:space="preserve"> </w:t>
      </w:r>
      <w:r w:rsidR="005C4E80">
        <w:rPr>
          <w:sz w:val="24"/>
          <w:szCs w:val="24"/>
        </w:rPr>
        <w:t>Από ποιο όργανο θα γίνει η απορρόφηση και η απέκκριση των φαρμάκων</w:t>
      </w:r>
      <w:r w:rsidR="00DA28FC" w:rsidRPr="00DA28FC">
        <w:rPr>
          <w:sz w:val="24"/>
          <w:szCs w:val="24"/>
        </w:rPr>
        <w:t>;</w:t>
      </w:r>
    </w:p>
    <w:p w14:paraId="742114E7" w14:textId="77777777" w:rsidR="005B6B32" w:rsidRPr="005B6B32" w:rsidRDefault="005B6B32" w:rsidP="00891E57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(Μονάδες 10)</w:t>
      </w:r>
    </w:p>
    <w:p w14:paraId="342BD529" w14:textId="77777777" w:rsidR="005C4E80" w:rsidRPr="00945D2B" w:rsidRDefault="005C4E80" w:rsidP="005C4E80">
      <w:pPr>
        <w:spacing w:after="0" w:line="360" w:lineRule="auto"/>
        <w:jc w:val="both"/>
      </w:pPr>
    </w:p>
    <w:p w14:paraId="109D4776" w14:textId="77777777" w:rsidR="00AF021C" w:rsidRDefault="00AF021C"/>
    <w:sectPr w:rsidR="00AF021C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68"/>
    <w:rsid w:val="00041D53"/>
    <w:rsid w:val="00146D87"/>
    <w:rsid w:val="001569D5"/>
    <w:rsid w:val="001E5D26"/>
    <w:rsid w:val="00245A68"/>
    <w:rsid w:val="00280CE8"/>
    <w:rsid w:val="00351633"/>
    <w:rsid w:val="003660AA"/>
    <w:rsid w:val="00367BB8"/>
    <w:rsid w:val="00395F7F"/>
    <w:rsid w:val="005A456B"/>
    <w:rsid w:val="005B6B32"/>
    <w:rsid w:val="005C4E80"/>
    <w:rsid w:val="005F0933"/>
    <w:rsid w:val="0066008B"/>
    <w:rsid w:val="006674B4"/>
    <w:rsid w:val="00706BFD"/>
    <w:rsid w:val="007A0E26"/>
    <w:rsid w:val="007C511A"/>
    <w:rsid w:val="00806526"/>
    <w:rsid w:val="008104FF"/>
    <w:rsid w:val="0087108A"/>
    <w:rsid w:val="00891E57"/>
    <w:rsid w:val="00893E51"/>
    <w:rsid w:val="008F444C"/>
    <w:rsid w:val="00917DEC"/>
    <w:rsid w:val="00951469"/>
    <w:rsid w:val="009A38AB"/>
    <w:rsid w:val="009B6DEC"/>
    <w:rsid w:val="00AF021C"/>
    <w:rsid w:val="00B2439B"/>
    <w:rsid w:val="00BE4B2D"/>
    <w:rsid w:val="00BF3F36"/>
    <w:rsid w:val="00C11BD3"/>
    <w:rsid w:val="00C141F2"/>
    <w:rsid w:val="00DA28FC"/>
    <w:rsid w:val="00E572B6"/>
    <w:rsid w:val="00F11101"/>
    <w:rsid w:val="00F33531"/>
    <w:rsid w:val="00FC489B"/>
    <w:rsid w:val="00FF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7EE9"/>
  <w15:docId w15:val="{D2B00781-9DC0-427E-88A9-4302C103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A68"/>
    <w:pPr>
      <w:spacing w:after="200" w:line="276" w:lineRule="auto"/>
    </w:pPr>
    <w:rPr>
      <w:rFonts w:ascii="Calibri" w:eastAsia="Calibri" w:hAnsi="Calibri" w:cs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2022-09-26T17:32:00Z</dcterms:created>
  <dcterms:modified xsi:type="dcterms:W3CDTF">2022-09-26T17:32:00Z</dcterms:modified>
</cp:coreProperties>
</file>