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BACD" w14:textId="77777777" w:rsidR="00495DC6" w:rsidRPr="00F17164" w:rsidRDefault="00495DC6" w:rsidP="00495DC6">
      <w:pPr>
        <w:spacing w:line="360" w:lineRule="auto"/>
        <w:jc w:val="both"/>
        <w:rPr>
          <w:b/>
        </w:rPr>
      </w:pPr>
      <w:r w:rsidRPr="00F17164">
        <w:rPr>
          <w:b/>
        </w:rPr>
        <w:t>Ενδεικτική απάντηση</w:t>
      </w:r>
    </w:p>
    <w:p w14:paraId="5D9E37DE" w14:textId="77777777" w:rsidR="00495DC6" w:rsidRDefault="00495DC6" w:rsidP="00495DC6">
      <w:pPr>
        <w:spacing w:line="360" w:lineRule="auto"/>
        <w:jc w:val="both"/>
      </w:pPr>
    </w:p>
    <w:p w14:paraId="19D220FC" w14:textId="77777777" w:rsidR="00495DC6" w:rsidRPr="00F17164" w:rsidRDefault="00495DC6" w:rsidP="00495DC6">
      <w:pPr>
        <w:spacing w:line="360" w:lineRule="auto"/>
        <w:jc w:val="both"/>
        <w:rPr>
          <w:b/>
        </w:rPr>
      </w:pPr>
      <w:r w:rsidRPr="00F17164">
        <w:rPr>
          <w:b/>
        </w:rPr>
        <w:t>2.1</w:t>
      </w:r>
    </w:p>
    <w:p w14:paraId="2D481527" w14:textId="77777777" w:rsidR="00495DC6" w:rsidRDefault="00495DC6" w:rsidP="00495DC6">
      <w:pPr>
        <w:spacing w:line="360" w:lineRule="auto"/>
        <w:jc w:val="both"/>
      </w:pPr>
      <w:r>
        <w:t xml:space="preserve">α. Η </w:t>
      </w:r>
      <w:proofErr w:type="spellStart"/>
      <w:r>
        <w:t>ενσίρωση</w:t>
      </w:r>
      <w:proofErr w:type="spellEnd"/>
      <w:r>
        <w:t xml:space="preserve"> αποτελεί μέθοδο συντήρησης της χλωρής φυτικής ύλης  με </w:t>
      </w:r>
      <w:proofErr w:type="spellStart"/>
      <w:r>
        <w:t>οξίνιση</w:t>
      </w:r>
      <w:proofErr w:type="spellEnd"/>
      <w:r>
        <w:t>, σε νωπή κατάσταση, μέσα σε ειδικούς για το σκοπό αυτό χώρους, που ονομάζονται σιροί.</w:t>
      </w:r>
    </w:p>
    <w:p w14:paraId="41603616" w14:textId="77777777" w:rsidR="00495DC6" w:rsidRDefault="00495DC6" w:rsidP="00495DC6">
      <w:pPr>
        <w:spacing w:line="360" w:lineRule="auto"/>
        <w:jc w:val="both"/>
      </w:pPr>
      <w:bookmarkStart w:id="0" w:name="_Int_bON1vsIQ"/>
      <w:r>
        <w:t xml:space="preserve">β. Στόχος κατά την </w:t>
      </w:r>
      <w:proofErr w:type="spellStart"/>
      <w:r>
        <w:t>ενσίρωση</w:t>
      </w:r>
      <w:proofErr w:type="spellEnd"/>
      <w:r>
        <w:t xml:space="preserve"> είναι η δημιουργία αναερόβιου περιβάλλοντος στη φυτική μάζα, που θα </w:t>
      </w:r>
      <w:proofErr w:type="spellStart"/>
      <w:r>
        <w:t>ενσιρωθεί</w:t>
      </w:r>
      <w:proofErr w:type="spellEnd"/>
      <w:r>
        <w:t>. Αυτός ο στόχος πραγματοποιείται με την κοπή, τον τεμαχισμό, τη συσσώρευση, και τη συμπίεση της φυτικής μάζας μέσα στο σιρό. Μετά τη συμπίεση ακολουθεί αεροστεγές κλείσιμο του σιρού.</w:t>
      </w:r>
      <w:bookmarkEnd w:id="0"/>
    </w:p>
    <w:p w14:paraId="2307B752" w14:textId="77777777" w:rsidR="00495DC6" w:rsidRDefault="00495DC6" w:rsidP="00495DC6">
      <w:pPr>
        <w:spacing w:line="360" w:lineRule="auto"/>
        <w:jc w:val="both"/>
      </w:pPr>
    </w:p>
    <w:p w14:paraId="7A1089A5" w14:textId="77777777" w:rsidR="00495DC6" w:rsidRDefault="00495DC6" w:rsidP="00495DC6">
      <w:pPr>
        <w:spacing w:line="360" w:lineRule="auto"/>
        <w:jc w:val="both"/>
        <w:rPr>
          <w:b/>
        </w:rPr>
      </w:pPr>
      <w:r w:rsidRPr="00F17164">
        <w:rPr>
          <w:b/>
        </w:rPr>
        <w:t>2.2</w:t>
      </w:r>
    </w:p>
    <w:p w14:paraId="677D7C5F" w14:textId="77777777" w:rsidR="00495DC6" w:rsidRPr="00F17164" w:rsidRDefault="00495DC6" w:rsidP="00495DC6">
      <w:pPr>
        <w:spacing w:line="360" w:lineRule="auto"/>
        <w:jc w:val="both"/>
        <w:rPr>
          <w:b/>
        </w:rPr>
      </w:pPr>
      <w:r>
        <w:rPr>
          <w:b/>
        </w:rPr>
        <w:t>2.2.1</w:t>
      </w:r>
    </w:p>
    <w:p w14:paraId="5419250C" w14:textId="77777777" w:rsidR="00495DC6" w:rsidRDefault="00495DC6" w:rsidP="00495DC6">
      <w:pPr>
        <w:spacing w:line="360" w:lineRule="auto"/>
        <w:jc w:val="both"/>
      </w:pPr>
      <w:r>
        <w:t>α. 1 εύκολα</w:t>
      </w:r>
    </w:p>
    <w:p w14:paraId="63AF23B6" w14:textId="77777777" w:rsidR="00495DC6" w:rsidRDefault="00495DC6" w:rsidP="00495DC6">
      <w:pPr>
        <w:spacing w:line="360" w:lineRule="auto"/>
        <w:jc w:val="both"/>
      </w:pPr>
      <w:r>
        <w:t>β. 3 υγρασία</w:t>
      </w:r>
    </w:p>
    <w:p w14:paraId="50F9DB9A" w14:textId="77777777" w:rsidR="00495DC6" w:rsidRDefault="00495DC6" w:rsidP="00495DC6">
      <w:pPr>
        <w:spacing w:line="360" w:lineRule="auto"/>
        <w:jc w:val="both"/>
      </w:pPr>
      <w:r>
        <w:t>γ. 4 αραβοσίτου</w:t>
      </w:r>
    </w:p>
    <w:p w14:paraId="1C6A7EA9" w14:textId="77777777" w:rsidR="00495DC6" w:rsidRDefault="00495DC6" w:rsidP="00495DC6">
      <w:pPr>
        <w:spacing w:line="360" w:lineRule="auto"/>
        <w:jc w:val="both"/>
      </w:pPr>
      <w:r>
        <w:t>δ. 7 δύσκολα</w:t>
      </w:r>
    </w:p>
    <w:p w14:paraId="3C89D975" w14:textId="77777777" w:rsidR="00495DC6" w:rsidRDefault="00495DC6" w:rsidP="00495DC6">
      <w:pPr>
        <w:spacing w:line="360" w:lineRule="auto"/>
        <w:jc w:val="both"/>
      </w:pPr>
      <w:r>
        <w:t>ε. 5 ψυχανθή</w:t>
      </w:r>
    </w:p>
    <w:p w14:paraId="0F6842F6" w14:textId="77777777" w:rsidR="00495DC6" w:rsidRDefault="00495DC6" w:rsidP="00495DC6">
      <w:pPr>
        <w:spacing w:line="360" w:lineRule="auto"/>
        <w:jc w:val="both"/>
      </w:pPr>
    </w:p>
    <w:p w14:paraId="2DDD8899" w14:textId="77777777" w:rsidR="00495DC6" w:rsidRPr="00940C5D" w:rsidRDefault="00495DC6" w:rsidP="00495DC6">
      <w:pPr>
        <w:spacing w:line="360" w:lineRule="auto"/>
        <w:jc w:val="both"/>
        <w:rPr>
          <w:b/>
        </w:rPr>
      </w:pPr>
      <w:r w:rsidRPr="00940C5D">
        <w:rPr>
          <w:b/>
        </w:rPr>
        <w:t>2.2.2</w:t>
      </w:r>
    </w:p>
    <w:p w14:paraId="414D279E" w14:textId="7D104BBC" w:rsidR="00492875" w:rsidRDefault="00495DC6" w:rsidP="00495DC6">
      <w:pPr>
        <w:spacing w:line="360" w:lineRule="auto"/>
        <w:jc w:val="both"/>
      </w:pPr>
      <w:r>
        <w:t>β. Μάρανση</w:t>
      </w:r>
    </w:p>
    <w:sectPr w:rsidR="00492875" w:rsidSect="000A4CFF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C6"/>
    <w:rsid w:val="00492875"/>
    <w:rsid w:val="0049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1A0777"/>
  <w15:chartTrackingRefBased/>
  <w15:docId w15:val="{55C35A9B-BA2E-2948-9FB1-CAD897A4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2022-09-21T14:03:00Z</dcterms:created>
  <dcterms:modified xsi:type="dcterms:W3CDTF">2022-09-21T14:04:00Z</dcterms:modified>
</cp:coreProperties>
</file>