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0B7A4063" w:rsidR="00983978" w:rsidRPr="005C2179" w:rsidRDefault="00776E56" w:rsidP="00F94181">
      <w:pPr>
        <w:spacing w:line="360" w:lineRule="auto"/>
        <w:jc w:val="both"/>
        <w:rPr>
          <w:b/>
        </w:rPr>
      </w:pPr>
      <w:r w:rsidRPr="0025315F">
        <w:rPr>
          <w:b/>
        </w:rPr>
        <w:t>ΘΕΜΑ 2</w:t>
      </w:r>
    </w:p>
    <w:p w14:paraId="4E6CBBE6" w14:textId="77777777" w:rsidR="00983978" w:rsidRPr="00F94181" w:rsidRDefault="00776E56" w:rsidP="00F94181">
      <w:pPr>
        <w:spacing w:line="360" w:lineRule="auto"/>
        <w:jc w:val="both"/>
        <w:rPr>
          <w:b/>
        </w:rPr>
      </w:pPr>
      <w:r w:rsidRPr="00F94181">
        <w:rPr>
          <w:b/>
        </w:rPr>
        <w:t>2.1</w:t>
      </w:r>
    </w:p>
    <w:p w14:paraId="03DD0BEF" w14:textId="378E408A" w:rsidR="00776E56" w:rsidRDefault="00983978" w:rsidP="00F94181">
      <w:pPr>
        <w:spacing w:line="360" w:lineRule="auto"/>
        <w:jc w:val="both"/>
      </w:pPr>
      <w:r w:rsidRPr="008B6EB8">
        <w:rPr>
          <w:b/>
          <w:bCs/>
        </w:rPr>
        <w:t>α.</w:t>
      </w:r>
      <w:r w:rsidR="00776E56">
        <w:t xml:space="preserve"> Να αναφέρετε τέσσερις (4) δημητριακούς καρπούς </w:t>
      </w:r>
      <w:r w:rsidR="46F42340">
        <w:t xml:space="preserve">που χρησιμοποιούνται στη διατροφή των αγροτικών ζώων </w:t>
      </w:r>
      <w:r w:rsidR="00776E56">
        <w:t>(μονάδες 8).</w:t>
      </w:r>
    </w:p>
    <w:p w14:paraId="0A07CD05" w14:textId="44BC47BD" w:rsidR="00776E56" w:rsidRDefault="00776E56" w:rsidP="79BF76FA">
      <w:pPr>
        <w:spacing w:line="360" w:lineRule="auto"/>
        <w:jc w:val="both"/>
      </w:pPr>
      <w:r w:rsidRPr="008B6EB8">
        <w:rPr>
          <w:b/>
          <w:bCs/>
        </w:rPr>
        <w:t>β.</w:t>
      </w:r>
      <w:r>
        <w:t xml:space="preserve"> Ποιο είναι το κύριο χαρακτηριστικό των δημητριακών καρπών </w:t>
      </w:r>
      <w:r w:rsidR="0924D243" w:rsidRPr="79BF76FA">
        <w:rPr>
          <w:rFonts w:ascii="Segoe UI" w:eastAsia="Segoe UI" w:hAnsi="Segoe UI" w:cs="Segoe UI"/>
          <w:color w:val="333333"/>
          <w:sz w:val="18"/>
          <w:szCs w:val="18"/>
        </w:rPr>
        <w:t xml:space="preserve"> </w:t>
      </w:r>
      <w:r>
        <w:t>(μονάδες 5);</w:t>
      </w:r>
    </w:p>
    <w:p w14:paraId="4175A77F" w14:textId="77777777" w:rsidR="00776E56" w:rsidRPr="00056DDF" w:rsidRDefault="00776E56" w:rsidP="00F94181">
      <w:pPr>
        <w:spacing w:line="360" w:lineRule="auto"/>
        <w:jc w:val="right"/>
        <w:rPr>
          <w:b/>
        </w:rPr>
      </w:pPr>
      <w:r w:rsidRPr="00056DDF">
        <w:rPr>
          <w:b/>
        </w:rPr>
        <w:t>Μονάδες 13</w:t>
      </w:r>
    </w:p>
    <w:p w14:paraId="0A37501D" w14:textId="77777777" w:rsidR="00776E56" w:rsidRDefault="00776E56" w:rsidP="00F94181">
      <w:pPr>
        <w:spacing w:line="360" w:lineRule="auto"/>
        <w:jc w:val="both"/>
      </w:pPr>
    </w:p>
    <w:p w14:paraId="24672A24" w14:textId="77777777" w:rsidR="00F94181" w:rsidRPr="00F94181" w:rsidRDefault="00776E56" w:rsidP="00F94181">
      <w:pPr>
        <w:spacing w:line="360" w:lineRule="auto"/>
        <w:jc w:val="both"/>
        <w:rPr>
          <w:b/>
        </w:rPr>
      </w:pPr>
      <w:r w:rsidRPr="00F94181">
        <w:rPr>
          <w:b/>
        </w:rPr>
        <w:t>2.2</w:t>
      </w:r>
    </w:p>
    <w:p w14:paraId="4E067AB4" w14:textId="1F8EF0C1" w:rsidR="00776E56" w:rsidRDefault="00776E56" w:rsidP="504DEF3B">
      <w:pPr>
        <w:spacing w:line="360" w:lineRule="auto"/>
        <w:jc w:val="both"/>
      </w:pPr>
      <w:r w:rsidRPr="008B6EB8">
        <w:rPr>
          <w:b/>
          <w:bCs/>
        </w:rPr>
        <w:t>α.</w:t>
      </w:r>
      <w:r>
        <w:t xml:space="preserve"> Να αναφέρετε </w:t>
      </w:r>
      <w:r w:rsidR="00F94181">
        <w:t>τέσσερα</w:t>
      </w:r>
      <w:r>
        <w:t xml:space="preserve"> (</w:t>
      </w:r>
      <w:r w:rsidR="00F94181">
        <w:t>4</w:t>
      </w:r>
      <w:r>
        <w:t>) σπέρματα</w:t>
      </w:r>
      <w:r w:rsidR="4E856194">
        <w:t xml:space="preserve"> που χρησιμοποιούνται στη διατροφή των αγροτικών ζώων</w:t>
      </w:r>
      <w:r>
        <w:t xml:space="preserve"> (μονάδες </w:t>
      </w:r>
      <w:r w:rsidR="00F94181">
        <w:t>8</w:t>
      </w:r>
      <w:r>
        <w:t xml:space="preserve"> ).</w:t>
      </w:r>
    </w:p>
    <w:p w14:paraId="0B420C6F" w14:textId="5FB03E95" w:rsidR="00776E56" w:rsidRDefault="00776E56" w:rsidP="504DEF3B">
      <w:pPr>
        <w:spacing w:line="360" w:lineRule="auto"/>
        <w:jc w:val="both"/>
      </w:pPr>
      <w:r w:rsidRPr="008B6EB8">
        <w:rPr>
          <w:b/>
          <w:bCs/>
        </w:rPr>
        <w:t>β.</w:t>
      </w:r>
      <w:r>
        <w:t xml:space="preserve"> Από τι χαρακτηρίζονται τα σπέρματα</w:t>
      </w:r>
      <w:r w:rsidR="4B39CE11">
        <w:t xml:space="preserve"> που χρησιμοποιούνται στη διατροφή των αγροτικών ζώων</w:t>
      </w:r>
      <w:r>
        <w:t xml:space="preserve"> (μονάδες </w:t>
      </w:r>
      <w:r w:rsidR="00F94181">
        <w:t>4</w:t>
      </w:r>
      <w:r>
        <w:t>);</w:t>
      </w:r>
    </w:p>
    <w:p w14:paraId="17A8CAEA" w14:textId="77777777" w:rsidR="00776E56" w:rsidRDefault="00776E56" w:rsidP="00F94181">
      <w:pPr>
        <w:spacing w:line="360" w:lineRule="auto"/>
        <w:jc w:val="right"/>
        <w:rPr>
          <w:b/>
        </w:rPr>
      </w:pPr>
      <w:r w:rsidRPr="00056DDF">
        <w:rPr>
          <w:b/>
        </w:rPr>
        <w:t>Μονάδες 12</w:t>
      </w:r>
    </w:p>
    <w:p w14:paraId="5DAB6C7B" w14:textId="6C4ADCD1" w:rsidR="00983978" w:rsidRDefault="00983978" w:rsidP="00F94181">
      <w:pPr>
        <w:spacing w:line="360" w:lineRule="auto"/>
        <w:rPr>
          <w:b/>
        </w:rPr>
      </w:pPr>
    </w:p>
    <w:sectPr w:rsidR="00983978" w:rsidSect="00F94181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E56"/>
    <w:rsid w:val="000A39DD"/>
    <w:rsid w:val="005C2179"/>
    <w:rsid w:val="00776E56"/>
    <w:rsid w:val="008B6EB8"/>
    <w:rsid w:val="00983978"/>
    <w:rsid w:val="00B32E10"/>
    <w:rsid w:val="00F94181"/>
    <w:rsid w:val="0924D243"/>
    <w:rsid w:val="20F80FF0"/>
    <w:rsid w:val="3592919B"/>
    <w:rsid w:val="3A68A115"/>
    <w:rsid w:val="3F875475"/>
    <w:rsid w:val="4170B729"/>
    <w:rsid w:val="46F42340"/>
    <w:rsid w:val="4AFDC6F2"/>
    <w:rsid w:val="4B39CE11"/>
    <w:rsid w:val="4E856194"/>
    <w:rsid w:val="4FB1E4DC"/>
    <w:rsid w:val="504DEF3B"/>
    <w:rsid w:val="697D034E"/>
    <w:rsid w:val="716C22D4"/>
    <w:rsid w:val="79BF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593C62"/>
  <w15:chartTrackingRefBased/>
  <w15:docId w15:val="{17CE56B8-1C83-354F-BCDB-002B5B010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A95760-9D6C-498C-BAC1-271ECEBE6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C40B0E-15AA-48FA-A427-08F263E41B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CD8948-9F6D-4EC6-BF85-F0C53D49F9F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370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11915</cp:lastModifiedBy>
  <cp:revision>9</cp:revision>
  <dcterms:created xsi:type="dcterms:W3CDTF">2022-07-10T17:53:00Z</dcterms:created>
  <dcterms:modified xsi:type="dcterms:W3CDTF">2022-09-21T14:25:00Z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