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36" w:rsidRDefault="00F76E36" w:rsidP="00F76E36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4</w:t>
      </w:r>
      <w:r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  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8C1229" w:rsidRDefault="008C1229" w:rsidP="008C122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Ένα εργοστάσιο παραγωγής καλλυντικών θα ξεκινήσει την παραγωγή ενός νέου προϊόντος και πρέπει να γίνουν δοκιμασίες τοξικότητας.</w:t>
      </w:r>
    </w:p>
    <w:p w:rsidR="008C1229" w:rsidRDefault="008C1229" w:rsidP="008C122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Πόσα και ποια είδη δοκιμασίας τοξικότητας γνωρίζεται; </w:t>
      </w:r>
      <w:r w:rsidR="00E36192">
        <w:rPr>
          <w:i/>
          <w:sz w:val="24"/>
          <w:szCs w:val="24"/>
        </w:rPr>
        <w:t>(μονάδες 7</w:t>
      </w:r>
      <w:r>
        <w:rPr>
          <w:i/>
          <w:sz w:val="24"/>
          <w:szCs w:val="24"/>
        </w:rPr>
        <w:t>)</w:t>
      </w:r>
    </w:p>
    <w:p w:rsidR="008C1229" w:rsidRDefault="008C1229" w:rsidP="008C122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Τι είναι οι εναλλακτικές μέθοδοι που χρησιμοποιούνται και ποιος είναι ο σκοπός τους; </w:t>
      </w:r>
      <w:r w:rsidR="00E36192">
        <w:rPr>
          <w:i/>
          <w:sz w:val="24"/>
          <w:szCs w:val="24"/>
        </w:rPr>
        <w:t>(μονάδες 12</w:t>
      </w:r>
      <w:r>
        <w:rPr>
          <w:i/>
          <w:sz w:val="24"/>
          <w:szCs w:val="24"/>
        </w:rPr>
        <w:t>)</w:t>
      </w:r>
    </w:p>
    <w:p w:rsidR="008C1229" w:rsidRDefault="008C1229" w:rsidP="008C1229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γ) Ποιες δοκιμασίες στον άνθρωπο γνωρίζετε;  </w:t>
      </w:r>
      <w:r w:rsidR="00E36192">
        <w:rPr>
          <w:i/>
          <w:sz w:val="24"/>
          <w:szCs w:val="24"/>
        </w:rPr>
        <w:t>(μονάδες 6</w:t>
      </w:r>
      <w:r>
        <w:rPr>
          <w:i/>
          <w:sz w:val="24"/>
          <w:szCs w:val="24"/>
        </w:rPr>
        <w:t xml:space="preserve">) </w:t>
      </w:r>
    </w:p>
    <w:p w:rsidR="008C1229" w:rsidRDefault="00E36192" w:rsidP="008C1229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25</w:t>
      </w:r>
    </w:p>
    <w:p w:rsidR="008C1229" w:rsidRDefault="008C1229" w:rsidP="008C1229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8C1229" w:rsidRDefault="008C1229" w:rsidP="00F76E36">
      <w:pPr>
        <w:spacing w:after="0" w:line="360" w:lineRule="auto"/>
        <w:jc w:val="both"/>
        <w:rPr>
          <w:b/>
          <w:sz w:val="24"/>
          <w:szCs w:val="24"/>
        </w:rPr>
      </w:pPr>
    </w:p>
    <w:p w:rsidR="00735D86" w:rsidRDefault="00735D86"/>
    <w:sectPr w:rsidR="00735D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52"/>
    <w:rsid w:val="000A1948"/>
    <w:rsid w:val="00735D86"/>
    <w:rsid w:val="008C1229"/>
    <w:rsid w:val="00E36192"/>
    <w:rsid w:val="00EF3852"/>
    <w:rsid w:val="00F7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D76B"/>
  <w15:chartTrackingRefBased/>
  <w15:docId w15:val="{EF85FEE1-3A89-4F48-83D5-E83FADFD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E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3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0</DocSecurity>
  <Lines>2</Lines>
  <Paragraphs>1</Paragraphs>
  <ScaleCrop>false</ScaleCrop>
  <Company>HP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Mitsikaris</dc:creator>
  <cp:keywords/>
  <dc:description/>
  <cp:lastModifiedBy>George Mitsikaris</cp:lastModifiedBy>
  <cp:revision>8</cp:revision>
  <dcterms:created xsi:type="dcterms:W3CDTF">2022-09-23T15:23:00Z</dcterms:created>
  <dcterms:modified xsi:type="dcterms:W3CDTF">2022-09-24T17:52:00Z</dcterms:modified>
</cp:coreProperties>
</file>