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98E" w:rsidRDefault="00CC298E" w:rsidP="00CC298E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4</w:t>
      </w:r>
      <w:r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 </w:t>
      </w:r>
      <w:bookmarkStart w:id="0" w:name="_GoBack"/>
      <w:bookmarkEnd w:id="0"/>
      <w:r>
        <w:rPr>
          <w:b/>
          <w:sz w:val="24"/>
          <w:szCs w:val="24"/>
        </w:rPr>
        <w:t xml:space="preserve">   </w:t>
      </w:r>
    </w:p>
    <w:p w:rsidR="000077F1" w:rsidRPr="00283BA6" w:rsidRDefault="00DE4826" w:rsidP="00CC298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Ελένη μετά τη χρήση ενός καλλυντικού προϊόντος</w:t>
      </w:r>
      <w:r w:rsidR="00EB0B85">
        <w:rPr>
          <w:sz w:val="24"/>
          <w:szCs w:val="24"/>
        </w:rPr>
        <w:t xml:space="preserve"> </w:t>
      </w:r>
      <w:r w:rsidR="00EB0B85" w:rsidRPr="00283BA6">
        <w:rPr>
          <w:sz w:val="24"/>
          <w:szCs w:val="24"/>
        </w:rPr>
        <w:t xml:space="preserve">περιποίησης δέρματος (κρέμας) </w:t>
      </w:r>
      <w:r>
        <w:rPr>
          <w:sz w:val="24"/>
          <w:szCs w:val="24"/>
        </w:rPr>
        <w:t xml:space="preserve"> εμφάνισε</w:t>
      </w:r>
      <w:r w:rsidR="00EB0B85">
        <w:rPr>
          <w:sz w:val="24"/>
          <w:szCs w:val="24"/>
        </w:rPr>
        <w:t xml:space="preserve"> </w:t>
      </w:r>
      <w:r w:rsidR="00EB0B85" w:rsidRPr="00283BA6">
        <w:rPr>
          <w:sz w:val="24"/>
          <w:szCs w:val="24"/>
        </w:rPr>
        <w:t>στο δέρμα της</w:t>
      </w:r>
      <w:r w:rsidR="007E0FF4" w:rsidRPr="00283BA6">
        <w:rPr>
          <w:sz w:val="24"/>
          <w:szCs w:val="24"/>
        </w:rPr>
        <w:t xml:space="preserve"> </w:t>
      </w:r>
      <w:r w:rsidR="007E0FF4">
        <w:rPr>
          <w:sz w:val="24"/>
          <w:szCs w:val="24"/>
        </w:rPr>
        <w:t>έντονη</w:t>
      </w:r>
      <w:r>
        <w:rPr>
          <w:sz w:val="24"/>
          <w:szCs w:val="24"/>
        </w:rPr>
        <w:t xml:space="preserve"> τοξική αντίδραση</w:t>
      </w:r>
      <w:r w:rsidR="00CC298E">
        <w:rPr>
          <w:sz w:val="24"/>
          <w:szCs w:val="24"/>
        </w:rPr>
        <w:t>.</w:t>
      </w:r>
      <w:r w:rsidR="00A56966">
        <w:rPr>
          <w:sz w:val="24"/>
          <w:szCs w:val="24"/>
        </w:rPr>
        <w:t xml:space="preserve"> </w:t>
      </w:r>
    </w:p>
    <w:p w:rsidR="00CC298E" w:rsidRDefault="00CC298E" w:rsidP="00CC298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Να</w:t>
      </w:r>
      <w:r w:rsidR="00DE4826">
        <w:rPr>
          <w:sz w:val="24"/>
          <w:szCs w:val="24"/>
        </w:rPr>
        <w:t xml:space="preserve"> περιγράψετε </w:t>
      </w:r>
      <w:r w:rsidR="00324018">
        <w:rPr>
          <w:sz w:val="24"/>
          <w:szCs w:val="24"/>
        </w:rPr>
        <w:t>τα συμπτώματα που παρουσιάζει στο δέρμα της η</w:t>
      </w:r>
      <w:r w:rsidR="00DE4826">
        <w:rPr>
          <w:sz w:val="24"/>
          <w:szCs w:val="24"/>
        </w:rPr>
        <w:t xml:space="preserve"> Ελένης</w:t>
      </w:r>
      <w:r>
        <w:rPr>
          <w:sz w:val="24"/>
          <w:szCs w:val="24"/>
        </w:rPr>
        <w:t xml:space="preserve">. </w:t>
      </w:r>
      <w:r w:rsidR="00C07F5D">
        <w:rPr>
          <w:i/>
          <w:sz w:val="24"/>
          <w:szCs w:val="24"/>
        </w:rPr>
        <w:t xml:space="preserve">(μονάδες </w:t>
      </w:r>
      <w:r w:rsidR="00206AEB" w:rsidRPr="00980FF2">
        <w:rPr>
          <w:i/>
          <w:sz w:val="24"/>
          <w:szCs w:val="24"/>
        </w:rPr>
        <w:t>12</w:t>
      </w:r>
      <w:r>
        <w:rPr>
          <w:i/>
          <w:sz w:val="24"/>
          <w:szCs w:val="24"/>
        </w:rPr>
        <w:t>)</w:t>
      </w:r>
    </w:p>
    <w:p w:rsidR="00CC298E" w:rsidRDefault="00DE4826" w:rsidP="00CC298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F1726F">
        <w:rPr>
          <w:sz w:val="24"/>
          <w:szCs w:val="24"/>
        </w:rPr>
        <w:t>Πως μπορεί να επιδράσει ο τύπος δέρματος της  Ελένης στην  εμφάνιση τοξικής αντίδρασης; Να αιτιολογήσετε.</w:t>
      </w:r>
      <w:r w:rsidR="00CC298E">
        <w:rPr>
          <w:sz w:val="24"/>
          <w:szCs w:val="24"/>
        </w:rPr>
        <w:t xml:space="preserve"> </w:t>
      </w:r>
      <w:r w:rsidR="00C07F5D">
        <w:rPr>
          <w:i/>
          <w:sz w:val="24"/>
          <w:szCs w:val="24"/>
        </w:rPr>
        <w:t>(μονάδες</w:t>
      </w:r>
      <w:r w:rsidR="00206AEB">
        <w:rPr>
          <w:i/>
          <w:sz w:val="24"/>
          <w:szCs w:val="24"/>
        </w:rPr>
        <w:t xml:space="preserve"> </w:t>
      </w:r>
      <w:r w:rsidR="00206AEB">
        <w:rPr>
          <w:i/>
          <w:sz w:val="24"/>
          <w:szCs w:val="24"/>
          <w:lang w:val="en-US"/>
        </w:rPr>
        <w:t>13</w:t>
      </w:r>
      <w:r w:rsidR="00CC298E">
        <w:rPr>
          <w:i/>
          <w:sz w:val="24"/>
          <w:szCs w:val="24"/>
        </w:rPr>
        <w:t>)</w:t>
      </w:r>
    </w:p>
    <w:p w:rsidR="00CC298E" w:rsidRPr="00206AEB" w:rsidRDefault="00206AEB" w:rsidP="00CC298E">
      <w:pPr>
        <w:spacing w:after="0" w:line="360" w:lineRule="auto"/>
        <w:jc w:val="right"/>
        <w:rPr>
          <w:b/>
          <w:i/>
          <w:sz w:val="24"/>
          <w:szCs w:val="24"/>
          <w:lang w:val="en-US"/>
        </w:rPr>
      </w:pPr>
      <w:r>
        <w:rPr>
          <w:b/>
          <w:i/>
          <w:sz w:val="24"/>
          <w:szCs w:val="24"/>
        </w:rPr>
        <w:t xml:space="preserve">Μονάδες </w:t>
      </w:r>
      <w:r>
        <w:rPr>
          <w:b/>
          <w:i/>
          <w:sz w:val="24"/>
          <w:szCs w:val="24"/>
          <w:lang w:val="en-US"/>
        </w:rPr>
        <w:t>25</w:t>
      </w:r>
    </w:p>
    <w:p w:rsidR="008A4EFB" w:rsidRDefault="008A4EFB" w:rsidP="00CC298E">
      <w:pPr>
        <w:spacing w:after="0" w:line="360" w:lineRule="auto"/>
        <w:jc w:val="both"/>
        <w:rPr>
          <w:b/>
          <w:sz w:val="24"/>
          <w:szCs w:val="24"/>
        </w:rPr>
      </w:pPr>
    </w:p>
    <w:p w:rsidR="001336F0" w:rsidRDefault="001336F0"/>
    <w:sectPr w:rsidR="001336F0" w:rsidSect="001663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0CE"/>
    <w:rsid w:val="000077F1"/>
    <w:rsid w:val="0001705A"/>
    <w:rsid w:val="000A71CD"/>
    <w:rsid w:val="000B041D"/>
    <w:rsid w:val="001336F0"/>
    <w:rsid w:val="00166333"/>
    <w:rsid w:val="00206AEB"/>
    <w:rsid w:val="00230EDB"/>
    <w:rsid w:val="00252501"/>
    <w:rsid w:val="00283BA6"/>
    <w:rsid w:val="002F0608"/>
    <w:rsid w:val="00324018"/>
    <w:rsid w:val="003E767F"/>
    <w:rsid w:val="004F0024"/>
    <w:rsid w:val="00550266"/>
    <w:rsid w:val="005564E6"/>
    <w:rsid w:val="005A4B2B"/>
    <w:rsid w:val="00731E8E"/>
    <w:rsid w:val="007E0FF4"/>
    <w:rsid w:val="008A4EFB"/>
    <w:rsid w:val="00980FF2"/>
    <w:rsid w:val="009D533D"/>
    <w:rsid w:val="00A23C3F"/>
    <w:rsid w:val="00A56966"/>
    <w:rsid w:val="00C07F5D"/>
    <w:rsid w:val="00C20369"/>
    <w:rsid w:val="00CB7292"/>
    <w:rsid w:val="00CC298E"/>
    <w:rsid w:val="00D21560"/>
    <w:rsid w:val="00DE4826"/>
    <w:rsid w:val="00EB0B85"/>
    <w:rsid w:val="00ED60CE"/>
    <w:rsid w:val="00F1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AB391"/>
  <w15:docId w15:val="{EE7B25FD-6098-4939-9284-E8925952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3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George Mitsikaris</cp:lastModifiedBy>
  <cp:revision>6</cp:revision>
  <dcterms:created xsi:type="dcterms:W3CDTF">2022-09-23T12:04:00Z</dcterms:created>
  <dcterms:modified xsi:type="dcterms:W3CDTF">2022-09-24T17:41:00Z</dcterms:modified>
</cp:coreProperties>
</file>