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F0E02" w:rsidRPr="00EB2741" w:rsidRDefault="00017DD3" w:rsidP="0022320C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14:paraId="00000003" w14:textId="27DC639C" w:rsidR="000F0E02" w:rsidRPr="00EB2741" w:rsidRDefault="00017DD3" w:rsidP="0022320C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Β1. α)</w:t>
      </w:r>
      <w:r w:rsidRPr="00EB2741">
        <w:rPr>
          <w:sz w:val="24"/>
          <w:szCs w:val="24"/>
        </w:rPr>
        <w:t xml:space="preserve"> </w:t>
      </w:r>
      <w:r w:rsidRPr="00EB2741">
        <w:rPr>
          <w:color w:val="000000"/>
          <w:sz w:val="24"/>
          <w:szCs w:val="24"/>
        </w:rPr>
        <w:t>Ποιο είναι το αντικεί</w:t>
      </w:r>
      <w:r w:rsidR="0022320C" w:rsidRPr="00EB2741">
        <w:rPr>
          <w:color w:val="000000"/>
          <w:sz w:val="24"/>
          <w:szCs w:val="24"/>
        </w:rPr>
        <w:t xml:space="preserve">μενο της Οικονομικής Επιστήμης </w:t>
      </w:r>
      <w:r w:rsidRPr="00EB2741">
        <w:rPr>
          <w:color w:val="000000"/>
          <w:sz w:val="24"/>
          <w:szCs w:val="24"/>
        </w:rPr>
        <w:t>(μον</w:t>
      </w:r>
      <w:r w:rsidR="00135AAF" w:rsidRPr="00EB2741">
        <w:rPr>
          <w:color w:val="000000"/>
          <w:sz w:val="24"/>
          <w:szCs w:val="24"/>
        </w:rPr>
        <w:t xml:space="preserve">. </w:t>
      </w:r>
      <w:r w:rsidRPr="00EB2741">
        <w:rPr>
          <w:color w:val="000000"/>
          <w:sz w:val="24"/>
          <w:szCs w:val="24"/>
        </w:rPr>
        <w:t xml:space="preserve">3) και ποια είναι τα </w:t>
      </w:r>
      <w:bookmarkStart w:id="0" w:name="_GoBack"/>
      <w:r w:rsidRPr="00EB2741">
        <w:rPr>
          <w:color w:val="000000"/>
          <w:sz w:val="24"/>
          <w:szCs w:val="24"/>
        </w:rPr>
        <w:t>βασικά ερωτήματα που πρέπει να</w:t>
      </w:r>
      <w:r w:rsidRPr="00EB2741">
        <w:rPr>
          <w:sz w:val="24"/>
          <w:szCs w:val="24"/>
        </w:rPr>
        <w:t xml:space="preserve"> </w:t>
      </w:r>
      <w:r w:rsidRPr="00EB2741">
        <w:rPr>
          <w:color w:val="000000"/>
          <w:sz w:val="24"/>
          <w:szCs w:val="24"/>
        </w:rPr>
        <w:t xml:space="preserve"> </w:t>
      </w:r>
      <w:r w:rsidRPr="00EB2741">
        <w:rPr>
          <w:sz w:val="24"/>
          <w:szCs w:val="24"/>
        </w:rPr>
        <w:t xml:space="preserve">μελετηθούν </w:t>
      </w:r>
      <w:r w:rsidRPr="00EB2741">
        <w:rPr>
          <w:color w:val="000000"/>
          <w:sz w:val="24"/>
          <w:szCs w:val="24"/>
        </w:rPr>
        <w:t>(μον.</w:t>
      </w:r>
      <w:r w:rsidR="00135AAF" w:rsidRPr="00EB2741">
        <w:rPr>
          <w:color w:val="000000"/>
          <w:sz w:val="24"/>
          <w:szCs w:val="24"/>
        </w:rPr>
        <w:t xml:space="preserve"> </w:t>
      </w:r>
      <w:r w:rsidRPr="00EB2741">
        <w:rPr>
          <w:color w:val="000000"/>
          <w:sz w:val="24"/>
          <w:szCs w:val="24"/>
        </w:rPr>
        <w:t>12)</w:t>
      </w:r>
      <w:r w:rsidRPr="00EB2741">
        <w:rPr>
          <w:b/>
          <w:sz w:val="24"/>
          <w:szCs w:val="24"/>
        </w:rPr>
        <w:t xml:space="preserve">. </w:t>
      </w:r>
    </w:p>
    <w:bookmarkEnd w:id="0"/>
    <w:p w14:paraId="7C155206" w14:textId="73C82A75" w:rsidR="00A71F9C" w:rsidRPr="00EB2741" w:rsidRDefault="00017DD3" w:rsidP="00305273">
      <w:pPr>
        <w:spacing w:after="0" w:line="360" w:lineRule="auto"/>
        <w:ind w:left="7727" w:hanging="357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Μονάδες 15</w:t>
      </w:r>
    </w:p>
    <w:p w14:paraId="00000005" w14:textId="77777777" w:rsidR="000F0E02" w:rsidRPr="00EB2741" w:rsidRDefault="00017DD3" w:rsidP="0022320C">
      <w:pPr>
        <w:spacing w:after="0" w:line="360" w:lineRule="auto"/>
        <w:ind w:left="357" w:hanging="357"/>
        <w:jc w:val="both"/>
        <w:rPr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Πως εμφανίζονται τα ερωτήματα στην απλή οικονομία του Ροβινσώνα Κρούσου; (Απαιτούνται παραδείγματα)</w:t>
      </w:r>
    </w:p>
    <w:p w14:paraId="58F8BC25" w14:textId="6111CE60" w:rsidR="00A71F9C" w:rsidRPr="00EB2741" w:rsidRDefault="00017DD3" w:rsidP="00305273">
      <w:pPr>
        <w:spacing w:after="0" w:line="360" w:lineRule="auto"/>
        <w:ind w:left="7727" w:hanging="357"/>
        <w:jc w:val="both"/>
        <w:rPr>
          <w:b/>
          <w:sz w:val="24"/>
          <w:szCs w:val="24"/>
        </w:rPr>
      </w:pPr>
      <w:r w:rsidRPr="00EB2741">
        <w:rPr>
          <w:b/>
          <w:sz w:val="24"/>
          <w:szCs w:val="24"/>
        </w:rPr>
        <w:t>Μονάδες 8</w:t>
      </w:r>
    </w:p>
    <w:p w14:paraId="00000007" w14:textId="4CE623B9" w:rsidR="000F0E02" w:rsidRPr="00EB2741" w:rsidRDefault="00017DD3" w:rsidP="0022320C">
      <w:pPr>
        <w:spacing w:after="0" w:line="360" w:lineRule="auto"/>
        <w:ind w:left="357" w:hanging="357"/>
        <w:jc w:val="both"/>
        <w:rPr>
          <w:sz w:val="24"/>
          <w:szCs w:val="24"/>
        </w:rPr>
      </w:pPr>
      <w:bookmarkStart w:id="1" w:name="_heading=h.gjdgxs" w:colFirst="0" w:colLast="0"/>
      <w:bookmarkEnd w:id="1"/>
      <w:r w:rsidRPr="00EB2741">
        <w:rPr>
          <w:b/>
          <w:sz w:val="24"/>
          <w:szCs w:val="24"/>
        </w:rPr>
        <w:t xml:space="preserve">γ) </w:t>
      </w:r>
      <w:r w:rsidRPr="00EB2741">
        <w:rPr>
          <w:color w:val="000000"/>
          <w:sz w:val="24"/>
          <w:szCs w:val="24"/>
        </w:rPr>
        <w:t>Ποιο είναι το στοιχείο που κάνει την οικονομία του Ροβινσώνα Κρούσου απλή και διαφορετική από τις σύγχρονες οικονομίες;</w:t>
      </w:r>
    </w:p>
    <w:p w14:paraId="00000008" w14:textId="5E30F441" w:rsidR="000F0E02" w:rsidRPr="00EB2741" w:rsidRDefault="00017DD3" w:rsidP="0022320C">
      <w:pPr>
        <w:spacing w:after="0" w:line="360" w:lineRule="auto"/>
        <w:ind w:left="7727" w:hanging="357"/>
        <w:jc w:val="both"/>
        <w:rPr>
          <w:sz w:val="24"/>
          <w:szCs w:val="24"/>
        </w:rPr>
      </w:pPr>
      <w:r w:rsidRPr="00EB2741">
        <w:rPr>
          <w:b/>
          <w:sz w:val="24"/>
          <w:szCs w:val="24"/>
        </w:rPr>
        <w:t>Μονάδες 2</w:t>
      </w:r>
    </w:p>
    <w:p w14:paraId="00000009" w14:textId="77777777" w:rsidR="000F0E02" w:rsidRPr="00EB2741" w:rsidRDefault="000F0E02">
      <w:pPr>
        <w:spacing w:after="0" w:line="360" w:lineRule="auto"/>
        <w:ind w:left="357" w:hanging="357"/>
        <w:jc w:val="both"/>
        <w:rPr>
          <w:sz w:val="24"/>
          <w:szCs w:val="24"/>
        </w:rPr>
      </w:pPr>
    </w:p>
    <w:sectPr w:rsidR="000F0E02" w:rsidRPr="00EB2741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922EF"/>
    <w:multiLevelType w:val="hybridMultilevel"/>
    <w:tmpl w:val="DF5C6C4E"/>
    <w:lvl w:ilvl="0" w:tplc="6FA23B5A">
      <w:start w:val="1"/>
      <w:numFmt w:val="decimal"/>
      <w:lvlText w:val="%1."/>
      <w:lvlJc w:val="left"/>
      <w:pPr>
        <w:ind w:left="720" w:hanging="360"/>
      </w:pPr>
    </w:lvl>
    <w:lvl w:ilvl="1" w:tplc="52AC0A26">
      <w:start w:val="1"/>
      <w:numFmt w:val="decimal"/>
      <w:lvlText w:val="%2."/>
      <w:lvlJc w:val="left"/>
      <w:pPr>
        <w:ind w:left="1440" w:hanging="1080"/>
      </w:pPr>
    </w:lvl>
    <w:lvl w:ilvl="2" w:tplc="D7DCD528">
      <w:start w:val="1"/>
      <w:numFmt w:val="decimal"/>
      <w:lvlText w:val="%3."/>
      <w:lvlJc w:val="left"/>
      <w:pPr>
        <w:ind w:left="2160" w:hanging="1980"/>
      </w:pPr>
    </w:lvl>
    <w:lvl w:ilvl="3" w:tplc="E0BE9EA4">
      <w:start w:val="1"/>
      <w:numFmt w:val="decimal"/>
      <w:lvlText w:val="%4."/>
      <w:lvlJc w:val="left"/>
      <w:pPr>
        <w:ind w:left="2880" w:hanging="2520"/>
      </w:pPr>
    </w:lvl>
    <w:lvl w:ilvl="4" w:tplc="62BADA54">
      <w:start w:val="1"/>
      <w:numFmt w:val="decimal"/>
      <w:lvlText w:val="%5."/>
      <w:lvlJc w:val="left"/>
      <w:pPr>
        <w:ind w:left="3600" w:hanging="3240"/>
      </w:pPr>
    </w:lvl>
    <w:lvl w:ilvl="5" w:tplc="71AC66CE">
      <w:start w:val="1"/>
      <w:numFmt w:val="decimal"/>
      <w:lvlText w:val="%6."/>
      <w:lvlJc w:val="left"/>
      <w:pPr>
        <w:ind w:left="4320" w:hanging="4140"/>
      </w:pPr>
    </w:lvl>
    <w:lvl w:ilvl="6" w:tplc="72301E8E">
      <w:start w:val="1"/>
      <w:numFmt w:val="decimal"/>
      <w:lvlText w:val="%7."/>
      <w:lvlJc w:val="left"/>
      <w:pPr>
        <w:ind w:left="5040" w:hanging="4680"/>
      </w:pPr>
    </w:lvl>
    <w:lvl w:ilvl="7" w:tplc="9DE6FEE0">
      <w:start w:val="1"/>
      <w:numFmt w:val="decimal"/>
      <w:lvlText w:val="%8."/>
      <w:lvlJc w:val="left"/>
      <w:pPr>
        <w:ind w:left="5760" w:hanging="5400"/>
      </w:pPr>
    </w:lvl>
    <w:lvl w:ilvl="8" w:tplc="91969A36">
      <w:start w:val="1"/>
      <w:numFmt w:val="decimal"/>
      <w:lvlText w:val="%9."/>
      <w:lvlJc w:val="left"/>
      <w:pPr>
        <w:ind w:left="6480" w:hanging="6300"/>
      </w:pPr>
    </w:lvl>
  </w:abstractNum>
  <w:abstractNum w:abstractNumId="1">
    <w:nsid w:val="461846D0"/>
    <w:multiLevelType w:val="hybridMultilevel"/>
    <w:tmpl w:val="ACDA9524"/>
    <w:lvl w:ilvl="0" w:tplc="0A22129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A8A55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667E7436">
      <w:numFmt w:val="bullet"/>
      <w:lvlText w:val=""/>
      <w:lvlJc w:val="left"/>
      <w:pPr>
        <w:ind w:left="2160" w:hanging="1800"/>
      </w:pPr>
    </w:lvl>
    <w:lvl w:ilvl="3" w:tplc="D38E799A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7067F8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642806">
      <w:numFmt w:val="bullet"/>
      <w:lvlText w:val=""/>
      <w:lvlJc w:val="left"/>
      <w:pPr>
        <w:ind w:left="4320" w:hanging="3960"/>
      </w:pPr>
    </w:lvl>
    <w:lvl w:ilvl="6" w:tplc="F6F0E9D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CCA8F93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9563BD8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F0E02"/>
    <w:rsid w:val="00017DD3"/>
    <w:rsid w:val="000F0E02"/>
    <w:rsid w:val="00135AAF"/>
    <w:rsid w:val="0020653D"/>
    <w:rsid w:val="0022320C"/>
    <w:rsid w:val="00305273"/>
    <w:rsid w:val="00A71F9C"/>
    <w:rsid w:val="00E57FF9"/>
    <w:rsid w:val="00E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after="300"/>
    </w:pPr>
    <w:rPr>
      <w:color w:val="17365D"/>
      <w:sz w:val="52"/>
    </w:r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ew5mKVtLRAaEI9ho3o+IXJe5kQ==">AMUW2mV/ldMWdmt1eZXODg5ivMYPV2NnjTUKddr8hAfZxhRz4XaJiyAytlVCiWMpK3WgQvOSgQeL72D9Eldf3fAMvtPidkXzmcxNPjq7aiAxZD6wN4XEjq9VWtp4ztqa2k/jXrGAfXJL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maria tzortzi</cp:lastModifiedBy>
  <cp:revision>9</cp:revision>
  <cp:lastPrinted>2022-09-18T17:57:00Z</cp:lastPrinted>
  <dcterms:created xsi:type="dcterms:W3CDTF">2022-09-18T17:53:00Z</dcterms:created>
  <dcterms:modified xsi:type="dcterms:W3CDTF">2022-09-25T10:50:00Z</dcterms:modified>
</cp:coreProperties>
</file>