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4EAE7" w14:textId="77777777" w:rsidR="00344376" w:rsidRPr="00FA14ED" w:rsidRDefault="00344376" w:rsidP="0034437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bookmarkStart w:id="0" w:name="_Hlk109032330"/>
      <w:r w:rsidRPr="00FA14ED">
        <w:rPr>
          <w:rFonts w:cstheme="minorHAnsi"/>
          <w:b/>
          <w:bCs/>
          <w:sz w:val="24"/>
          <w:szCs w:val="24"/>
        </w:rPr>
        <w:t>ΘΕΜΑ 4</w:t>
      </w:r>
      <w:r w:rsidRPr="00FA14E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65946261" w14:textId="77777777" w:rsidR="00344376" w:rsidRPr="00FA14ED" w:rsidRDefault="00344376" w:rsidP="0034437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88F0180" w14:textId="7A2453A9" w:rsidR="00344376" w:rsidRDefault="00344376" w:rsidP="003443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4.1.α.</w:t>
      </w:r>
      <w:r w:rsidRPr="00FA14ED">
        <w:rPr>
          <w:rFonts w:cstheme="minorHAnsi"/>
          <w:sz w:val="24"/>
          <w:szCs w:val="24"/>
        </w:rPr>
        <w:t xml:space="preserve"> </w:t>
      </w:r>
      <w:r w:rsidR="00922A29">
        <w:rPr>
          <w:rFonts w:cstheme="minorHAnsi"/>
          <w:sz w:val="24"/>
          <w:szCs w:val="24"/>
        </w:rPr>
        <w:t>Ποια είναι τα ορυκτά που επηρεάζουν την εργασιμότητα/πλαστικότητα τ</w:t>
      </w:r>
      <w:r w:rsidR="00FF2183">
        <w:rPr>
          <w:rFonts w:cstheme="minorHAnsi"/>
          <w:sz w:val="24"/>
          <w:szCs w:val="24"/>
        </w:rPr>
        <w:t>ων</w:t>
      </w:r>
      <w:r w:rsidR="00922A29">
        <w:rPr>
          <w:rFonts w:cstheme="minorHAnsi"/>
          <w:sz w:val="24"/>
          <w:szCs w:val="24"/>
        </w:rPr>
        <w:t xml:space="preserve"> πηλ</w:t>
      </w:r>
      <w:r w:rsidR="00FF2183">
        <w:rPr>
          <w:rFonts w:cstheme="minorHAnsi"/>
          <w:sz w:val="24"/>
          <w:szCs w:val="24"/>
        </w:rPr>
        <w:t>ών</w:t>
      </w:r>
      <w:r>
        <w:rPr>
          <w:rFonts w:cstheme="minorHAnsi"/>
          <w:sz w:val="24"/>
          <w:szCs w:val="24"/>
        </w:rPr>
        <w:t>; (μον.</w:t>
      </w:r>
      <w:r w:rsidR="00922A2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)</w:t>
      </w:r>
    </w:p>
    <w:p w14:paraId="7139524E" w14:textId="796E49C2" w:rsidR="00344376" w:rsidRDefault="00344376" w:rsidP="0034437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β. </w:t>
      </w:r>
      <w:r w:rsidR="00922A29">
        <w:rPr>
          <w:rFonts w:cstheme="minorHAnsi"/>
          <w:sz w:val="24"/>
          <w:szCs w:val="24"/>
        </w:rPr>
        <w:t>Ποιες είναι οι κύριες ομάδ</w:t>
      </w:r>
      <w:r w:rsidR="00817206">
        <w:rPr>
          <w:rFonts w:cstheme="minorHAnsi"/>
          <w:sz w:val="24"/>
          <w:szCs w:val="24"/>
        </w:rPr>
        <w:t>ες</w:t>
      </w:r>
      <w:r w:rsidR="00922A29">
        <w:rPr>
          <w:rFonts w:cstheme="minorHAnsi"/>
          <w:sz w:val="24"/>
          <w:szCs w:val="24"/>
        </w:rPr>
        <w:t xml:space="preserve"> αυτών των ορυκτών</w:t>
      </w:r>
      <w:r w:rsidR="004C714D">
        <w:rPr>
          <w:rFonts w:cstheme="minorHAnsi"/>
          <w:sz w:val="24"/>
          <w:szCs w:val="24"/>
        </w:rPr>
        <w:t xml:space="preserve"> που περιέχονται στους πηλούς</w:t>
      </w:r>
      <w:r w:rsidRPr="00FA14ED">
        <w:rPr>
          <w:rFonts w:cstheme="minorHAnsi"/>
          <w:sz w:val="24"/>
          <w:szCs w:val="24"/>
        </w:rPr>
        <w:t>; (μον.</w:t>
      </w:r>
      <w:r>
        <w:rPr>
          <w:rFonts w:cstheme="minorHAnsi"/>
          <w:sz w:val="24"/>
          <w:szCs w:val="24"/>
        </w:rPr>
        <w:t>8</w:t>
      </w:r>
      <w:r w:rsidRPr="00FA14ED">
        <w:rPr>
          <w:rFonts w:cstheme="minorHAnsi"/>
          <w:sz w:val="24"/>
          <w:szCs w:val="24"/>
        </w:rPr>
        <w:t>)</w:t>
      </w:r>
    </w:p>
    <w:p w14:paraId="4974220B" w14:textId="6DD22B28" w:rsidR="007C681F" w:rsidRDefault="007C681F" w:rsidP="007C681F">
      <w:pPr>
        <w:spacing w:after="0" w:line="360" w:lineRule="auto"/>
        <w:jc w:val="right"/>
      </w:pPr>
      <w:r w:rsidRPr="00FA14ED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10</w:t>
      </w:r>
    </w:p>
    <w:p w14:paraId="5AAFB905" w14:textId="570E26B1" w:rsidR="007C681F" w:rsidRDefault="007C681F" w:rsidP="0034437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4.2.α</w:t>
      </w:r>
      <w:r w:rsidR="00344376" w:rsidRPr="00FA14ED">
        <w:rPr>
          <w:rFonts w:cstheme="minorHAnsi"/>
          <w:b/>
          <w:bCs/>
          <w:sz w:val="24"/>
          <w:szCs w:val="24"/>
        </w:rPr>
        <w:t>.</w:t>
      </w:r>
      <w:r w:rsidR="00344376" w:rsidRPr="00FA14ED">
        <w:rPr>
          <w:rFonts w:cstheme="minorHAnsi"/>
          <w:sz w:val="24"/>
          <w:szCs w:val="24"/>
        </w:rPr>
        <w:t xml:space="preserve"> </w:t>
      </w:r>
      <w:r w:rsidR="00344376">
        <w:rPr>
          <w:rFonts w:cstheme="minorHAnsi"/>
          <w:sz w:val="24"/>
          <w:szCs w:val="24"/>
        </w:rPr>
        <w:t>Ποι</w:t>
      </w:r>
      <w:r>
        <w:rPr>
          <w:rFonts w:cstheme="minorHAnsi"/>
          <w:sz w:val="24"/>
          <w:szCs w:val="24"/>
        </w:rPr>
        <w:t>ε</w:t>
      </w:r>
      <w:r w:rsidR="00344376">
        <w:rPr>
          <w:rFonts w:cstheme="minorHAnsi"/>
          <w:sz w:val="24"/>
          <w:szCs w:val="24"/>
        </w:rPr>
        <w:t>ς</w:t>
      </w:r>
      <w:r>
        <w:rPr>
          <w:rFonts w:cstheme="minorHAnsi"/>
          <w:sz w:val="24"/>
          <w:szCs w:val="24"/>
        </w:rPr>
        <w:t xml:space="preserve"> είναι οι μη πλαστικές προσμείξεις που χρησιμοποιούνται για την παραγωγή κεραμικών; </w:t>
      </w:r>
      <w:r w:rsidR="00344376">
        <w:rPr>
          <w:rFonts w:cstheme="minorHAnsi"/>
          <w:sz w:val="24"/>
          <w:szCs w:val="24"/>
        </w:rPr>
        <w:t>(μον.</w:t>
      </w:r>
      <w:r>
        <w:rPr>
          <w:rFonts w:cstheme="minorHAnsi"/>
          <w:sz w:val="24"/>
          <w:szCs w:val="24"/>
        </w:rPr>
        <w:t>8</w:t>
      </w:r>
      <w:r w:rsidR="00344376">
        <w:rPr>
          <w:rFonts w:cstheme="minorHAnsi"/>
          <w:sz w:val="24"/>
          <w:szCs w:val="24"/>
        </w:rPr>
        <w:t xml:space="preserve">) </w:t>
      </w:r>
    </w:p>
    <w:p w14:paraId="3F176D20" w14:textId="213F5BA9" w:rsidR="00344376" w:rsidRPr="009A00FE" w:rsidRDefault="007C681F" w:rsidP="0034437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β. </w:t>
      </w:r>
      <w:r>
        <w:rPr>
          <w:rFonts w:cstheme="minorHAnsi"/>
          <w:sz w:val="24"/>
          <w:szCs w:val="24"/>
        </w:rPr>
        <w:t>Για ποιο λόγο προστίθενται</w:t>
      </w:r>
      <w:r w:rsidR="00D430CD">
        <w:rPr>
          <w:rFonts w:cstheme="minorHAnsi"/>
          <w:sz w:val="24"/>
          <w:szCs w:val="24"/>
        </w:rPr>
        <w:t xml:space="preserve"> οι μη πλαστικές προσμίξεις στους πηλούς</w:t>
      </w:r>
      <w:r w:rsidR="00344376">
        <w:rPr>
          <w:rFonts w:cstheme="minorHAnsi"/>
          <w:sz w:val="24"/>
          <w:szCs w:val="24"/>
        </w:rPr>
        <w:t xml:space="preserve">; </w:t>
      </w:r>
      <w:r w:rsidR="00344376" w:rsidRPr="00FA14ED">
        <w:rPr>
          <w:rFonts w:cstheme="minorHAnsi"/>
          <w:sz w:val="24"/>
          <w:szCs w:val="24"/>
        </w:rPr>
        <w:t>(μον.</w:t>
      </w:r>
      <w:r w:rsidR="00D430CD">
        <w:rPr>
          <w:rFonts w:cstheme="minorHAnsi"/>
          <w:sz w:val="24"/>
          <w:szCs w:val="24"/>
        </w:rPr>
        <w:t>7</w:t>
      </w:r>
      <w:r w:rsidR="00344376" w:rsidRPr="00FA14ED">
        <w:rPr>
          <w:rFonts w:cstheme="minorHAnsi"/>
          <w:sz w:val="24"/>
          <w:szCs w:val="24"/>
        </w:rPr>
        <w:t>)</w:t>
      </w:r>
    </w:p>
    <w:p w14:paraId="530AFE31" w14:textId="37E2B0F2" w:rsidR="00EE4212" w:rsidRDefault="00344376" w:rsidP="00344376">
      <w:pPr>
        <w:spacing w:after="0" w:line="360" w:lineRule="auto"/>
        <w:jc w:val="right"/>
      </w:pPr>
      <w:bookmarkStart w:id="1" w:name="_Hlk109038752"/>
      <w:r w:rsidRPr="00FA14ED">
        <w:rPr>
          <w:rFonts w:cstheme="minorHAnsi"/>
          <w:b/>
          <w:bCs/>
          <w:sz w:val="24"/>
          <w:szCs w:val="24"/>
        </w:rPr>
        <w:t xml:space="preserve">Μονάδες </w:t>
      </w:r>
      <w:r w:rsidR="007C681F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5</w:t>
      </w:r>
      <w:bookmarkEnd w:id="0"/>
      <w:bookmarkEnd w:id="1"/>
    </w:p>
    <w:sectPr w:rsidR="00EE4212" w:rsidSect="00EF56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76"/>
    <w:rsid w:val="002C7793"/>
    <w:rsid w:val="00344376"/>
    <w:rsid w:val="003C7783"/>
    <w:rsid w:val="004C714D"/>
    <w:rsid w:val="007C681F"/>
    <w:rsid w:val="00817206"/>
    <w:rsid w:val="008C07BF"/>
    <w:rsid w:val="00913BBC"/>
    <w:rsid w:val="00922A29"/>
    <w:rsid w:val="00D430CD"/>
    <w:rsid w:val="00EE4212"/>
    <w:rsid w:val="00EF5613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471B"/>
  <w15:chartTrackingRefBased/>
  <w15:docId w15:val="{6FB596F8-FE03-40B0-94EE-CCAABE49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6</cp:revision>
  <dcterms:created xsi:type="dcterms:W3CDTF">2022-07-18T08:44:00Z</dcterms:created>
  <dcterms:modified xsi:type="dcterms:W3CDTF">2022-09-22T16:50:00Z</dcterms:modified>
</cp:coreProperties>
</file>