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988C" w14:textId="77777777" w:rsidR="005A3768" w:rsidRPr="00A11B1F" w:rsidRDefault="005A3768" w:rsidP="005A376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08294117"/>
      <w:r w:rsidRPr="00A11B1F">
        <w:rPr>
          <w:rFonts w:cstheme="minorHAnsi"/>
          <w:b/>
          <w:bCs/>
          <w:sz w:val="24"/>
          <w:szCs w:val="24"/>
        </w:rPr>
        <w:t>ΘΕΜΑ 2</w:t>
      </w:r>
      <w:r w:rsidRPr="00A11B1F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A11B1F">
        <w:rPr>
          <w:rFonts w:cstheme="minorHAnsi"/>
          <w:b/>
          <w:bCs/>
          <w:sz w:val="24"/>
          <w:szCs w:val="24"/>
        </w:rPr>
        <w:t xml:space="preserve"> </w:t>
      </w:r>
    </w:p>
    <w:p w14:paraId="148E123F" w14:textId="5ED945EE" w:rsidR="005A3768" w:rsidRDefault="005A3768" w:rsidP="005A3768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1.</w:t>
      </w:r>
      <w:r w:rsidRPr="003E0779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αποσάθρωσης, διάβρωσης</w:t>
      </w:r>
    </w:p>
    <w:p w14:paraId="295EB721" w14:textId="51AFA474" w:rsidR="005A3768" w:rsidRDefault="005A3768" w:rsidP="00A11B1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χαλαζίας</w:t>
      </w:r>
    </w:p>
    <w:p w14:paraId="31A44854" w14:textId="28F8B504" w:rsidR="005A3768" w:rsidRDefault="005A3768" w:rsidP="00A11B1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γ.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πυρίτιο, αργίλιο</w:t>
      </w:r>
    </w:p>
    <w:p w14:paraId="0677821B" w14:textId="0CA31179" w:rsidR="005A3768" w:rsidRDefault="005A3768" w:rsidP="00A11B1F">
      <w:pPr>
        <w:spacing w:after="0" w:line="360" w:lineRule="auto"/>
        <w:ind w:firstLine="426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δ.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πορφυρίτες</w:t>
      </w:r>
    </w:p>
    <w:p w14:paraId="31C6F324" w14:textId="2F636D14" w:rsidR="005A3768" w:rsidRDefault="005A3768" w:rsidP="00A11B1F">
      <w:pPr>
        <w:spacing w:after="0" w:line="360" w:lineRule="auto"/>
        <w:ind w:left="284" w:firstLine="142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ε.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μεταμορφωσιγενή</w:t>
      </w:r>
    </w:p>
    <w:p w14:paraId="386A81CC" w14:textId="77777777" w:rsidR="005A3768" w:rsidRPr="003E0779" w:rsidRDefault="005A3768" w:rsidP="005A3768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69024127" w14:textId="01A7A2AF" w:rsidR="005A3768" w:rsidRDefault="005A3768" w:rsidP="005A3768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 w:rsidR="00912DDC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</w:t>
      </w:r>
      <w:r w:rsidR="00912DDC">
        <w:rPr>
          <w:rFonts w:cstheme="minorHAnsi"/>
          <w:sz w:val="24"/>
          <w:szCs w:val="24"/>
        </w:rPr>
        <w:t>β</w:t>
      </w:r>
    </w:p>
    <w:p w14:paraId="3A7F871B" w14:textId="0F3D0E35" w:rsidR="00EE4212" w:rsidRDefault="005A3768" w:rsidP="00A11B1F">
      <w:pPr>
        <w:spacing w:after="0" w:line="360" w:lineRule="auto"/>
        <w:ind w:left="426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r w:rsidR="00912DDC">
        <w:rPr>
          <w:rFonts w:cstheme="minorHAnsi"/>
          <w:sz w:val="24"/>
          <w:szCs w:val="24"/>
        </w:rPr>
        <w:t>α</w:t>
      </w:r>
      <w:bookmarkEnd w:id="0"/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68"/>
    <w:rsid w:val="002C7793"/>
    <w:rsid w:val="003C7783"/>
    <w:rsid w:val="004D5EA0"/>
    <w:rsid w:val="00571F5D"/>
    <w:rsid w:val="005A3768"/>
    <w:rsid w:val="008C07BF"/>
    <w:rsid w:val="00912DDC"/>
    <w:rsid w:val="00A11B1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18ED"/>
  <w15:chartTrackingRefBased/>
  <w15:docId w15:val="{A2A4EDDC-7950-49FB-A2C9-960A5C01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2022-07-09T18:04:00Z</dcterms:created>
  <dcterms:modified xsi:type="dcterms:W3CDTF">2022-09-21T17:53:00Z</dcterms:modified>
</cp:coreProperties>
</file>