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29" w:rsidRPr="00A5357B" w:rsidRDefault="003C6629" w:rsidP="00D43AF6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:rsidR="00344C61" w:rsidRDefault="00D43AF6" w:rsidP="00D43AF6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43AF6">
        <w:rPr>
          <w:rFonts w:asciiTheme="minorHAnsi" w:hAnsiTheme="minorHAnsi" w:cstheme="minorHAnsi"/>
          <w:bCs/>
          <w:sz w:val="22"/>
          <w:szCs w:val="22"/>
        </w:rPr>
        <w:t xml:space="preserve">Ένα βλήμα μάζας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m=50 g</m:t>
        </m:r>
      </m:oMath>
      <w:r w:rsidRPr="00D43AF6">
        <w:rPr>
          <w:rFonts w:asciiTheme="minorHAnsi" w:hAnsiTheme="minorHAnsi" w:cstheme="minorHAnsi"/>
          <w:bCs/>
          <w:sz w:val="22"/>
          <w:szCs w:val="22"/>
        </w:rPr>
        <w:t xml:space="preserve"> κινείται οριζόντια με ταχύτητα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υ</m:t>
        </m:r>
        <m:r>
          <w:rPr>
            <w:rFonts w:ascii="Cambria Math" w:hAnsi="Cambria Math" w:cstheme="minorHAnsi"/>
            <w:sz w:val="22"/>
            <w:szCs w:val="22"/>
          </w:rPr>
          <m:t>=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200∙</m:t>
        </m:r>
        <m:rad>
          <m:radPr>
            <m:degHide m:val="1"/>
            <m:ctrlPr>
              <w:rPr>
                <w:rFonts w:ascii="Cambria Math" w:hAnsi="Cambria Math"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sz w:val="22"/>
                <w:szCs w:val="22"/>
              </w:rPr>
              <m:t>15</m:t>
            </m:r>
          </m:e>
        </m:rad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</m:oMath>
      <w:r w:rsidRPr="00D43AF6">
        <w:rPr>
          <w:rFonts w:asciiTheme="minorHAnsi" w:hAnsiTheme="minorHAnsi" w:cstheme="minorHAnsi"/>
          <w:bCs/>
          <w:sz w:val="22"/>
          <w:szCs w:val="22"/>
        </w:rPr>
        <w:t xml:space="preserve"> και σφηνώνεται στο κέντρο μάζας ενός ξύλου μάζας</w:t>
      </w:r>
      <w:r w:rsidR="00923C8C" w:rsidRPr="00923C8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43AF6">
        <w:rPr>
          <w:rFonts w:asciiTheme="minorHAnsi" w:hAnsiTheme="minorHAnsi" w:cstheme="minorHAnsi"/>
          <w:bCs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M=4950 g</m:t>
        </m:r>
      </m:oMath>
      <w:r w:rsidRPr="00D43AF6">
        <w:rPr>
          <w:rFonts w:asciiTheme="minorHAnsi" w:hAnsiTheme="minorHAnsi" w:cstheme="minorHAnsi"/>
          <w:bCs/>
          <w:sz w:val="22"/>
          <w:szCs w:val="22"/>
        </w:rPr>
        <w:t>, το οποίο είναι ακίνητο πάνω σε οριζόντιο επίπεδο</w:t>
      </w:r>
      <w:r w:rsidR="00EA4529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43AF6">
        <w:rPr>
          <w:rFonts w:asciiTheme="minorHAnsi" w:hAnsiTheme="minorHAnsi" w:cstheme="minorHAnsi"/>
          <w:bCs/>
          <w:sz w:val="22"/>
          <w:szCs w:val="22"/>
        </w:rPr>
        <w:t xml:space="preserve">Το ξύλο </w:t>
      </w:r>
      <w:r w:rsidR="00250F2C">
        <w:rPr>
          <w:rFonts w:asciiTheme="minorHAnsi" w:hAnsiTheme="minorHAnsi" w:cstheme="minorHAnsi"/>
          <w:bCs/>
          <w:sz w:val="22"/>
          <w:szCs w:val="22"/>
        </w:rPr>
        <w:t>εφάπτεται</w:t>
      </w:r>
      <w:r w:rsidRPr="00D43AF6">
        <w:rPr>
          <w:rFonts w:asciiTheme="minorHAnsi" w:hAnsiTheme="minorHAnsi" w:cstheme="minorHAnsi"/>
          <w:bCs/>
          <w:sz w:val="22"/>
          <w:szCs w:val="22"/>
        </w:rPr>
        <w:t xml:space="preserve"> στο ένα άκρο οριζόντιου ελατηρίου</w:t>
      </w:r>
      <w:r w:rsidR="00EA4529" w:rsidRPr="00EA452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A4529">
        <w:rPr>
          <w:rFonts w:asciiTheme="minorHAnsi" w:hAnsiTheme="minorHAnsi" w:cstheme="minorHAnsi"/>
          <w:bCs/>
          <w:sz w:val="22"/>
          <w:szCs w:val="22"/>
        </w:rPr>
        <w:t>που έχει το φυσικό του μήκος,</w:t>
      </w:r>
      <w:r w:rsidRPr="00D43AF6">
        <w:rPr>
          <w:rFonts w:asciiTheme="minorHAnsi" w:hAnsiTheme="minorHAnsi" w:cstheme="minorHAnsi"/>
          <w:bCs/>
          <w:sz w:val="22"/>
          <w:szCs w:val="22"/>
        </w:rPr>
        <w:t xml:space="preserve"> σταθερ</w:t>
      </w:r>
      <w:r w:rsidR="00EA4529">
        <w:rPr>
          <w:rFonts w:asciiTheme="minorHAnsi" w:hAnsiTheme="minorHAnsi" w:cstheme="minorHAnsi"/>
          <w:bCs/>
          <w:sz w:val="22"/>
          <w:szCs w:val="22"/>
        </w:rPr>
        <w:t>ά</w:t>
      </w:r>
      <w:r w:rsidRPr="00D43AF6">
        <w:rPr>
          <w:rFonts w:asciiTheme="minorHAnsi" w:hAnsiTheme="minorHAnsi" w:cstheme="minorHAnsi"/>
          <w:bCs/>
          <w:sz w:val="22"/>
          <w:szCs w:val="22"/>
        </w:rPr>
        <w:t>ς</w:t>
      </w:r>
      <w:r w:rsidR="00923C8C">
        <w:rPr>
          <w:rFonts w:asciiTheme="minorHAnsi" w:hAnsiTheme="minorHAnsi" w:cstheme="minorHAnsi"/>
          <w:bCs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 xml:space="preserve">k=10 </m:t>
        </m:r>
        <m:f>
          <m:fPr>
            <m:ctrlPr>
              <w:rPr>
                <w:rFonts w:ascii="Cambria Math" w:hAnsi="Cambria Math" w:cstheme="minorHAnsi"/>
                <w:b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m</m:t>
            </m:r>
          </m:den>
        </m:f>
      </m:oMath>
      <w:r w:rsidRPr="00D43AF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923C8C" w:rsidRPr="000325E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43AF6">
        <w:rPr>
          <w:rFonts w:asciiTheme="minorHAnsi" w:hAnsiTheme="minorHAnsi" w:cstheme="minorHAnsi"/>
          <w:bCs/>
          <w:sz w:val="22"/>
          <w:szCs w:val="22"/>
        </w:rPr>
        <w:t xml:space="preserve">το άλλο άκρο του οποίου είναι ακλόνητα στερεωμένο. </w:t>
      </w:r>
    </w:p>
    <w:p w:rsidR="00344C61" w:rsidRDefault="00344C61" w:rsidP="00344C61">
      <w:pPr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6CDF859A" wp14:editId="56154647">
            <wp:extent cx="4307719" cy="127254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374" t="35959" r="33478" b="46632"/>
                    <a:stretch/>
                  </pic:blipFill>
                  <pic:spPr bwMode="auto">
                    <a:xfrm>
                      <a:off x="0" y="0"/>
                      <a:ext cx="4360070" cy="1288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C61" w:rsidRDefault="00344C61" w:rsidP="00D43AF6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43AF6" w:rsidRPr="00D43AF6" w:rsidRDefault="00250F2C" w:rsidP="00D43AF6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Στο συσσωμάτωμα ασκείται, επίσης, δύναμη αντίστασης στην κίνησή του της μορφής </w:t>
      </w:r>
      <m:oMath>
        <m:sSub>
          <m:sSubPr>
            <m:ctrlPr>
              <w:rPr>
                <w:rFonts w:ascii="Cambria Math" w:hAnsi="Cambria Math" w:cstheme="minorHAnsi"/>
                <w:b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αν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=-0,1</m:t>
        </m:r>
        <m:sSub>
          <m:sSubPr>
            <m:ctrlPr>
              <w:rPr>
                <w:rFonts w:ascii="Cambria Math" w:hAnsi="Cambria Math" w:cstheme="minorHAnsi"/>
                <w:b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συσ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US"/>
          </w:rPr>
          <m:t>g</m:t>
        </m:r>
      </m:oMath>
      <w:r w:rsidRPr="00D43AF6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43AF6" w:rsidRPr="00D43AF6">
        <w:rPr>
          <w:rFonts w:asciiTheme="minorHAnsi" w:hAnsiTheme="minorHAnsi" w:cstheme="minorHAnsi"/>
          <w:bCs/>
          <w:sz w:val="22"/>
          <w:szCs w:val="22"/>
        </w:rPr>
        <w:t xml:space="preserve">Να </w:t>
      </w:r>
      <w:r w:rsidR="00D43AF6">
        <w:rPr>
          <w:rFonts w:asciiTheme="minorHAnsi" w:hAnsiTheme="minorHAnsi" w:cstheme="minorHAnsi"/>
          <w:bCs/>
          <w:sz w:val="22"/>
          <w:szCs w:val="22"/>
        </w:rPr>
        <w:t>υπολογίσετε</w:t>
      </w:r>
      <w:r w:rsidR="00D43AF6" w:rsidRPr="00D43AF6">
        <w:rPr>
          <w:rFonts w:asciiTheme="minorHAnsi" w:hAnsiTheme="minorHAnsi" w:cstheme="minorHAnsi"/>
          <w:bCs/>
          <w:sz w:val="22"/>
          <w:szCs w:val="22"/>
        </w:rPr>
        <w:t>:</w:t>
      </w:r>
    </w:p>
    <w:p w:rsidR="003625EF" w:rsidRDefault="00A5357B" w:rsidP="00D43AF6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D43AF6" w:rsidRPr="00D43A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43AF6">
        <w:rPr>
          <w:rFonts w:asciiTheme="minorHAnsi" w:hAnsiTheme="minorHAnsi" w:cstheme="minorHAnsi"/>
          <w:bCs/>
          <w:sz w:val="22"/>
          <w:szCs w:val="22"/>
        </w:rPr>
        <w:t>Τ</w:t>
      </w:r>
      <w:r w:rsidR="00D43AF6" w:rsidRPr="00D43AF6">
        <w:rPr>
          <w:rFonts w:asciiTheme="minorHAnsi" w:hAnsiTheme="minorHAnsi" w:cstheme="minorHAnsi"/>
          <w:bCs/>
          <w:sz w:val="22"/>
          <w:szCs w:val="22"/>
        </w:rPr>
        <w:t>η</w:t>
      </w:r>
      <w:r w:rsidR="00D43AF6">
        <w:rPr>
          <w:rFonts w:asciiTheme="minorHAnsi" w:hAnsiTheme="minorHAnsi" w:cstheme="minorHAnsi"/>
          <w:bCs/>
          <w:sz w:val="22"/>
          <w:szCs w:val="22"/>
        </w:rPr>
        <w:t>ν</w:t>
      </w:r>
      <w:r w:rsidR="00D43AF6" w:rsidRPr="00D43AF6">
        <w:rPr>
          <w:rFonts w:asciiTheme="minorHAnsi" w:hAnsiTheme="minorHAnsi" w:cstheme="minorHAnsi"/>
          <w:bCs/>
          <w:sz w:val="22"/>
          <w:szCs w:val="22"/>
        </w:rPr>
        <w:t xml:space="preserve"> ταχύτητα του συσσωματώματος</w:t>
      </w:r>
      <w:r w:rsidR="00D43AF6">
        <w:rPr>
          <w:rFonts w:asciiTheme="minorHAnsi" w:hAnsiTheme="minorHAnsi" w:cstheme="minorHAnsi"/>
          <w:bCs/>
          <w:sz w:val="22"/>
          <w:szCs w:val="22"/>
        </w:rPr>
        <w:t xml:space="preserve"> αμέσως μετά την κρούση</w:t>
      </w:r>
      <w:r w:rsidR="00467985">
        <w:rPr>
          <w:rFonts w:asciiTheme="minorHAnsi" w:hAnsiTheme="minorHAnsi"/>
          <w:sz w:val="22"/>
          <w:szCs w:val="22"/>
        </w:rPr>
        <w:t>.</w:t>
      </w:r>
    </w:p>
    <w:p w:rsidR="003625EF" w:rsidRPr="00C302C5" w:rsidRDefault="003625EF" w:rsidP="00D43AF6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257733" w:rsidRPr="00C302C5">
        <w:rPr>
          <w:rFonts w:asciiTheme="minorHAnsi" w:hAnsiTheme="minorHAnsi"/>
          <w:b/>
          <w:i/>
          <w:sz w:val="22"/>
          <w:szCs w:val="22"/>
        </w:rPr>
        <w:t>7</w:t>
      </w:r>
    </w:p>
    <w:p w:rsidR="00A5357B" w:rsidRDefault="00A5357B" w:rsidP="00D43AF6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="00D43AF6" w:rsidRPr="00D43AF6">
        <w:rPr>
          <w:rFonts w:asciiTheme="minorHAnsi" w:hAnsiTheme="minorHAnsi" w:cstheme="minorHAnsi"/>
          <w:bCs/>
          <w:sz w:val="22"/>
          <w:szCs w:val="22"/>
        </w:rPr>
        <w:t xml:space="preserve"> Τη</w:t>
      </w:r>
      <w:r w:rsidR="00D43AF6">
        <w:rPr>
          <w:rFonts w:asciiTheme="minorHAnsi" w:hAnsiTheme="minorHAnsi" w:cstheme="minorHAnsi"/>
          <w:bCs/>
          <w:sz w:val="22"/>
          <w:szCs w:val="22"/>
        </w:rPr>
        <w:t>ν</w:t>
      </w:r>
      <w:r w:rsidR="00D43AF6" w:rsidRPr="00D43AF6">
        <w:rPr>
          <w:rFonts w:asciiTheme="minorHAnsi" w:hAnsiTheme="minorHAnsi" w:cstheme="minorHAnsi"/>
          <w:bCs/>
          <w:sz w:val="22"/>
          <w:szCs w:val="22"/>
        </w:rPr>
        <w:t xml:space="preserve"> μέγιστη συσπείρωση του ελατηρίου</w:t>
      </w:r>
      <w:r>
        <w:rPr>
          <w:rFonts w:asciiTheme="minorHAnsi" w:hAnsiTheme="minorHAnsi"/>
          <w:sz w:val="22"/>
          <w:szCs w:val="22"/>
        </w:rPr>
        <w:t>.</w:t>
      </w:r>
      <w:bookmarkStart w:id="0" w:name="_GoBack"/>
      <w:bookmarkEnd w:id="0"/>
    </w:p>
    <w:p w:rsidR="00A5357B" w:rsidRPr="00257733" w:rsidRDefault="00A5357B" w:rsidP="00D43AF6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</w:t>
      </w:r>
      <w:r w:rsidR="00257733" w:rsidRPr="00C302C5"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257733" w:rsidRPr="00257733">
        <w:rPr>
          <w:rFonts w:asciiTheme="minorHAnsi" w:hAnsiTheme="minorHAnsi"/>
          <w:b/>
          <w:i/>
          <w:sz w:val="22"/>
          <w:szCs w:val="22"/>
        </w:rPr>
        <w:t>9</w:t>
      </w:r>
    </w:p>
    <w:p w:rsidR="00250F2C" w:rsidRPr="00250F2C" w:rsidRDefault="00250F2C" w:rsidP="00D43AF6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Μόλις το συσσωμάτωμα βρεθεί στη θέση </w:t>
      </w:r>
      <w:r w:rsidRPr="00D43AF6">
        <w:rPr>
          <w:rFonts w:asciiTheme="minorHAnsi" w:hAnsiTheme="minorHAnsi" w:cstheme="minorHAnsi"/>
          <w:bCs/>
          <w:sz w:val="22"/>
          <w:szCs w:val="22"/>
        </w:rPr>
        <w:t>μέγιστη</w:t>
      </w:r>
      <w:r>
        <w:rPr>
          <w:rFonts w:asciiTheme="minorHAnsi" w:hAnsiTheme="minorHAnsi" w:cstheme="minorHAnsi"/>
          <w:bCs/>
          <w:sz w:val="22"/>
          <w:szCs w:val="22"/>
        </w:rPr>
        <w:t>ς</w:t>
      </w:r>
      <w:r w:rsidRPr="00D43AF6">
        <w:rPr>
          <w:rFonts w:asciiTheme="minorHAnsi" w:hAnsiTheme="minorHAnsi" w:cstheme="minorHAnsi"/>
          <w:bCs/>
          <w:sz w:val="22"/>
          <w:szCs w:val="22"/>
        </w:rPr>
        <w:t xml:space="preserve"> συσπείρωση</w:t>
      </w:r>
      <w:r>
        <w:rPr>
          <w:rFonts w:asciiTheme="minorHAnsi" w:hAnsiTheme="minorHAnsi" w:cstheme="minorHAnsi"/>
          <w:bCs/>
          <w:sz w:val="22"/>
          <w:szCs w:val="22"/>
        </w:rPr>
        <w:t>ς</w:t>
      </w:r>
      <w:r w:rsidRPr="00D43AF6">
        <w:rPr>
          <w:rFonts w:asciiTheme="minorHAnsi" w:hAnsiTheme="minorHAnsi" w:cstheme="minorHAnsi"/>
          <w:bCs/>
          <w:sz w:val="22"/>
          <w:szCs w:val="22"/>
        </w:rPr>
        <w:t xml:space="preserve"> του ελατηρίου</w:t>
      </w:r>
      <w:r>
        <w:rPr>
          <w:rFonts w:asciiTheme="minorHAnsi" w:hAnsiTheme="minorHAnsi" w:cstheme="minorHAnsi"/>
          <w:bCs/>
          <w:sz w:val="22"/>
          <w:szCs w:val="22"/>
        </w:rPr>
        <w:t xml:space="preserve">, καταργείται η δύναμη αντίστασης και το σύστημα εκτελεί </w:t>
      </w:r>
      <w:r w:rsidR="00764DE5">
        <w:rPr>
          <w:rFonts w:asciiTheme="minorHAnsi" w:hAnsiTheme="minorHAnsi" w:cstheme="minorHAnsi"/>
          <w:bCs/>
          <w:sz w:val="22"/>
          <w:szCs w:val="22"/>
        </w:rPr>
        <w:t>απλή αρμονική ταλάντωση</w:t>
      </w:r>
      <w:r w:rsidR="00141D05">
        <w:rPr>
          <w:rFonts w:asciiTheme="minorHAnsi" w:hAnsiTheme="minorHAnsi" w:cstheme="minorHAnsi"/>
          <w:bCs/>
          <w:sz w:val="22"/>
          <w:szCs w:val="22"/>
        </w:rPr>
        <w:t>, με θετική φορά προς τα δεξιά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:rsidR="00E54C7E" w:rsidRDefault="00A5357B" w:rsidP="00D43AF6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="00D43AF6" w:rsidRPr="00D43A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50F2C">
        <w:rPr>
          <w:rFonts w:asciiTheme="minorHAnsi" w:hAnsiTheme="minorHAnsi" w:cstheme="minorHAnsi"/>
          <w:bCs/>
          <w:sz w:val="22"/>
          <w:szCs w:val="22"/>
        </w:rPr>
        <w:t xml:space="preserve">Να γράψετε </w:t>
      </w:r>
      <w:r w:rsidR="00E54C7E">
        <w:rPr>
          <w:rFonts w:asciiTheme="minorHAnsi" w:hAnsiTheme="minorHAnsi" w:cstheme="minorHAnsi"/>
          <w:bCs/>
          <w:sz w:val="22"/>
          <w:szCs w:val="22"/>
        </w:rPr>
        <w:t>τις εξισώσεις:</w:t>
      </w:r>
    </w:p>
    <w:p w:rsidR="00E54C7E" w:rsidRDefault="00E54C7E" w:rsidP="00E54C7E">
      <w:pPr>
        <w:pStyle w:val="a5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r w:rsidR="00E83740">
        <w:rPr>
          <w:rFonts w:asciiTheme="minorHAnsi" w:hAnsiTheme="minorHAnsi" w:cstheme="minorHAnsi"/>
          <w:bCs/>
          <w:sz w:val="22"/>
          <w:szCs w:val="22"/>
        </w:rPr>
        <w:t>απομάκρυνσης</w:t>
      </w:r>
      <w:r>
        <w:rPr>
          <w:rFonts w:asciiTheme="minorHAnsi" w:hAnsiTheme="minorHAnsi" w:cstheme="minorHAnsi"/>
          <w:bCs/>
          <w:sz w:val="22"/>
          <w:szCs w:val="22"/>
        </w:rPr>
        <w:t xml:space="preserve"> ως προς τον χρόνο.</w:t>
      </w:r>
    </w:p>
    <w:p w:rsidR="00250F2C" w:rsidRPr="00E54C7E" w:rsidRDefault="00E54C7E" w:rsidP="00E54C7E">
      <w:pPr>
        <w:pStyle w:val="a5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της δύναμης επαναφοράς ως προς την </w:t>
      </w:r>
      <w:r w:rsidR="00E83740">
        <w:rPr>
          <w:rFonts w:asciiTheme="minorHAnsi" w:hAnsiTheme="minorHAnsi" w:cstheme="minorHAnsi"/>
          <w:bCs/>
          <w:sz w:val="22"/>
          <w:szCs w:val="22"/>
        </w:rPr>
        <w:t>απομάκρυνση</w:t>
      </w:r>
      <w:r w:rsidR="00250F2C" w:rsidRPr="00E54C7E">
        <w:rPr>
          <w:rFonts w:asciiTheme="minorHAnsi" w:hAnsiTheme="minorHAnsi" w:cstheme="minorHAnsi"/>
          <w:bCs/>
          <w:sz w:val="22"/>
          <w:szCs w:val="22"/>
        </w:rPr>
        <w:t>.</w:t>
      </w:r>
      <w:r w:rsidR="00141D05" w:rsidRPr="00E54C7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A5357B" w:rsidRPr="00F934A1" w:rsidRDefault="00A5357B" w:rsidP="00D43AF6">
      <w:pPr>
        <w:spacing w:line="360" w:lineRule="auto"/>
        <w:jc w:val="right"/>
        <w:rPr>
          <w:rFonts w:asciiTheme="minorHAnsi" w:hAnsiTheme="minorHAnsi"/>
          <w:sz w:val="22"/>
          <w:szCs w:val="22"/>
          <w:lang w:val="en-US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F934A1">
        <w:rPr>
          <w:rFonts w:asciiTheme="minorHAnsi" w:hAnsiTheme="minorHAnsi"/>
          <w:b/>
          <w:i/>
          <w:sz w:val="22"/>
          <w:szCs w:val="22"/>
          <w:lang w:val="en-US"/>
        </w:rPr>
        <w:t>9</w:t>
      </w:r>
    </w:p>
    <w:p w:rsidR="00656A11" w:rsidRPr="00CF028F" w:rsidRDefault="00656A11" w:rsidP="00D43AF6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56A11" w:rsidRPr="00CF028F" w:rsidRDefault="00656A11" w:rsidP="00D43AF6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F7DF4"/>
    <w:multiLevelType w:val="hybridMultilevel"/>
    <w:tmpl w:val="C09CAB6C"/>
    <w:lvl w:ilvl="0" w:tplc="0408001B">
      <w:start w:val="1"/>
      <w:numFmt w:val="lowerRoman"/>
      <w:lvlText w:val="%1."/>
      <w:lvlJc w:val="right"/>
      <w:pPr>
        <w:ind w:left="768" w:hanging="360"/>
      </w:pPr>
    </w:lvl>
    <w:lvl w:ilvl="1" w:tplc="04080019" w:tentative="1">
      <w:start w:val="1"/>
      <w:numFmt w:val="lowerLetter"/>
      <w:lvlText w:val="%2."/>
      <w:lvlJc w:val="left"/>
      <w:pPr>
        <w:ind w:left="1488" w:hanging="360"/>
      </w:pPr>
    </w:lvl>
    <w:lvl w:ilvl="2" w:tplc="0408001B" w:tentative="1">
      <w:start w:val="1"/>
      <w:numFmt w:val="lowerRoman"/>
      <w:lvlText w:val="%3."/>
      <w:lvlJc w:val="right"/>
      <w:pPr>
        <w:ind w:left="2208" w:hanging="180"/>
      </w:pPr>
    </w:lvl>
    <w:lvl w:ilvl="3" w:tplc="0408000F" w:tentative="1">
      <w:start w:val="1"/>
      <w:numFmt w:val="decimal"/>
      <w:lvlText w:val="%4."/>
      <w:lvlJc w:val="left"/>
      <w:pPr>
        <w:ind w:left="2928" w:hanging="360"/>
      </w:pPr>
    </w:lvl>
    <w:lvl w:ilvl="4" w:tplc="04080019" w:tentative="1">
      <w:start w:val="1"/>
      <w:numFmt w:val="lowerLetter"/>
      <w:lvlText w:val="%5."/>
      <w:lvlJc w:val="left"/>
      <w:pPr>
        <w:ind w:left="3648" w:hanging="360"/>
      </w:pPr>
    </w:lvl>
    <w:lvl w:ilvl="5" w:tplc="0408001B" w:tentative="1">
      <w:start w:val="1"/>
      <w:numFmt w:val="lowerRoman"/>
      <w:lvlText w:val="%6."/>
      <w:lvlJc w:val="right"/>
      <w:pPr>
        <w:ind w:left="4368" w:hanging="180"/>
      </w:pPr>
    </w:lvl>
    <w:lvl w:ilvl="6" w:tplc="0408000F" w:tentative="1">
      <w:start w:val="1"/>
      <w:numFmt w:val="decimal"/>
      <w:lvlText w:val="%7."/>
      <w:lvlJc w:val="left"/>
      <w:pPr>
        <w:ind w:left="5088" w:hanging="360"/>
      </w:pPr>
    </w:lvl>
    <w:lvl w:ilvl="7" w:tplc="04080019" w:tentative="1">
      <w:start w:val="1"/>
      <w:numFmt w:val="lowerLetter"/>
      <w:lvlText w:val="%8."/>
      <w:lvlJc w:val="left"/>
      <w:pPr>
        <w:ind w:left="5808" w:hanging="360"/>
      </w:pPr>
    </w:lvl>
    <w:lvl w:ilvl="8" w:tplc="0408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4C581911"/>
    <w:multiLevelType w:val="hybridMultilevel"/>
    <w:tmpl w:val="2D9C13FE"/>
    <w:lvl w:ilvl="0" w:tplc="E14E29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F78CAA2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1CD5"/>
    <w:rsid w:val="000149E1"/>
    <w:rsid w:val="00023886"/>
    <w:rsid w:val="000325ED"/>
    <w:rsid w:val="000340FB"/>
    <w:rsid w:val="000676E4"/>
    <w:rsid w:val="00093789"/>
    <w:rsid w:val="001313E7"/>
    <w:rsid w:val="00141D05"/>
    <w:rsid w:val="00192D94"/>
    <w:rsid w:val="001A3814"/>
    <w:rsid w:val="001E0EB6"/>
    <w:rsid w:val="001E61B4"/>
    <w:rsid w:val="00250F2C"/>
    <w:rsid w:val="00257733"/>
    <w:rsid w:val="003302AC"/>
    <w:rsid w:val="00344C61"/>
    <w:rsid w:val="00345E7F"/>
    <w:rsid w:val="00351FBE"/>
    <w:rsid w:val="00357457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067BD"/>
    <w:rsid w:val="005159FB"/>
    <w:rsid w:val="00520E1F"/>
    <w:rsid w:val="00575440"/>
    <w:rsid w:val="00597FE6"/>
    <w:rsid w:val="006366AA"/>
    <w:rsid w:val="00656A11"/>
    <w:rsid w:val="006B71AC"/>
    <w:rsid w:val="006E270C"/>
    <w:rsid w:val="00735243"/>
    <w:rsid w:val="00764DE5"/>
    <w:rsid w:val="00783560"/>
    <w:rsid w:val="007C1516"/>
    <w:rsid w:val="007D0C6C"/>
    <w:rsid w:val="008222B8"/>
    <w:rsid w:val="00923C8C"/>
    <w:rsid w:val="00954A88"/>
    <w:rsid w:val="00954AEA"/>
    <w:rsid w:val="009572C4"/>
    <w:rsid w:val="00965178"/>
    <w:rsid w:val="009B51EB"/>
    <w:rsid w:val="009D36D3"/>
    <w:rsid w:val="00A000A2"/>
    <w:rsid w:val="00A5357B"/>
    <w:rsid w:val="00A7439D"/>
    <w:rsid w:val="00AB3B98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302C5"/>
    <w:rsid w:val="00CB2C65"/>
    <w:rsid w:val="00CB5981"/>
    <w:rsid w:val="00CE290A"/>
    <w:rsid w:val="00CF028F"/>
    <w:rsid w:val="00CF0711"/>
    <w:rsid w:val="00D06A5E"/>
    <w:rsid w:val="00D43AF6"/>
    <w:rsid w:val="00D51963"/>
    <w:rsid w:val="00D731EE"/>
    <w:rsid w:val="00DB446A"/>
    <w:rsid w:val="00DB657B"/>
    <w:rsid w:val="00E4357B"/>
    <w:rsid w:val="00E54C7E"/>
    <w:rsid w:val="00E65141"/>
    <w:rsid w:val="00E83740"/>
    <w:rsid w:val="00E96C57"/>
    <w:rsid w:val="00EA4529"/>
    <w:rsid w:val="00ED6F11"/>
    <w:rsid w:val="00F02471"/>
    <w:rsid w:val="00F13D1B"/>
    <w:rsid w:val="00F26302"/>
    <w:rsid w:val="00F934A1"/>
    <w:rsid w:val="00FA3659"/>
    <w:rsid w:val="00FF4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0855E"/>
  <w15:docId w15:val="{C02080D9-E029-4DCF-94E5-31464368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List Paragraph"/>
    <w:basedOn w:val="a"/>
    <w:uiPriority w:val="34"/>
    <w:qFormat/>
    <w:rsid w:val="00E54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4D4BA3-31F3-445D-B1CE-7DA200938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22</cp:revision>
  <dcterms:created xsi:type="dcterms:W3CDTF">2022-07-26T11:36:00Z</dcterms:created>
  <dcterms:modified xsi:type="dcterms:W3CDTF">2023-04-15T16:57:00Z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