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0F" w:rsidRDefault="0084250F" w:rsidP="0084250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84250F" w:rsidRDefault="0084250F" w:rsidP="0084250F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  <w:r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:rsidR="0084250F" w:rsidRPr="002524DC" w:rsidRDefault="0084250F" w:rsidP="0084250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2.1 </w:t>
      </w:r>
      <w:r>
        <w:rPr>
          <w:sz w:val="24"/>
          <w:szCs w:val="24"/>
          <w:lang w:val="el-GR"/>
        </w:rPr>
        <w:t xml:space="preserve">Στην αρχαία Ελλάδα, η φιλοξενία ως έννοια σηματοδοτεί την αγάπη προς τους ξένους, που εκδηλώνεται, στην πράξη, με την εγκάρδια υποδοχή των επισκεπτών και την παροχή στέγης και περιποίησης. Μπορούμε να πούμε πως η έννοια της φιλοξενίας εμφανίζεται στον πλανήτη ταυτόχρονα, ή λίγο αργότερα από την έννοια της ιδιοκτησίας. Η φιλοξενία αποκτά μεγάλη ηθική αξία στην αρχαία Ελλάδα και η ίδια η θρησκεία την αγκαλιάζει ορίζοντας ως προστάτες της τον Ξένιο Δία και την Ξένια Αθηνά. Τα ιερό δίκαιο της φιλοξενίας προστατεύει τους ξένους και τιμωρεί όσους το καταπατούν.  </w:t>
      </w:r>
    </w:p>
    <w:p w:rsidR="0084250F" w:rsidRDefault="0084250F" w:rsidP="0084250F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84250F" w:rsidRPr="00C21549" w:rsidRDefault="0084250F" w:rsidP="0084250F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2.2</w:t>
      </w:r>
      <w:r w:rsidRPr="002D0B4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ab/>
      </w:r>
      <w:r w:rsidRPr="00C21549">
        <w:rPr>
          <w:b/>
          <w:sz w:val="24"/>
          <w:szCs w:val="24"/>
          <w:lang w:val="el-GR"/>
        </w:rPr>
        <w:t>1.</w:t>
      </w:r>
      <w:r>
        <w:rPr>
          <w:b/>
          <w:sz w:val="24"/>
          <w:szCs w:val="24"/>
          <w:lang w:val="el-GR"/>
        </w:rPr>
        <w:t xml:space="preserve"> -&gt; γ</w:t>
      </w:r>
      <w:r w:rsidRPr="00C21549">
        <w:rPr>
          <w:b/>
          <w:sz w:val="24"/>
          <w:szCs w:val="24"/>
          <w:lang w:val="el-GR"/>
        </w:rPr>
        <w:t>.</w:t>
      </w:r>
    </w:p>
    <w:p w:rsidR="0084250F" w:rsidRPr="00C21549" w:rsidRDefault="0084250F" w:rsidP="0084250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C21549">
        <w:rPr>
          <w:b/>
          <w:bCs/>
          <w:sz w:val="24"/>
          <w:szCs w:val="24"/>
          <w:lang w:val="el-GR"/>
        </w:rPr>
        <w:tab/>
        <w:t>2.</w:t>
      </w:r>
      <w:r>
        <w:rPr>
          <w:b/>
          <w:bCs/>
          <w:sz w:val="24"/>
          <w:szCs w:val="24"/>
          <w:lang w:val="el-GR"/>
        </w:rPr>
        <w:t xml:space="preserve"> -&gt; α</w:t>
      </w:r>
      <w:r w:rsidRPr="00C21549">
        <w:rPr>
          <w:b/>
          <w:bCs/>
          <w:sz w:val="24"/>
          <w:szCs w:val="24"/>
          <w:lang w:val="el-GR"/>
        </w:rPr>
        <w:t>.</w:t>
      </w:r>
    </w:p>
    <w:p w:rsidR="0084250F" w:rsidRPr="00C21549" w:rsidRDefault="0084250F" w:rsidP="0084250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C21549">
        <w:rPr>
          <w:b/>
          <w:bCs/>
          <w:sz w:val="24"/>
          <w:szCs w:val="24"/>
          <w:lang w:val="el-GR"/>
        </w:rPr>
        <w:tab/>
        <w:t>3.</w:t>
      </w:r>
      <w:r>
        <w:rPr>
          <w:b/>
          <w:bCs/>
          <w:sz w:val="24"/>
          <w:szCs w:val="24"/>
          <w:lang w:val="el-GR"/>
        </w:rPr>
        <w:t xml:space="preserve"> -&gt; δ</w:t>
      </w:r>
      <w:r w:rsidRPr="00C21549">
        <w:rPr>
          <w:b/>
          <w:bCs/>
          <w:sz w:val="24"/>
          <w:szCs w:val="24"/>
          <w:lang w:val="el-GR"/>
        </w:rPr>
        <w:t>.</w:t>
      </w:r>
    </w:p>
    <w:p w:rsidR="0084250F" w:rsidRPr="00C21549" w:rsidRDefault="0084250F" w:rsidP="0084250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C21549">
        <w:rPr>
          <w:b/>
          <w:bCs/>
          <w:sz w:val="24"/>
          <w:szCs w:val="24"/>
          <w:lang w:val="el-GR"/>
        </w:rPr>
        <w:tab/>
        <w:t>4.</w:t>
      </w:r>
      <w:r>
        <w:rPr>
          <w:b/>
          <w:bCs/>
          <w:sz w:val="24"/>
          <w:szCs w:val="24"/>
          <w:lang w:val="el-GR"/>
        </w:rPr>
        <w:t xml:space="preserve"> -&gt; β</w:t>
      </w:r>
      <w:r w:rsidRPr="00C21549">
        <w:rPr>
          <w:b/>
          <w:bCs/>
          <w:sz w:val="24"/>
          <w:szCs w:val="24"/>
          <w:lang w:val="el-GR"/>
        </w:rPr>
        <w:t>.</w:t>
      </w:r>
    </w:p>
    <w:p w:rsidR="00ED6F04" w:rsidRPr="0084250F" w:rsidRDefault="00ED6F04" w:rsidP="0084250F">
      <w:pPr>
        <w:rPr>
          <w:szCs w:val="24"/>
        </w:rPr>
      </w:pPr>
    </w:p>
    <w:sectPr w:rsidR="00ED6F04" w:rsidRPr="0084250F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2524DC"/>
    <w:rsid w:val="002A731B"/>
    <w:rsid w:val="002D06B6"/>
    <w:rsid w:val="002E103F"/>
    <w:rsid w:val="00354809"/>
    <w:rsid w:val="003C5320"/>
    <w:rsid w:val="004B7366"/>
    <w:rsid w:val="00520D53"/>
    <w:rsid w:val="005252B4"/>
    <w:rsid w:val="005B0117"/>
    <w:rsid w:val="005C4B8C"/>
    <w:rsid w:val="00634F64"/>
    <w:rsid w:val="00643EC8"/>
    <w:rsid w:val="006832E3"/>
    <w:rsid w:val="00763D6F"/>
    <w:rsid w:val="007C3AA5"/>
    <w:rsid w:val="007E2AC5"/>
    <w:rsid w:val="007F3887"/>
    <w:rsid w:val="0084250F"/>
    <w:rsid w:val="008D58E3"/>
    <w:rsid w:val="008F175F"/>
    <w:rsid w:val="00926C0B"/>
    <w:rsid w:val="009B68C3"/>
    <w:rsid w:val="00A17F5A"/>
    <w:rsid w:val="00A56848"/>
    <w:rsid w:val="00A945A9"/>
    <w:rsid w:val="00AA5CFE"/>
    <w:rsid w:val="00AF0C42"/>
    <w:rsid w:val="00AF4434"/>
    <w:rsid w:val="00BD265A"/>
    <w:rsid w:val="00BD5B73"/>
    <w:rsid w:val="00BF77C4"/>
    <w:rsid w:val="00C21549"/>
    <w:rsid w:val="00C25491"/>
    <w:rsid w:val="00C62C4C"/>
    <w:rsid w:val="00C76DD8"/>
    <w:rsid w:val="00CA33D7"/>
    <w:rsid w:val="00D42FD1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0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cp:lastPrinted>2022-09-16T08:58:00Z</cp:lastPrinted>
  <dcterms:created xsi:type="dcterms:W3CDTF">2022-09-16T09:24:00Z</dcterms:created>
  <dcterms:modified xsi:type="dcterms:W3CDTF">2022-09-16T09:24:00Z</dcterms:modified>
</cp:coreProperties>
</file>