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0D3AE5F6" w14:textId="060C9CDC" w:rsidR="00B319E1" w:rsidRDefault="004820D4" w:rsidP="00B319E1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4752F96" w14:textId="445182A5" w:rsidR="00421308" w:rsidRDefault="00B319E1" w:rsidP="0FFE2317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48A408FD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48A408FD">
        <w:rPr>
          <w:rFonts w:eastAsia="Calibri"/>
          <w:color w:val="000000" w:themeColor="text1"/>
          <w:sz w:val="24"/>
          <w:szCs w:val="24"/>
        </w:rPr>
        <w:t xml:space="preserve"> Ποιοι καιρικοί παράγοντες ευθύνονται για το πλάγιασμα τ</w:t>
      </w:r>
      <w:r w:rsidR="41621A69" w:rsidRPr="48A408FD">
        <w:rPr>
          <w:rFonts w:eastAsia="Calibri"/>
          <w:color w:val="000000" w:themeColor="text1"/>
          <w:sz w:val="24"/>
          <w:szCs w:val="24"/>
        </w:rPr>
        <w:t>ου σιταριού</w:t>
      </w:r>
      <w:r w:rsidRPr="48A408FD">
        <w:rPr>
          <w:rFonts w:eastAsia="Calibri"/>
          <w:color w:val="000000" w:themeColor="text1"/>
          <w:sz w:val="24"/>
          <w:szCs w:val="24"/>
        </w:rPr>
        <w:t xml:space="preserve"> (μονάδες 9); </w:t>
      </w:r>
    </w:p>
    <w:p w14:paraId="0BE156A4" w14:textId="103F8477" w:rsidR="00154BF2" w:rsidRDefault="00421308" w:rsidP="48A408FD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48A408FD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48A408FD">
        <w:rPr>
          <w:rFonts w:eastAsia="Calibri"/>
          <w:color w:val="000000" w:themeColor="text1"/>
          <w:sz w:val="24"/>
          <w:szCs w:val="24"/>
        </w:rPr>
        <w:t xml:space="preserve"> </w:t>
      </w:r>
      <w:r w:rsidR="00B319E1" w:rsidRPr="48A408FD">
        <w:rPr>
          <w:rFonts w:eastAsia="Calibri"/>
          <w:color w:val="000000" w:themeColor="text1"/>
          <w:sz w:val="24"/>
          <w:szCs w:val="24"/>
        </w:rPr>
        <w:t>Τι είδους ζημιές προκαλεί το πλάγιασμα τ</w:t>
      </w:r>
      <w:r w:rsidR="28F9EB9A" w:rsidRPr="48A408FD">
        <w:rPr>
          <w:rFonts w:eastAsia="Calibri"/>
          <w:color w:val="000000" w:themeColor="text1"/>
          <w:sz w:val="24"/>
          <w:szCs w:val="24"/>
        </w:rPr>
        <w:t>ου σιταριού</w:t>
      </w:r>
      <w:r w:rsidR="00B319E1" w:rsidRPr="48A408FD">
        <w:rPr>
          <w:rFonts w:eastAsia="Calibri"/>
          <w:color w:val="000000" w:themeColor="text1"/>
          <w:sz w:val="24"/>
          <w:szCs w:val="24"/>
        </w:rPr>
        <w:t xml:space="preserve"> (μονάδες </w:t>
      </w:r>
      <w:r w:rsidR="003D0159" w:rsidRPr="48A408FD">
        <w:rPr>
          <w:rFonts w:eastAsia="Calibri"/>
          <w:color w:val="000000" w:themeColor="text1"/>
          <w:sz w:val="24"/>
          <w:szCs w:val="24"/>
        </w:rPr>
        <w:t>8</w:t>
      </w:r>
      <w:r w:rsidR="00B319E1" w:rsidRPr="48A408FD">
        <w:rPr>
          <w:rFonts w:eastAsia="Calibri"/>
          <w:color w:val="000000" w:themeColor="text1"/>
          <w:sz w:val="24"/>
          <w:szCs w:val="24"/>
        </w:rPr>
        <w:t>);</w:t>
      </w:r>
    </w:p>
    <w:p w14:paraId="34B290A4" w14:textId="0C856C0C" w:rsidR="00785E58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 w:rsidR="003D0159">
        <w:rPr>
          <w:rFonts w:ascii="Calibri" w:eastAsia="Calibri" w:hAnsi="Calibri" w:cs="Calibri"/>
          <w:b/>
          <w:bCs/>
          <w:sz w:val="24"/>
          <w:szCs w:val="24"/>
        </w:rPr>
        <w:t>7</w:t>
      </w:r>
    </w:p>
    <w:p w14:paraId="57276C20" w14:textId="77777777" w:rsidR="003D0159" w:rsidRDefault="003D0159" w:rsidP="00D03383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39A9B151" w14:textId="77AA3104" w:rsidR="004A192C" w:rsidRPr="00EB4131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Να επιλέξετε την ορθή απάντηση για τις προτάσεις που ακολουθούν:</w:t>
      </w:r>
    </w:p>
    <w:p w14:paraId="780701F6" w14:textId="79D515BF" w:rsidR="004A192C" w:rsidRPr="003D0159" w:rsidRDefault="00785E58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2.2.1</w:t>
      </w:r>
      <w:r w:rsidR="003D0159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3C4996">
        <w:rPr>
          <w:rFonts w:eastAsia="Calibri" w:cstheme="minorHAnsi"/>
          <w:color w:val="000000" w:themeColor="text1"/>
          <w:sz w:val="24"/>
          <w:szCs w:val="24"/>
        </w:rPr>
        <w:t>Στην καλλιέργεια του σιταριού η</w:t>
      </w:r>
      <w:r w:rsidR="003D0159" w:rsidRPr="003D0159">
        <w:rPr>
          <w:rFonts w:eastAsia="Calibri" w:cstheme="minorHAnsi"/>
          <w:color w:val="000000" w:themeColor="text1"/>
          <w:sz w:val="24"/>
          <w:szCs w:val="24"/>
        </w:rPr>
        <w:t xml:space="preserve"> ασθένεια</w:t>
      </w:r>
      <w:r w:rsidR="003D0159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3D0159" w:rsidRPr="003D0159">
        <w:rPr>
          <w:rFonts w:eastAsia="Calibri" w:cstheme="minorHAnsi"/>
          <w:color w:val="000000" w:themeColor="text1"/>
          <w:sz w:val="24"/>
          <w:szCs w:val="24"/>
        </w:rPr>
        <w:t>«δαυλίτης»</w:t>
      </w:r>
      <w:r w:rsidR="003D0159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3D0159" w:rsidRPr="003D0159">
        <w:rPr>
          <w:rFonts w:eastAsia="Calibri" w:cstheme="minorHAnsi"/>
          <w:color w:val="000000" w:themeColor="text1"/>
          <w:sz w:val="24"/>
          <w:szCs w:val="24"/>
        </w:rPr>
        <w:t xml:space="preserve">αντιμετωπίζεται </w:t>
      </w:r>
      <w:r w:rsidR="003D0159">
        <w:rPr>
          <w:rFonts w:eastAsia="Calibri" w:cstheme="minorHAnsi"/>
          <w:color w:val="000000" w:themeColor="text1"/>
          <w:sz w:val="24"/>
          <w:szCs w:val="24"/>
        </w:rPr>
        <w:t>αποτελεσματικά με:</w:t>
      </w:r>
    </w:p>
    <w:p w14:paraId="2C815996" w14:textId="0F1D62D0" w:rsidR="000C7CE2" w:rsidRDefault="00904E11" w:rsidP="4FD515B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4FD515BF">
        <w:rPr>
          <w:rFonts w:eastAsia="Calibri"/>
          <w:b/>
          <w:bCs/>
          <w:color w:val="000000" w:themeColor="text1"/>
          <w:sz w:val="24"/>
          <w:szCs w:val="24"/>
        </w:rPr>
        <w:t>Α</w:t>
      </w:r>
      <w:r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Pr="00904E11">
        <w:rPr>
          <w:rFonts w:eastAsia="Calibri"/>
          <w:color w:val="000000" w:themeColor="text1"/>
          <w:sz w:val="24"/>
          <w:szCs w:val="24"/>
        </w:rPr>
        <w:t>Α</w:t>
      </w:r>
      <w:r w:rsidR="003D0159" w:rsidRPr="4FD515BF">
        <w:rPr>
          <w:rFonts w:eastAsia="Calibri"/>
          <w:color w:val="000000" w:themeColor="text1"/>
          <w:sz w:val="24"/>
          <w:szCs w:val="24"/>
        </w:rPr>
        <w:t>πολύμανση του σπόρου</w:t>
      </w:r>
      <w:r w:rsidR="003E2E9A" w:rsidRPr="4FD515BF">
        <w:rPr>
          <w:rFonts w:eastAsia="Calibri"/>
          <w:color w:val="000000" w:themeColor="text1"/>
          <w:sz w:val="24"/>
          <w:szCs w:val="24"/>
        </w:rPr>
        <w:t>.</w:t>
      </w:r>
    </w:p>
    <w:p w14:paraId="13A3AFD0" w14:textId="74E5E110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421308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D0159">
        <w:rPr>
          <w:rFonts w:eastAsia="Calibri" w:cstheme="minorHAnsi"/>
          <w:color w:val="000000" w:themeColor="text1"/>
          <w:sz w:val="24"/>
          <w:szCs w:val="24"/>
        </w:rPr>
        <w:t>Ζιζανιοκτόνα</w:t>
      </w:r>
      <w:r w:rsidR="003E2E9A">
        <w:rPr>
          <w:rFonts w:eastAsia="Calibri" w:cstheme="minorHAnsi"/>
          <w:color w:val="000000" w:themeColor="text1"/>
          <w:sz w:val="24"/>
          <w:szCs w:val="24"/>
        </w:rPr>
        <w:t xml:space="preserve">. </w:t>
      </w:r>
    </w:p>
    <w:p w14:paraId="1BBD04AE" w14:textId="0B13FE65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421308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D0159">
        <w:rPr>
          <w:rFonts w:eastAsia="Calibri" w:cstheme="minorHAnsi"/>
          <w:color w:val="000000" w:themeColor="text1"/>
          <w:sz w:val="24"/>
          <w:szCs w:val="24"/>
        </w:rPr>
        <w:t>Εντομοκτόνα</w:t>
      </w:r>
      <w:r w:rsidR="003E2E9A">
        <w:rPr>
          <w:rFonts w:eastAsia="Calibri" w:cstheme="minorHAnsi"/>
          <w:color w:val="000000" w:themeColor="text1"/>
          <w:sz w:val="24"/>
          <w:szCs w:val="24"/>
        </w:rPr>
        <w:t xml:space="preserve">. </w:t>
      </w:r>
    </w:p>
    <w:p w14:paraId="7EDF8A1F" w14:textId="3176E91F" w:rsidR="00EB4131" w:rsidRPr="00EB4131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421308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D0159">
        <w:rPr>
          <w:rFonts w:eastAsia="Calibri" w:cstheme="minorHAnsi"/>
          <w:color w:val="000000" w:themeColor="text1"/>
          <w:sz w:val="24"/>
          <w:szCs w:val="24"/>
        </w:rPr>
        <w:t>Χλωρή λίπανση</w:t>
      </w:r>
      <w:r w:rsidR="003E2E9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63CA7D95" w14:textId="0A392C0E" w:rsidR="00EB4131" w:rsidRPr="00E22751" w:rsidRDefault="00EB4131" w:rsidP="00D03383">
      <w:pPr>
        <w:spacing w:after="0" w:line="360" w:lineRule="auto"/>
        <w:ind w:left="7200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227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Μονάδες </w:t>
      </w:r>
      <w:r w:rsidR="00716D19">
        <w:rPr>
          <w:rFonts w:eastAsia="Calibri" w:cstheme="minorHAnsi"/>
          <w:b/>
          <w:bCs/>
          <w:color w:val="000000" w:themeColor="text1"/>
          <w:sz w:val="24"/>
          <w:szCs w:val="24"/>
        </w:rPr>
        <w:t>4</w:t>
      </w:r>
    </w:p>
    <w:p w14:paraId="0EAB312B" w14:textId="77777777" w:rsidR="00213D7E" w:rsidRDefault="00213D7E" w:rsidP="0FFE2317">
      <w:pPr>
        <w:spacing w:after="0" w:line="360" w:lineRule="auto"/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44405448" w14:textId="00B08356" w:rsidR="004A192C" w:rsidRPr="00F2700E" w:rsidRDefault="004A192C" w:rsidP="0FFE2317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48A408FD">
        <w:rPr>
          <w:rFonts w:eastAsia="Calibri"/>
          <w:b/>
          <w:bCs/>
          <w:color w:val="000000" w:themeColor="text1"/>
          <w:sz w:val="24"/>
          <w:szCs w:val="24"/>
        </w:rPr>
        <w:t>2.2.2</w:t>
      </w:r>
      <w:r w:rsidRPr="48A408FD">
        <w:rPr>
          <w:rFonts w:eastAsia="Calibri"/>
          <w:color w:val="000000" w:themeColor="text1"/>
          <w:sz w:val="24"/>
          <w:szCs w:val="24"/>
        </w:rPr>
        <w:t xml:space="preserve"> </w:t>
      </w:r>
      <w:r w:rsidR="0A072D33" w:rsidRPr="48A408FD">
        <w:rPr>
          <w:rFonts w:eastAsia="Calibri"/>
          <w:color w:val="000000" w:themeColor="text1"/>
          <w:sz w:val="24"/>
          <w:szCs w:val="24"/>
        </w:rPr>
        <w:t xml:space="preserve">Για την αποφυγή ή μείωση του πλαγιάσματος </w:t>
      </w:r>
      <w:r w:rsidR="5BAC0802" w:rsidRPr="48A408FD">
        <w:rPr>
          <w:rFonts w:eastAsia="Calibri"/>
          <w:color w:val="000000" w:themeColor="text1"/>
          <w:sz w:val="24"/>
          <w:szCs w:val="24"/>
        </w:rPr>
        <w:t xml:space="preserve">στο σιτάρι </w:t>
      </w:r>
      <w:r w:rsidR="0A072D33" w:rsidRPr="48A408FD">
        <w:rPr>
          <w:rFonts w:eastAsia="Calibri"/>
          <w:color w:val="000000" w:themeColor="text1"/>
          <w:sz w:val="24"/>
          <w:szCs w:val="24"/>
        </w:rPr>
        <w:t>χρησιμοποιούνται καλλιεργητικές τεχνικές όπως</w:t>
      </w:r>
      <w:r w:rsidR="00716D19" w:rsidRPr="48A408FD">
        <w:rPr>
          <w:rFonts w:eastAsia="Calibri"/>
          <w:color w:val="000000" w:themeColor="text1"/>
          <w:sz w:val="24"/>
          <w:szCs w:val="24"/>
        </w:rPr>
        <w:t>:</w:t>
      </w:r>
    </w:p>
    <w:p w14:paraId="65022A45" w14:textId="30CC92FA" w:rsidR="00297D3A" w:rsidRPr="00F2700E" w:rsidRDefault="004A192C" w:rsidP="0FFE2317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00F2700E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00F2700E">
        <w:rPr>
          <w:rFonts w:eastAsia="Calibri"/>
          <w:color w:val="000000" w:themeColor="text1"/>
          <w:sz w:val="24"/>
          <w:szCs w:val="24"/>
        </w:rPr>
        <w:t xml:space="preserve"> </w:t>
      </w:r>
      <w:r w:rsidR="400C4827" w:rsidRPr="00F2700E">
        <w:rPr>
          <w:rFonts w:eastAsia="Calibri"/>
          <w:color w:val="000000" w:themeColor="text1"/>
          <w:sz w:val="24"/>
          <w:szCs w:val="24"/>
        </w:rPr>
        <w:t>Η όψιμη σπορά</w:t>
      </w:r>
      <w:r w:rsidR="00716D19" w:rsidRPr="00F2700E">
        <w:rPr>
          <w:rFonts w:eastAsia="Calibri"/>
          <w:color w:val="000000" w:themeColor="text1"/>
          <w:sz w:val="24"/>
          <w:szCs w:val="24"/>
        </w:rPr>
        <w:t>.</w:t>
      </w:r>
    </w:p>
    <w:p w14:paraId="2D21A3F6" w14:textId="7ABC68A0" w:rsidR="00297D3A" w:rsidRPr="00F2700E" w:rsidRDefault="004A192C" w:rsidP="0FFE2317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00F2700E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00F2700E">
        <w:rPr>
          <w:rFonts w:eastAsia="Calibri"/>
          <w:color w:val="000000" w:themeColor="text1"/>
          <w:sz w:val="24"/>
          <w:szCs w:val="24"/>
        </w:rPr>
        <w:t xml:space="preserve"> </w:t>
      </w:r>
      <w:r w:rsidR="0F2D4741" w:rsidRPr="00F2700E">
        <w:rPr>
          <w:rFonts w:eastAsia="Calibri"/>
          <w:color w:val="000000" w:themeColor="text1"/>
          <w:sz w:val="24"/>
          <w:szCs w:val="24"/>
        </w:rPr>
        <w:t>Η λίπανση με μικρότερες δόσεις αζώτου</w:t>
      </w:r>
      <w:r w:rsidR="00297D3A" w:rsidRPr="00F2700E">
        <w:rPr>
          <w:rFonts w:eastAsia="Calibri"/>
          <w:color w:val="000000" w:themeColor="text1"/>
          <w:sz w:val="24"/>
          <w:szCs w:val="24"/>
        </w:rPr>
        <w:t>.</w:t>
      </w:r>
    </w:p>
    <w:p w14:paraId="5B7CD034" w14:textId="533AE0F7" w:rsidR="00297D3A" w:rsidRPr="00F2700E" w:rsidRDefault="004A192C" w:rsidP="0FFE2317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00F2700E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Pr="00F2700E">
        <w:rPr>
          <w:rFonts w:eastAsia="Calibri"/>
          <w:color w:val="000000" w:themeColor="text1"/>
          <w:sz w:val="24"/>
          <w:szCs w:val="24"/>
        </w:rPr>
        <w:t xml:space="preserve"> </w:t>
      </w:r>
      <w:r w:rsidR="7C0930D5" w:rsidRPr="00F2700E">
        <w:rPr>
          <w:rFonts w:eastAsia="Calibri"/>
          <w:color w:val="000000" w:themeColor="text1"/>
          <w:sz w:val="24"/>
          <w:szCs w:val="24"/>
        </w:rPr>
        <w:t xml:space="preserve">Η χρήση νάνων και </w:t>
      </w:r>
      <w:proofErr w:type="spellStart"/>
      <w:r w:rsidR="7C0930D5" w:rsidRPr="00F2700E">
        <w:rPr>
          <w:rFonts w:eastAsia="Calibri"/>
          <w:color w:val="000000" w:themeColor="text1"/>
          <w:sz w:val="24"/>
          <w:szCs w:val="24"/>
        </w:rPr>
        <w:t>ημινάνων</w:t>
      </w:r>
      <w:proofErr w:type="spellEnd"/>
      <w:r w:rsidR="7C0930D5" w:rsidRPr="00F2700E">
        <w:rPr>
          <w:rFonts w:eastAsia="Calibri"/>
          <w:color w:val="000000" w:themeColor="text1"/>
          <w:sz w:val="24"/>
          <w:szCs w:val="24"/>
        </w:rPr>
        <w:t xml:space="preserve"> ποικιλιών</w:t>
      </w:r>
      <w:r w:rsidR="00297D3A" w:rsidRPr="00F2700E">
        <w:rPr>
          <w:rFonts w:eastAsia="Calibri"/>
          <w:color w:val="000000" w:themeColor="text1"/>
          <w:sz w:val="24"/>
          <w:szCs w:val="24"/>
        </w:rPr>
        <w:t>.</w:t>
      </w:r>
    </w:p>
    <w:p w14:paraId="0C74E8AB" w14:textId="775476BF" w:rsidR="00716D19" w:rsidRDefault="4F12A8C8" w:rsidP="0FFE2317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0FFE2317">
        <w:rPr>
          <w:rFonts w:eastAsia="Calibri"/>
          <w:b/>
          <w:bCs/>
          <w:color w:val="000000" w:themeColor="text1"/>
          <w:sz w:val="24"/>
          <w:szCs w:val="24"/>
        </w:rPr>
        <w:t>δ</w:t>
      </w:r>
      <w:r w:rsidR="00716D19" w:rsidRPr="0FFE2317">
        <w:rPr>
          <w:rFonts w:eastAsia="Calibri"/>
          <w:b/>
          <w:bCs/>
          <w:color w:val="000000" w:themeColor="text1"/>
          <w:sz w:val="24"/>
          <w:szCs w:val="24"/>
        </w:rPr>
        <w:t>.</w:t>
      </w:r>
      <w:r w:rsidR="00716D19" w:rsidRPr="0FFE2317">
        <w:rPr>
          <w:rFonts w:eastAsia="Calibri"/>
          <w:color w:val="000000" w:themeColor="text1"/>
          <w:sz w:val="24"/>
          <w:szCs w:val="24"/>
        </w:rPr>
        <w:t xml:space="preserve"> Όλα τα παραπάνω.</w:t>
      </w:r>
    </w:p>
    <w:p w14:paraId="5299CB7F" w14:textId="0E15A4F7" w:rsidR="00716D19" w:rsidRPr="00EB4131" w:rsidRDefault="4CDD361A" w:rsidP="0FFE2317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0FFE2317">
        <w:rPr>
          <w:rFonts w:eastAsia="Calibri"/>
          <w:b/>
          <w:bCs/>
          <w:color w:val="000000" w:themeColor="text1"/>
          <w:sz w:val="24"/>
          <w:szCs w:val="24"/>
        </w:rPr>
        <w:t>ε</w:t>
      </w:r>
      <w:r w:rsidR="00716D19" w:rsidRPr="0FFE2317">
        <w:rPr>
          <w:rFonts w:eastAsia="Calibri"/>
          <w:b/>
          <w:bCs/>
          <w:color w:val="000000" w:themeColor="text1"/>
          <w:sz w:val="24"/>
          <w:szCs w:val="24"/>
        </w:rPr>
        <w:t>.</w:t>
      </w:r>
      <w:r w:rsidR="00716D19" w:rsidRPr="0FFE2317">
        <w:rPr>
          <w:rFonts w:eastAsia="Calibri"/>
          <w:color w:val="000000" w:themeColor="text1"/>
          <w:sz w:val="24"/>
          <w:szCs w:val="24"/>
        </w:rPr>
        <w:t xml:space="preserve">  Τίποτα από τα παραπάνω.</w:t>
      </w:r>
    </w:p>
    <w:p w14:paraId="3EF2DF1B" w14:textId="34633461" w:rsidR="00EB4131" w:rsidRDefault="00EB4131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 w:rsidR="00716D19">
        <w:rPr>
          <w:rFonts w:ascii="Calibri" w:eastAsia="Calibri" w:hAnsi="Calibri" w:cs="Calibri"/>
          <w:b/>
          <w:bCs/>
          <w:sz w:val="24"/>
          <w:szCs w:val="24"/>
        </w:rPr>
        <w:t>4</w:t>
      </w:r>
    </w:p>
    <w:p w14:paraId="7CE97FC5" w14:textId="389C191D" w:rsidR="004A192C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71E08003" w14:textId="77777777" w:rsidR="00B319E1" w:rsidRDefault="00B319E1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1389D02D" w14:textId="77777777" w:rsidR="00B319E1" w:rsidRDefault="00B319E1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1898FAE8" w14:textId="77777777" w:rsidR="00B319E1" w:rsidRDefault="00B319E1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F4A376E" w14:textId="77777777" w:rsidR="00B319E1" w:rsidRDefault="00B319E1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65E1282B" w14:textId="77777777" w:rsidR="00B319E1" w:rsidRDefault="00B319E1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EE963A8" w14:textId="77777777" w:rsidR="00B319E1" w:rsidRDefault="00B319E1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19EF2FD" w14:textId="3F40AFF0" w:rsidR="00B319E1" w:rsidRDefault="00B319E1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2FAA57BD" w14:textId="77777777" w:rsidR="00F2700E" w:rsidRDefault="00F2700E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01503872" w14:textId="77777777" w:rsidR="00B319E1" w:rsidRDefault="00B319E1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sectPr w:rsidR="00B319E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67FC7"/>
    <w:rsid w:val="000C6A75"/>
    <w:rsid w:val="000C7CE2"/>
    <w:rsid w:val="001471E5"/>
    <w:rsid w:val="0015010C"/>
    <w:rsid w:val="00154BF2"/>
    <w:rsid w:val="00166F55"/>
    <w:rsid w:val="001C6E0F"/>
    <w:rsid w:val="00213D7E"/>
    <w:rsid w:val="00237EA5"/>
    <w:rsid w:val="00297D3A"/>
    <w:rsid w:val="002A382C"/>
    <w:rsid w:val="002C33FB"/>
    <w:rsid w:val="00386446"/>
    <w:rsid w:val="003A42A3"/>
    <w:rsid w:val="003C4996"/>
    <w:rsid w:val="003D0159"/>
    <w:rsid w:val="003E2E9A"/>
    <w:rsid w:val="003E6170"/>
    <w:rsid w:val="00421308"/>
    <w:rsid w:val="00456721"/>
    <w:rsid w:val="004820D4"/>
    <w:rsid w:val="004A192C"/>
    <w:rsid w:val="004D2CF7"/>
    <w:rsid w:val="00530016"/>
    <w:rsid w:val="005E6E7D"/>
    <w:rsid w:val="006F7691"/>
    <w:rsid w:val="00702E98"/>
    <w:rsid w:val="00716D19"/>
    <w:rsid w:val="00726A2F"/>
    <w:rsid w:val="007749BE"/>
    <w:rsid w:val="00785E58"/>
    <w:rsid w:val="0084783B"/>
    <w:rsid w:val="00904E11"/>
    <w:rsid w:val="00995CBB"/>
    <w:rsid w:val="00995EEB"/>
    <w:rsid w:val="009B2AC7"/>
    <w:rsid w:val="009F5B13"/>
    <w:rsid w:val="00B319E1"/>
    <w:rsid w:val="00BA7DEA"/>
    <w:rsid w:val="00D03383"/>
    <w:rsid w:val="00D27D66"/>
    <w:rsid w:val="00D31AFA"/>
    <w:rsid w:val="00E22751"/>
    <w:rsid w:val="00E2605A"/>
    <w:rsid w:val="00E95D4C"/>
    <w:rsid w:val="00EB129A"/>
    <w:rsid w:val="00EB4131"/>
    <w:rsid w:val="00ED251A"/>
    <w:rsid w:val="00F2700E"/>
    <w:rsid w:val="00F33706"/>
    <w:rsid w:val="00FB6186"/>
    <w:rsid w:val="0103899F"/>
    <w:rsid w:val="014B26F5"/>
    <w:rsid w:val="0450F489"/>
    <w:rsid w:val="04A2ADAF"/>
    <w:rsid w:val="05BB3817"/>
    <w:rsid w:val="061E9818"/>
    <w:rsid w:val="063E7E10"/>
    <w:rsid w:val="06F14528"/>
    <w:rsid w:val="0750F796"/>
    <w:rsid w:val="0960B521"/>
    <w:rsid w:val="0A072D33"/>
    <w:rsid w:val="0D20D6DC"/>
    <w:rsid w:val="0E407C71"/>
    <w:rsid w:val="0F2D4741"/>
    <w:rsid w:val="0FFE2317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8F9EB9A"/>
    <w:rsid w:val="2A0442D7"/>
    <w:rsid w:val="2A77C6A9"/>
    <w:rsid w:val="2CC55285"/>
    <w:rsid w:val="2D1AD9D5"/>
    <w:rsid w:val="2D4E95E7"/>
    <w:rsid w:val="2E0C6857"/>
    <w:rsid w:val="30E32705"/>
    <w:rsid w:val="33471223"/>
    <w:rsid w:val="367EB2E5"/>
    <w:rsid w:val="37DCECEA"/>
    <w:rsid w:val="381713FE"/>
    <w:rsid w:val="3D917C84"/>
    <w:rsid w:val="3DA15E73"/>
    <w:rsid w:val="400C4827"/>
    <w:rsid w:val="41621A69"/>
    <w:rsid w:val="437254A6"/>
    <w:rsid w:val="46B85F89"/>
    <w:rsid w:val="476F7145"/>
    <w:rsid w:val="48A408FD"/>
    <w:rsid w:val="48FC76F8"/>
    <w:rsid w:val="490B41A6"/>
    <w:rsid w:val="4B0B2501"/>
    <w:rsid w:val="4CDD361A"/>
    <w:rsid w:val="4CF2DD5C"/>
    <w:rsid w:val="4D2266BA"/>
    <w:rsid w:val="4F12A8C8"/>
    <w:rsid w:val="4F3CECCE"/>
    <w:rsid w:val="4F7F4B28"/>
    <w:rsid w:val="4FD515BF"/>
    <w:rsid w:val="4FDBFBD6"/>
    <w:rsid w:val="517A6685"/>
    <w:rsid w:val="52DC7D65"/>
    <w:rsid w:val="54105DF1"/>
    <w:rsid w:val="54F17C68"/>
    <w:rsid w:val="55198A95"/>
    <w:rsid w:val="58291D2A"/>
    <w:rsid w:val="598D65F0"/>
    <w:rsid w:val="5A74E87F"/>
    <w:rsid w:val="5B8391C6"/>
    <w:rsid w:val="5BAC0802"/>
    <w:rsid w:val="5C150BBE"/>
    <w:rsid w:val="5CE365F0"/>
    <w:rsid w:val="5D1F6227"/>
    <w:rsid w:val="5E60D713"/>
    <w:rsid w:val="5F98947A"/>
    <w:rsid w:val="6066AA29"/>
    <w:rsid w:val="60CF5484"/>
    <w:rsid w:val="60F6CE7F"/>
    <w:rsid w:val="6442B1D2"/>
    <w:rsid w:val="67661003"/>
    <w:rsid w:val="68DA6669"/>
    <w:rsid w:val="6A64443E"/>
    <w:rsid w:val="6AED4BA2"/>
    <w:rsid w:val="6C798A79"/>
    <w:rsid w:val="705E5037"/>
    <w:rsid w:val="71257A4F"/>
    <w:rsid w:val="72C8E605"/>
    <w:rsid w:val="73ACB4FB"/>
    <w:rsid w:val="743B9A0C"/>
    <w:rsid w:val="7464B666"/>
    <w:rsid w:val="7931E199"/>
    <w:rsid w:val="79F9E060"/>
    <w:rsid w:val="7A94481A"/>
    <w:rsid w:val="7BCC0581"/>
    <w:rsid w:val="7C0930D5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02EB2F-CBA8-458D-8958-3587D4E8F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594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2022-09-13T13:22:00Z</dcterms:created>
  <dcterms:modified xsi:type="dcterms:W3CDTF">2022-09-13T13:22:00Z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