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389F9" w14:textId="0C0AF45C" w:rsidR="00995CBB" w:rsidRDefault="4FDBFBD6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ΘΕΜΑ 2 </w:t>
      </w:r>
    </w:p>
    <w:p w14:paraId="66FFE251" w14:textId="77777777" w:rsidR="00E81660" w:rsidRDefault="00E81660" w:rsidP="00E81660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>
        <w:rPr>
          <w:rFonts w:eastAsia="Calibri" w:cstheme="minorHAnsi"/>
          <w:b/>
          <w:bCs/>
          <w:color w:val="000000" w:themeColor="text1"/>
          <w:sz w:val="24"/>
          <w:szCs w:val="24"/>
        </w:rPr>
        <w:t>2.1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 Να χαρακτηρίσετε τις προτάσεις που ακολουθούν, γράφοντας δίπλα στο γράμμα που αντιστοιχεί σε κάθε πρόταση τη λέξη Σωστό, αν η πρόταση είναι σωστή, ή τη λέξη Λάθος, αν η πρόταση είναι λανθασμένη.</w:t>
      </w:r>
    </w:p>
    <w:p w14:paraId="26C96782" w14:textId="40E92D98" w:rsidR="00E81660" w:rsidRDefault="00E81660" w:rsidP="00E81660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D01D15">
        <w:rPr>
          <w:rFonts w:eastAsia="Calibri" w:cstheme="minorHAnsi"/>
          <w:b/>
          <w:bCs/>
          <w:color w:val="000000" w:themeColor="text1"/>
          <w:sz w:val="24"/>
          <w:szCs w:val="24"/>
        </w:rPr>
        <w:t>α.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 Το αδέλφωμα των σιτηρών ξεκινά αμέσως μετά το φύτρωμα</w:t>
      </w:r>
      <w:r w:rsidR="00D01D15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11D1427A" w14:textId="60FF8479" w:rsidR="00E81660" w:rsidRDefault="00E81660" w:rsidP="6BEBE67A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3FEC46CC">
        <w:rPr>
          <w:rFonts w:eastAsia="Calibri"/>
          <w:b/>
          <w:bCs/>
          <w:color w:val="000000" w:themeColor="text1"/>
          <w:sz w:val="24"/>
          <w:szCs w:val="24"/>
        </w:rPr>
        <w:t>β.</w:t>
      </w:r>
      <w:r w:rsidRPr="3FEC46CC">
        <w:rPr>
          <w:rFonts w:eastAsia="Calibri"/>
          <w:color w:val="000000" w:themeColor="text1"/>
          <w:sz w:val="24"/>
          <w:szCs w:val="24"/>
        </w:rPr>
        <w:t xml:space="preserve"> Η ευνοϊκή θερμοκρασία, επηρεάζ</w:t>
      </w:r>
      <w:r w:rsidR="00AE08DC">
        <w:rPr>
          <w:rFonts w:eastAsia="Calibri"/>
          <w:color w:val="000000" w:themeColor="text1"/>
          <w:sz w:val="24"/>
          <w:szCs w:val="24"/>
        </w:rPr>
        <w:t>ει</w:t>
      </w:r>
      <w:r w:rsidRPr="3FEC46CC">
        <w:rPr>
          <w:rFonts w:eastAsia="Calibri"/>
          <w:color w:val="000000" w:themeColor="text1"/>
          <w:sz w:val="24"/>
          <w:szCs w:val="24"/>
        </w:rPr>
        <w:t xml:space="preserve"> το αδέλφωμα των σιτηρών.</w:t>
      </w:r>
    </w:p>
    <w:p w14:paraId="23F00E87" w14:textId="3F2C7611" w:rsidR="00E81660" w:rsidRDefault="00E81660" w:rsidP="00E81660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D01D15">
        <w:rPr>
          <w:rFonts w:eastAsia="Calibri" w:cstheme="minorHAnsi"/>
          <w:b/>
          <w:bCs/>
          <w:color w:val="000000" w:themeColor="text1"/>
          <w:sz w:val="24"/>
          <w:szCs w:val="24"/>
        </w:rPr>
        <w:t>γ.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 Όλα τα αδέλφια ενός φυτού θα σχηματίσουν ταξιανθία και συνεπώς και σπόρους.</w:t>
      </w:r>
    </w:p>
    <w:p w14:paraId="0C9AB3AC" w14:textId="35B68ADB" w:rsidR="00E81660" w:rsidRDefault="00E81660" w:rsidP="00E81660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D01D15">
        <w:rPr>
          <w:rFonts w:eastAsia="Calibri" w:cstheme="minorHAnsi"/>
          <w:b/>
          <w:bCs/>
          <w:color w:val="000000" w:themeColor="text1"/>
          <w:sz w:val="24"/>
          <w:szCs w:val="24"/>
        </w:rPr>
        <w:t>δ.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 Το αδέλφωμα σχετίζεται άμεσα με την απόδοση και την παραγωγή.</w:t>
      </w:r>
    </w:p>
    <w:p w14:paraId="3D65E21D" w14:textId="3252AC72" w:rsidR="00E81660" w:rsidRDefault="00E81660" w:rsidP="00E81660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D01D15">
        <w:rPr>
          <w:rFonts w:eastAsia="Calibri" w:cstheme="minorHAnsi"/>
          <w:b/>
          <w:bCs/>
          <w:color w:val="000000" w:themeColor="text1"/>
          <w:sz w:val="24"/>
          <w:szCs w:val="24"/>
        </w:rPr>
        <w:t>ε.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7306B0">
        <w:rPr>
          <w:rFonts w:eastAsia="Calibri" w:cstheme="minorHAnsi"/>
          <w:color w:val="000000" w:themeColor="text1"/>
          <w:sz w:val="24"/>
          <w:szCs w:val="24"/>
        </w:rPr>
        <w:t xml:space="preserve">Το αραιό φύτρωμα (λόγω παγετού ή προσβολών από εχθρούς και ασθένειες σε νεαρή ηλικία) αντισταθμίζεται με το αδέλφωμα. 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  </w:t>
      </w:r>
    </w:p>
    <w:p w14:paraId="08A049C1" w14:textId="77777777" w:rsidR="00E81660" w:rsidRDefault="00E81660" w:rsidP="00E81660">
      <w:pPr>
        <w:spacing w:after="0" w:line="360" w:lineRule="auto"/>
        <w:ind w:left="720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Μονάδες 15</w:t>
      </w:r>
    </w:p>
    <w:p w14:paraId="26A654EF" w14:textId="77777777" w:rsidR="00E81660" w:rsidRPr="004D5DDC" w:rsidRDefault="00E81660" w:rsidP="00F72404">
      <w:pPr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41EF621A" w14:textId="77777777" w:rsidR="00345E21" w:rsidRPr="00CE4505" w:rsidRDefault="00345E21" w:rsidP="00345E21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345E21">
        <w:rPr>
          <w:rFonts w:ascii="Calibri" w:hAnsi="Calibri" w:cs="Calibri"/>
          <w:b/>
          <w:bCs/>
          <w:color w:val="000000"/>
          <w:sz w:val="24"/>
          <w:szCs w:val="24"/>
        </w:rPr>
        <w:t>2.2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CE4505">
        <w:rPr>
          <w:rFonts w:ascii="Calibri" w:hAnsi="Calibri" w:cs="Calibri"/>
          <w:color w:val="000000" w:themeColor="text1"/>
          <w:sz w:val="24"/>
          <w:szCs w:val="24"/>
        </w:rPr>
        <w:t>Να γράψετε στο φύλλο απαντήσεων το γράμμα α, β, γ, καθεμιάς από τις παρακάτω προτάσεις και δίπλα τον/τους αριθμό/</w:t>
      </w:r>
      <w:proofErr w:type="spellStart"/>
      <w:r w:rsidRPr="00CE4505">
        <w:rPr>
          <w:rFonts w:ascii="Calibri" w:hAnsi="Calibri" w:cs="Calibri"/>
          <w:color w:val="000000" w:themeColor="text1"/>
          <w:sz w:val="24"/>
          <w:szCs w:val="24"/>
        </w:rPr>
        <w:t>ους</w:t>
      </w:r>
      <w:proofErr w:type="spellEnd"/>
      <w:r w:rsidRPr="00CE4505">
        <w:rPr>
          <w:rFonts w:ascii="Calibri" w:hAnsi="Calibri" w:cs="Calibri"/>
          <w:color w:val="000000" w:themeColor="text1"/>
          <w:sz w:val="24"/>
          <w:szCs w:val="24"/>
        </w:rPr>
        <w:t xml:space="preserve"> που συμπληρώνει/</w:t>
      </w:r>
      <w:proofErr w:type="spellStart"/>
      <w:r w:rsidRPr="00CE4505">
        <w:rPr>
          <w:rFonts w:ascii="Calibri" w:hAnsi="Calibri" w:cs="Calibri"/>
          <w:color w:val="000000" w:themeColor="text1"/>
          <w:sz w:val="24"/>
          <w:szCs w:val="24"/>
        </w:rPr>
        <w:t>ουν</w:t>
      </w:r>
      <w:proofErr w:type="spellEnd"/>
      <w:r w:rsidRPr="00CE4505">
        <w:rPr>
          <w:rFonts w:ascii="Calibri" w:hAnsi="Calibri" w:cs="Calibri"/>
          <w:color w:val="000000" w:themeColor="text1"/>
          <w:sz w:val="24"/>
          <w:szCs w:val="24"/>
        </w:rPr>
        <w:t xml:space="preserve"> σωστά την πρόταση. Σημειώνεται ότι πέντε (5) από τις παρακάτω λέξεις θα περισσέψουν. </w:t>
      </w:r>
    </w:p>
    <w:p w14:paraId="0CE2C486" w14:textId="573B8944" w:rsidR="00F72404" w:rsidRPr="004D5DDC" w:rsidRDefault="00345E21" w:rsidP="6BEBE67A">
      <w:pPr>
        <w:spacing w:after="0" w:line="360" w:lineRule="auto"/>
        <w:jc w:val="both"/>
        <w:rPr>
          <w:rFonts w:eastAsia="Calibri"/>
          <w:b/>
          <w:bCs/>
          <w:i/>
          <w:iCs/>
          <w:color w:val="000000" w:themeColor="text1"/>
          <w:sz w:val="24"/>
          <w:szCs w:val="24"/>
        </w:rPr>
      </w:pPr>
      <w:r w:rsidRPr="6BEBE67A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>1. β</w:t>
      </w:r>
      <w:r w:rsidR="007306B0" w:rsidRPr="6BEBE67A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 xml:space="preserve">λάστηση, </w:t>
      </w:r>
      <w:r w:rsidRPr="6BEBE67A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 xml:space="preserve">2. </w:t>
      </w:r>
      <w:r w:rsidR="00710D69" w:rsidRPr="00AE08DC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>ά</w:t>
      </w:r>
      <w:r w:rsidR="005F4CD3" w:rsidRPr="00AE08DC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 xml:space="preserve">γανα, </w:t>
      </w:r>
      <w:r w:rsidRPr="00AE08DC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 xml:space="preserve">3. </w:t>
      </w:r>
      <w:r w:rsidR="007306B0" w:rsidRPr="00AE08DC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>ξεστάχυασμα</w:t>
      </w:r>
      <w:r w:rsidR="00993E0B" w:rsidRPr="00AE08DC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 xml:space="preserve">, </w:t>
      </w:r>
      <w:r w:rsidRPr="00AE08DC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 xml:space="preserve">4. </w:t>
      </w:r>
      <w:r w:rsidR="007306B0" w:rsidRPr="00AE08DC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 xml:space="preserve">γονιμοποίηση, </w:t>
      </w:r>
      <w:r w:rsidRPr="00AE08DC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 xml:space="preserve">5. </w:t>
      </w:r>
      <w:r w:rsidR="007306B0" w:rsidRPr="00AE08DC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>επικονίαση</w:t>
      </w:r>
      <w:r w:rsidR="00781D19" w:rsidRPr="00AE08DC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 xml:space="preserve">, </w:t>
      </w:r>
      <w:r w:rsidRPr="00AE08DC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 xml:space="preserve">6. </w:t>
      </w:r>
      <w:r w:rsidR="00C868F7" w:rsidRPr="00AE08DC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>φύλλο σημαία</w:t>
      </w:r>
      <w:r w:rsidR="00C868F7" w:rsidRPr="6BEBE67A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 xml:space="preserve">, </w:t>
      </w:r>
      <w:r w:rsidRPr="6BEBE67A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 xml:space="preserve">7. </w:t>
      </w:r>
      <w:r w:rsidR="00F72404" w:rsidRPr="6BEBE67A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>κολεό</w:t>
      </w:r>
      <w:r w:rsidRPr="6BEBE67A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>ς</w:t>
      </w:r>
      <w:r w:rsidR="00F72404" w:rsidRPr="6BEBE67A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 xml:space="preserve">, </w:t>
      </w:r>
      <w:r w:rsidRPr="6BEBE67A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 xml:space="preserve">8. </w:t>
      </w:r>
      <w:r w:rsidR="005F4CD3" w:rsidRPr="6BEBE67A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 xml:space="preserve">λέπυρα, </w:t>
      </w:r>
      <w:r w:rsidRPr="6BEBE67A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 xml:space="preserve">9. </w:t>
      </w:r>
      <w:proofErr w:type="spellStart"/>
      <w:r w:rsidR="00C868F7" w:rsidRPr="6BEBE67A">
        <w:rPr>
          <w:rFonts w:eastAsia="Calibri"/>
          <w:b/>
          <w:bCs/>
          <w:i/>
          <w:iCs/>
          <w:color w:val="000000" w:themeColor="text1"/>
          <w:sz w:val="24"/>
          <w:szCs w:val="24"/>
          <w:u w:val="single"/>
        </w:rPr>
        <w:t>στάχυς</w:t>
      </w:r>
      <w:proofErr w:type="spellEnd"/>
      <w:r w:rsidR="00C868F7" w:rsidRPr="6BEBE67A">
        <w:rPr>
          <w:rFonts w:eastAsia="Calibri"/>
          <w:b/>
          <w:bCs/>
          <w:i/>
          <w:iCs/>
          <w:color w:val="000000" w:themeColor="text1"/>
          <w:sz w:val="24"/>
          <w:szCs w:val="24"/>
          <w:u w:val="single"/>
        </w:rPr>
        <w:t>,</w:t>
      </w:r>
      <w:r w:rsidR="00C868F7" w:rsidRPr="6BEBE67A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6BEBE67A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 xml:space="preserve">10. </w:t>
      </w:r>
      <w:r w:rsidR="005F4CD3" w:rsidRPr="6BEBE67A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>έμβρυο</w:t>
      </w:r>
      <w:r w:rsidR="00C868F7" w:rsidRPr="6BEBE67A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 xml:space="preserve"> </w:t>
      </w:r>
    </w:p>
    <w:p w14:paraId="36AB4524" w14:textId="67B52A94" w:rsidR="007306B0" w:rsidRPr="004D5DDC" w:rsidRDefault="00781D19" w:rsidP="6BEBE67A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6BEBE67A">
        <w:rPr>
          <w:rFonts w:eastAsia="Calibri"/>
          <w:b/>
          <w:bCs/>
          <w:color w:val="000000" w:themeColor="text1"/>
          <w:sz w:val="24"/>
          <w:szCs w:val="24"/>
        </w:rPr>
        <w:t>α</w:t>
      </w:r>
      <w:r w:rsidR="00F72404" w:rsidRPr="6BEBE67A">
        <w:rPr>
          <w:rFonts w:eastAsia="Calibri"/>
          <w:b/>
          <w:bCs/>
          <w:color w:val="000000" w:themeColor="text1"/>
          <w:sz w:val="24"/>
          <w:szCs w:val="24"/>
        </w:rPr>
        <w:t>.</w:t>
      </w:r>
      <w:r w:rsidR="00F72404" w:rsidRPr="6BEBE67A">
        <w:rPr>
          <w:rFonts w:eastAsia="Calibri"/>
          <w:color w:val="000000" w:themeColor="text1"/>
          <w:sz w:val="24"/>
          <w:szCs w:val="24"/>
        </w:rPr>
        <w:t xml:space="preserve"> </w:t>
      </w:r>
      <w:r w:rsidR="007306B0" w:rsidRPr="6BEBE67A">
        <w:rPr>
          <w:rFonts w:eastAsia="Calibri"/>
          <w:color w:val="000000" w:themeColor="text1"/>
          <w:sz w:val="24"/>
          <w:szCs w:val="24"/>
        </w:rPr>
        <w:t xml:space="preserve">Μετά την ……………………………… του άνθους ακολουθεί </w:t>
      </w:r>
      <w:r w:rsidR="007306B0" w:rsidRPr="00A32AFF">
        <w:rPr>
          <w:rFonts w:eastAsia="Calibri"/>
          <w:color w:val="000000" w:themeColor="text1"/>
          <w:sz w:val="24"/>
          <w:szCs w:val="24"/>
        </w:rPr>
        <w:t xml:space="preserve">μέσα σε λίγες ώρες </w:t>
      </w:r>
      <w:r w:rsidR="007306B0" w:rsidRPr="6BEBE67A">
        <w:rPr>
          <w:rFonts w:eastAsia="Calibri"/>
          <w:color w:val="000000" w:themeColor="text1"/>
          <w:sz w:val="24"/>
          <w:szCs w:val="24"/>
        </w:rPr>
        <w:t>η ……………………………………….</w:t>
      </w:r>
    </w:p>
    <w:p w14:paraId="7527309D" w14:textId="31E39F35" w:rsidR="00385E45" w:rsidRPr="00A32AFF" w:rsidRDefault="00781D19" w:rsidP="6BEBE67A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6BEBE67A">
        <w:rPr>
          <w:rFonts w:eastAsia="Calibri"/>
          <w:b/>
          <w:bCs/>
          <w:color w:val="000000" w:themeColor="text1"/>
          <w:sz w:val="24"/>
          <w:szCs w:val="24"/>
        </w:rPr>
        <w:t>β</w:t>
      </w:r>
      <w:r w:rsidR="00385E45" w:rsidRPr="6BEBE67A">
        <w:rPr>
          <w:rFonts w:eastAsia="Calibri"/>
          <w:b/>
          <w:bCs/>
          <w:color w:val="000000" w:themeColor="text1"/>
          <w:sz w:val="24"/>
          <w:szCs w:val="24"/>
        </w:rPr>
        <w:t>.</w:t>
      </w:r>
      <w:r w:rsidR="00385E45" w:rsidRPr="6BEBE67A">
        <w:rPr>
          <w:rFonts w:eastAsia="Calibri"/>
          <w:color w:val="000000" w:themeColor="text1"/>
          <w:sz w:val="24"/>
          <w:szCs w:val="24"/>
        </w:rPr>
        <w:t xml:space="preserve"> </w:t>
      </w:r>
      <w:r w:rsidRPr="6BEBE67A">
        <w:rPr>
          <w:rFonts w:eastAsia="Calibri"/>
          <w:color w:val="000000" w:themeColor="text1"/>
          <w:sz w:val="24"/>
          <w:szCs w:val="24"/>
        </w:rPr>
        <w:t xml:space="preserve">Μεγαλύτερη συνεισφορά στην αύξηση του μεγέθους των σπόρων έχουν τα όργανα που σχηματίστηκαν τελευταία, δηλαδή </w:t>
      </w:r>
      <w:r w:rsidRPr="00A32AFF">
        <w:rPr>
          <w:rFonts w:eastAsia="Calibri"/>
          <w:color w:val="000000" w:themeColor="text1"/>
          <w:sz w:val="24"/>
          <w:szCs w:val="24"/>
        </w:rPr>
        <w:t xml:space="preserve">το ……………………….., τα ……………………………. και ο </w:t>
      </w:r>
      <w:r w:rsidR="00993E0B" w:rsidRPr="00A32AFF">
        <w:rPr>
          <w:rFonts w:eastAsia="Calibri"/>
          <w:color w:val="000000" w:themeColor="text1"/>
          <w:sz w:val="24"/>
          <w:szCs w:val="24"/>
        </w:rPr>
        <w:t>………………………………….</w:t>
      </w:r>
    </w:p>
    <w:p w14:paraId="34B290A4" w14:textId="33C87960" w:rsidR="00785E58" w:rsidRPr="004D5DDC" w:rsidRDefault="00785E58" w:rsidP="00D03383">
      <w:pPr>
        <w:spacing w:after="0" w:line="360" w:lineRule="auto"/>
        <w:ind w:left="7200"/>
        <w:rPr>
          <w:rFonts w:ascii="Calibri" w:eastAsia="Calibri" w:hAnsi="Calibri" w:cs="Calibri"/>
          <w:b/>
          <w:bCs/>
          <w:sz w:val="24"/>
          <w:szCs w:val="24"/>
        </w:rPr>
      </w:pPr>
      <w:r w:rsidRPr="004D5DDC">
        <w:rPr>
          <w:rFonts w:ascii="Calibri" w:eastAsia="Calibri" w:hAnsi="Calibri" w:cs="Calibri"/>
          <w:b/>
          <w:bCs/>
          <w:sz w:val="24"/>
          <w:szCs w:val="24"/>
        </w:rPr>
        <w:t>Μονάδες 1</w:t>
      </w:r>
      <w:r w:rsidR="00C868F7" w:rsidRPr="004D5DDC">
        <w:rPr>
          <w:rFonts w:ascii="Calibri" w:eastAsia="Calibri" w:hAnsi="Calibri" w:cs="Calibri"/>
          <w:b/>
          <w:bCs/>
          <w:sz w:val="24"/>
          <w:szCs w:val="24"/>
        </w:rPr>
        <w:t>0</w:t>
      </w:r>
    </w:p>
    <w:p w14:paraId="004CB541" w14:textId="77777777" w:rsidR="004A192C" w:rsidRPr="004D5DDC" w:rsidRDefault="004A192C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7CE97FC5" w14:textId="389C191D" w:rsidR="004A192C" w:rsidRDefault="004A192C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5809138C" w14:textId="77777777" w:rsidR="00AE08DC" w:rsidRDefault="00AE08DC" w:rsidP="6BEBE67A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50C9E679" w14:textId="2330BEB2" w:rsidR="00D03383" w:rsidRPr="00D03383" w:rsidRDefault="00D03383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7F22622F" w14:textId="77B24CB9" w:rsidR="00297D3A" w:rsidRPr="00297D3A" w:rsidRDefault="00297D3A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59C51FB" w14:textId="77777777" w:rsidR="00297D3A" w:rsidRPr="004A192C" w:rsidRDefault="00297D3A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sectPr w:rsidR="00297D3A" w:rsidRPr="004A192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42B1D2"/>
    <w:rsid w:val="000C6A75"/>
    <w:rsid w:val="000E74E1"/>
    <w:rsid w:val="000F7177"/>
    <w:rsid w:val="00100642"/>
    <w:rsid w:val="001471E5"/>
    <w:rsid w:val="0015010C"/>
    <w:rsid w:val="00166F55"/>
    <w:rsid w:val="001F3795"/>
    <w:rsid w:val="00237EA5"/>
    <w:rsid w:val="00297D3A"/>
    <w:rsid w:val="002A382C"/>
    <w:rsid w:val="002C33FB"/>
    <w:rsid w:val="002D164A"/>
    <w:rsid w:val="00344BAD"/>
    <w:rsid w:val="00345E21"/>
    <w:rsid w:val="00385E45"/>
    <w:rsid w:val="00386446"/>
    <w:rsid w:val="003A42A3"/>
    <w:rsid w:val="00456820"/>
    <w:rsid w:val="004820D4"/>
    <w:rsid w:val="004A192C"/>
    <w:rsid w:val="004D2CF7"/>
    <w:rsid w:val="004D5DDC"/>
    <w:rsid w:val="00530016"/>
    <w:rsid w:val="005E6E7D"/>
    <w:rsid w:val="005F4CD3"/>
    <w:rsid w:val="006F7691"/>
    <w:rsid w:val="00702E98"/>
    <w:rsid w:val="00710D69"/>
    <w:rsid w:val="00726A2F"/>
    <w:rsid w:val="007306B0"/>
    <w:rsid w:val="007749BE"/>
    <w:rsid w:val="00781D19"/>
    <w:rsid w:val="00785E58"/>
    <w:rsid w:val="0084783B"/>
    <w:rsid w:val="00993E0B"/>
    <w:rsid w:val="00995CBB"/>
    <w:rsid w:val="00995EEB"/>
    <w:rsid w:val="009B2AC7"/>
    <w:rsid w:val="009F5B13"/>
    <w:rsid w:val="00A32AFF"/>
    <w:rsid w:val="00A5011E"/>
    <w:rsid w:val="00AE08DC"/>
    <w:rsid w:val="00B00282"/>
    <w:rsid w:val="00BA7DEA"/>
    <w:rsid w:val="00C868F7"/>
    <w:rsid w:val="00D01D15"/>
    <w:rsid w:val="00D03383"/>
    <w:rsid w:val="00D31AFA"/>
    <w:rsid w:val="00E2605A"/>
    <w:rsid w:val="00E30713"/>
    <w:rsid w:val="00E81660"/>
    <w:rsid w:val="00E95D4C"/>
    <w:rsid w:val="00EB129A"/>
    <w:rsid w:val="00EB4131"/>
    <w:rsid w:val="00F72404"/>
    <w:rsid w:val="00FB6186"/>
    <w:rsid w:val="00FC3B94"/>
    <w:rsid w:val="0103899F"/>
    <w:rsid w:val="014B26F5"/>
    <w:rsid w:val="0450F489"/>
    <w:rsid w:val="04A2ADAF"/>
    <w:rsid w:val="051BA4AE"/>
    <w:rsid w:val="05BB3817"/>
    <w:rsid w:val="061E9818"/>
    <w:rsid w:val="063E7E10"/>
    <w:rsid w:val="06F14528"/>
    <w:rsid w:val="0808979D"/>
    <w:rsid w:val="0D20D6DC"/>
    <w:rsid w:val="0E407C71"/>
    <w:rsid w:val="18AB26D9"/>
    <w:rsid w:val="1B9B2A45"/>
    <w:rsid w:val="1BA8F782"/>
    <w:rsid w:val="1D7E97FC"/>
    <w:rsid w:val="1DF6F87E"/>
    <w:rsid w:val="2052D8BD"/>
    <w:rsid w:val="206575EF"/>
    <w:rsid w:val="20D0E463"/>
    <w:rsid w:val="20D61EB6"/>
    <w:rsid w:val="216290D0"/>
    <w:rsid w:val="23456670"/>
    <w:rsid w:val="25951E3D"/>
    <w:rsid w:val="25FF47DC"/>
    <w:rsid w:val="26CCA215"/>
    <w:rsid w:val="26E5FCE7"/>
    <w:rsid w:val="27BFAD53"/>
    <w:rsid w:val="28176DF4"/>
    <w:rsid w:val="28687276"/>
    <w:rsid w:val="2A0442D7"/>
    <w:rsid w:val="2A77C6A9"/>
    <w:rsid w:val="2CC55285"/>
    <w:rsid w:val="2D4E95E7"/>
    <w:rsid w:val="30E32705"/>
    <w:rsid w:val="33471223"/>
    <w:rsid w:val="367EB2E5"/>
    <w:rsid w:val="381713FE"/>
    <w:rsid w:val="3D917C84"/>
    <w:rsid w:val="3DA15E73"/>
    <w:rsid w:val="3FEC46CC"/>
    <w:rsid w:val="437254A6"/>
    <w:rsid w:val="46188E31"/>
    <w:rsid w:val="46B85F89"/>
    <w:rsid w:val="476F7145"/>
    <w:rsid w:val="490B41A6"/>
    <w:rsid w:val="4B0B2501"/>
    <w:rsid w:val="4CF2DD5C"/>
    <w:rsid w:val="4D2266BA"/>
    <w:rsid w:val="4F7F4B28"/>
    <w:rsid w:val="4FDBFBD6"/>
    <w:rsid w:val="517A6685"/>
    <w:rsid w:val="52DC7D65"/>
    <w:rsid w:val="54F17C68"/>
    <w:rsid w:val="55198A95"/>
    <w:rsid w:val="58291D2A"/>
    <w:rsid w:val="598D65F0"/>
    <w:rsid w:val="5A74E87F"/>
    <w:rsid w:val="5B8391C6"/>
    <w:rsid w:val="5C150BBE"/>
    <w:rsid w:val="5CE365F0"/>
    <w:rsid w:val="5D1F6227"/>
    <w:rsid w:val="5E60D713"/>
    <w:rsid w:val="5F98947A"/>
    <w:rsid w:val="6066AA29"/>
    <w:rsid w:val="60CF5484"/>
    <w:rsid w:val="6442B1D2"/>
    <w:rsid w:val="68DA6669"/>
    <w:rsid w:val="6A64443E"/>
    <w:rsid w:val="6AED4BA2"/>
    <w:rsid w:val="6B3634A2"/>
    <w:rsid w:val="6BEBE67A"/>
    <w:rsid w:val="6C798A79"/>
    <w:rsid w:val="6CD20503"/>
    <w:rsid w:val="705E5037"/>
    <w:rsid w:val="71257A4F"/>
    <w:rsid w:val="72C8E605"/>
    <w:rsid w:val="73ACB4FB"/>
    <w:rsid w:val="743B9A0C"/>
    <w:rsid w:val="7464B666"/>
    <w:rsid w:val="7931E199"/>
    <w:rsid w:val="79F9E060"/>
    <w:rsid w:val="7A94481A"/>
    <w:rsid w:val="7BCC0581"/>
    <w:rsid w:val="7C304AF0"/>
    <w:rsid w:val="7C4D9790"/>
    <w:rsid w:val="7D29BB25"/>
    <w:rsid w:val="7DEAD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B1D2"/>
  <w15:chartTrackingRefBased/>
  <w15:docId w15:val="{A3CA115D-73C9-4B8D-93B9-65E7F125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20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9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2D3C4B-235D-4D08-BF76-B24735C06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195BA6-88E6-44EC-83AD-74B7A14C36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0FD128-2C23-4C67-A9DB-932DA587DD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ΒΑΣΙΛΕΙΟΣ ΧΑΤΖΗΘΕΟΔΩΡΟΥ</dc:creator>
  <cp:keywords/>
  <dc:description/>
  <cp:lastModifiedBy>sleontopoulos@gmail.com</cp:lastModifiedBy>
  <cp:revision>14</cp:revision>
  <dcterms:created xsi:type="dcterms:W3CDTF">2022-07-10T06:37:00Z</dcterms:created>
  <dcterms:modified xsi:type="dcterms:W3CDTF">2022-09-07T04:02:00Z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