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4E435" w14:textId="77777777" w:rsidR="00E50237" w:rsidRPr="00073BCC" w:rsidRDefault="005E142D" w:rsidP="005E142D">
      <w:pPr>
        <w:spacing w:after="0" w:line="360" w:lineRule="auto"/>
        <w:jc w:val="both"/>
        <w:rPr>
          <w:rFonts w:cs="Calibri"/>
          <w:b/>
        </w:rPr>
      </w:pPr>
      <w:bookmarkStart w:id="0" w:name="_GoBack"/>
      <w:bookmarkEnd w:id="0"/>
      <w:r w:rsidRPr="00073BCC">
        <w:rPr>
          <w:rFonts w:cs="Calibri"/>
          <w:b/>
        </w:rPr>
        <w:t>ΘΕΜΑ 2</w:t>
      </w:r>
    </w:p>
    <w:p w14:paraId="7893A0F7" w14:textId="77777777" w:rsidR="00D74830" w:rsidRPr="00073BCC" w:rsidRDefault="005E142D" w:rsidP="005E142D">
      <w:pPr>
        <w:spacing w:after="0" w:line="360" w:lineRule="auto"/>
        <w:jc w:val="both"/>
        <w:rPr>
          <w:rFonts w:cs="Calibri"/>
        </w:rPr>
      </w:pPr>
      <w:r w:rsidRPr="00073BCC">
        <w:rPr>
          <w:rFonts w:cs="Calibri"/>
          <w:b/>
        </w:rPr>
        <w:t>2</w:t>
      </w:r>
      <w:r w:rsidR="00D74830" w:rsidRPr="00073BCC">
        <w:rPr>
          <w:rFonts w:cs="Calibri"/>
          <w:b/>
        </w:rPr>
        <w:t>.1</w:t>
      </w:r>
      <w:r w:rsidRPr="00073BCC">
        <w:rPr>
          <w:rFonts w:cs="Calibri"/>
          <w:b/>
        </w:rPr>
        <w:t>.</w:t>
      </w:r>
      <w:r w:rsidR="00D74830" w:rsidRPr="00073BCC">
        <w:rPr>
          <w:rFonts w:cs="Calibri"/>
          <w:b/>
        </w:rPr>
        <w:t xml:space="preserve"> </w:t>
      </w:r>
      <w:r w:rsidR="00D74830" w:rsidRPr="00073BCC">
        <w:rPr>
          <w:rFonts w:cs="Calibri"/>
        </w:rPr>
        <w:t xml:space="preserve">Δύο ομώνυμα σημειακά ηλεκτρικά φορτία </w:t>
      </w:r>
      <w:r w:rsidR="00D74830" w:rsidRPr="00073BCC">
        <w:rPr>
          <w:rFonts w:cs="Calibri"/>
          <w:i/>
          <w:lang w:val="en-US"/>
        </w:rPr>
        <w:t>q</w:t>
      </w:r>
      <w:r w:rsidR="00D74830" w:rsidRPr="00073BCC">
        <w:rPr>
          <w:rFonts w:cs="Calibri"/>
          <w:vertAlign w:val="subscript"/>
        </w:rPr>
        <w:t>1</w:t>
      </w:r>
      <w:r w:rsidR="00D74830" w:rsidRPr="00073BCC">
        <w:rPr>
          <w:rFonts w:cs="Calibri"/>
        </w:rPr>
        <w:t xml:space="preserve"> και </w:t>
      </w:r>
      <w:r w:rsidR="00D74830" w:rsidRPr="00073BCC">
        <w:rPr>
          <w:rFonts w:cs="Calibri"/>
          <w:i/>
          <w:lang w:val="en-US"/>
        </w:rPr>
        <w:t>q</w:t>
      </w:r>
      <w:r w:rsidR="00D74830" w:rsidRPr="00073BCC">
        <w:rPr>
          <w:rFonts w:cs="Calibri"/>
          <w:vertAlign w:val="subscript"/>
        </w:rPr>
        <w:t>2</w:t>
      </w:r>
      <w:r w:rsidR="00D74830" w:rsidRPr="00073BCC">
        <w:rPr>
          <w:rFonts w:cs="Calibri"/>
        </w:rPr>
        <w:t xml:space="preserve"> απέχουν μεταξύ τους απόσταση</w:t>
      </w:r>
      <w:r w:rsidR="00D956BF" w:rsidRPr="00D956BF">
        <w:rPr>
          <w:rFonts w:cs="Calibri"/>
        </w:rPr>
        <w:t xml:space="preserve"> </w:t>
      </w:r>
      <m:oMath>
        <m:r>
          <w:rPr>
            <w:rFonts w:ascii="Cambria Math" w:hAnsi="Cambria Math" w:cs="Calibri"/>
          </w:rPr>
          <m:t>r</m:t>
        </m:r>
      </m:oMath>
      <w:r w:rsidR="00D74830" w:rsidRPr="00073BCC">
        <w:rPr>
          <w:rFonts w:cs="Calibri"/>
        </w:rPr>
        <w:t>. Η απωστική δύναμη που αναπτύσσεται ανάμεσά τους έχει μέτρο</w:t>
      </w:r>
      <w:r w:rsidR="00D956BF" w:rsidRPr="00D956BF">
        <w:rPr>
          <w:rFonts w:cs="Calibri"/>
        </w:rPr>
        <w:t xml:space="preserve"> </w:t>
      </w:r>
      <m:oMath>
        <m:r>
          <w:rPr>
            <w:rFonts w:ascii="Cambria Math" w:hAnsi="Cambria Math" w:cs="Calibri"/>
            <w:lang w:val="en-US"/>
          </w:rPr>
          <m:t>F</m:t>
        </m:r>
      </m:oMath>
      <w:r w:rsidR="00D74830" w:rsidRPr="00073BCC">
        <w:rPr>
          <w:rFonts w:cs="Calibri"/>
        </w:rPr>
        <w:t>. Διπλασιάζουμε το ηλεκτρικό φορτίο</w:t>
      </w:r>
      <w:r w:rsidR="00D956BF" w:rsidRPr="00D956BF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q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="00D74830" w:rsidRPr="00073BCC">
        <w:rPr>
          <w:rFonts w:cs="Calibri"/>
        </w:rPr>
        <w:t>, ενώ ταυτόχρονα διπλασιάζουμε και τη μεταξύ τους απόσταση</w:t>
      </w:r>
      <w:r w:rsidR="00D956BF" w:rsidRPr="00D956BF">
        <w:rPr>
          <w:rFonts w:cs="Calibri"/>
        </w:rPr>
        <w:t xml:space="preserve"> </w:t>
      </w:r>
      <m:oMath>
        <m:r>
          <w:rPr>
            <w:rFonts w:ascii="Cambria Math" w:hAnsi="Cambria Math" w:cs="Calibri"/>
          </w:rPr>
          <m:t>r</m:t>
        </m:r>
      </m:oMath>
      <w:r w:rsidR="00D74830" w:rsidRPr="00073BCC">
        <w:rPr>
          <w:rFonts w:cs="Calibri"/>
        </w:rPr>
        <w:t xml:space="preserve">. </w:t>
      </w:r>
    </w:p>
    <w:p w14:paraId="53AB68C3" w14:textId="77777777" w:rsidR="005E142D" w:rsidRPr="005E142D" w:rsidRDefault="005E142D" w:rsidP="005E142D">
      <w:pPr>
        <w:spacing w:after="0" w:line="360" w:lineRule="auto"/>
        <w:jc w:val="both"/>
        <w:rPr>
          <w:rFonts w:cs="Calibri"/>
        </w:rPr>
      </w:pPr>
      <w:r w:rsidRPr="005E142D">
        <w:rPr>
          <w:rFonts w:cs="Calibri"/>
        </w:rPr>
        <w:t>Τα ηλεκτρικά φορτία θα απωθούνται τώρα με δύναμη μέτρου</w:t>
      </w:r>
      <w:r w:rsidR="009D5EB2" w:rsidRPr="009D5EB2">
        <w:rPr>
          <w:rFonts w:cs="Calibri"/>
        </w:rPr>
        <w:t xml:space="preserve"> </w:t>
      </w:r>
      <m:oMath>
        <m:r>
          <w:rPr>
            <w:rFonts w:ascii="Cambria Math" w:hAnsi="Cambria Math" w:cs="Calibri"/>
          </w:rPr>
          <m:t>F΄</m:t>
        </m:r>
      </m:oMath>
      <w:r w:rsidR="009D5EB2">
        <w:rPr>
          <w:rFonts w:cs="Calibri"/>
        </w:rPr>
        <w:t xml:space="preserve"> </w:t>
      </w:r>
      <w:r w:rsidRPr="005E142D">
        <w:rPr>
          <w:rFonts w:cs="Calibri"/>
        </w:rPr>
        <w:t>για την οποία ισχύει</w:t>
      </w:r>
    </w:p>
    <w:p w14:paraId="71DEF25A" w14:textId="77777777" w:rsidR="005E142D" w:rsidRPr="005E142D" w:rsidRDefault="00C5170C" w:rsidP="00C5170C">
      <w:pPr>
        <w:tabs>
          <w:tab w:val="left" w:pos="405"/>
          <w:tab w:val="left" w:pos="851"/>
          <w:tab w:val="left" w:pos="3030"/>
          <w:tab w:val="left" w:pos="3969"/>
          <w:tab w:val="left" w:pos="4830"/>
          <w:tab w:val="left" w:pos="6804"/>
        </w:tabs>
        <w:spacing w:after="0" w:line="360" w:lineRule="auto"/>
        <w:ind w:left="-567"/>
        <w:jc w:val="center"/>
        <w:rPr>
          <w:rFonts w:cs="Calibri"/>
        </w:rPr>
      </w:pPr>
      <w:r w:rsidRPr="00C5170C">
        <w:rPr>
          <w:rFonts w:cs="Calibri"/>
          <w:b/>
        </w:rPr>
        <w:t>(α)</w:t>
      </w:r>
      <w:r w:rsidRPr="00C5170C">
        <w:rPr>
          <w:rFonts w:cs="Calibri"/>
        </w:rPr>
        <w:t xml:space="preserve">   </w:t>
      </w:r>
      <m:oMath>
        <m:r>
          <w:rPr>
            <w:rFonts w:ascii="Cambria Math" w:hAnsi="Cambria Math" w:cs="Calibri"/>
          </w:rPr>
          <m:t>F΄=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3</m:t>
            </m:r>
            <m:r>
              <w:rPr>
                <w:rFonts w:ascii="Cambria Math" w:hAnsi="Cambria Math" w:cs="Calibri"/>
                <w:lang w:val="en-US"/>
              </w:rPr>
              <m:t>F</m:t>
            </m:r>
          </m:num>
          <m:den>
            <m:r>
              <w:rPr>
                <w:rFonts w:ascii="Cambria Math" w:hAnsi="Cambria Math" w:cs="Calibri"/>
              </w:rPr>
              <m:t>2</m:t>
            </m:r>
          </m:den>
        </m:f>
      </m:oMath>
      <w:r>
        <w:rPr>
          <w:rFonts w:cs="Calibri"/>
          <w:b/>
        </w:rPr>
        <w:t xml:space="preserve">     </w:t>
      </w:r>
      <w:r w:rsidRPr="00EA1DDD">
        <w:rPr>
          <w:rFonts w:cs="Calibri"/>
          <w:b/>
        </w:rPr>
        <w:t>,</w:t>
      </w:r>
      <w:r w:rsidR="005E142D" w:rsidRPr="00C5170C">
        <w:rPr>
          <w:rFonts w:cs="Calibri"/>
          <w:b/>
        </w:rPr>
        <w:t xml:space="preserve">     </w:t>
      </w:r>
      <w:r w:rsidRPr="00C5170C">
        <w:rPr>
          <w:rFonts w:cs="Calibri"/>
          <w:b/>
        </w:rPr>
        <w:t>(β)</w:t>
      </w:r>
      <w:r w:rsidRPr="00C5170C">
        <w:rPr>
          <w:rFonts w:cs="Calibri"/>
        </w:rPr>
        <w:t xml:space="preserve">  </w:t>
      </w:r>
      <m:oMath>
        <m:r>
          <w:rPr>
            <w:rFonts w:ascii="Cambria Math" w:hAnsi="Cambria Math" w:cs="Calibri"/>
          </w:rPr>
          <m:t xml:space="preserve"> F΄=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  <w:lang w:val="en-US"/>
              </w:rPr>
              <m:t>F</m:t>
            </m:r>
          </m:num>
          <m:den>
            <m:r>
              <w:rPr>
                <w:rFonts w:ascii="Cambria Math" w:hAnsi="Cambria Math" w:cs="Calibri"/>
              </w:rPr>
              <m:t>2</m:t>
            </m:r>
          </m:den>
        </m:f>
      </m:oMath>
      <w:r w:rsidR="005E142D" w:rsidRPr="005E142D">
        <w:rPr>
          <w:rFonts w:cs="Calibri"/>
          <w:b/>
        </w:rPr>
        <w:t xml:space="preserve">  </w:t>
      </w:r>
      <w:r w:rsidR="005E142D" w:rsidRPr="005E142D">
        <w:rPr>
          <w:rFonts w:cs="Calibri"/>
        </w:rPr>
        <w:fldChar w:fldCharType="begin"/>
      </w:r>
      <w:r w:rsidR="005E142D" w:rsidRPr="005E142D">
        <w:rPr>
          <w:rFonts w:cs="Calibri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5E142D" w:rsidRPr="005E142D">
        <w:rPr>
          <w:rFonts w:cs="Calibri"/>
        </w:rPr>
        <w:instrText xml:space="preserve"> </w:instrText>
      </w:r>
      <w:r w:rsidR="005E142D" w:rsidRPr="005E142D">
        <w:rPr>
          <w:rFonts w:cs="Calibri"/>
        </w:rPr>
        <w:fldChar w:fldCharType="end"/>
      </w:r>
      <w:r>
        <w:rPr>
          <w:rFonts w:cs="Calibri"/>
        </w:rPr>
        <w:t xml:space="preserve">      </w:t>
      </w:r>
      <w:r w:rsidRPr="00EA1DDD">
        <w:rPr>
          <w:rFonts w:cs="Calibri"/>
        </w:rPr>
        <w:t>,</w:t>
      </w:r>
      <w:r>
        <w:rPr>
          <w:rFonts w:cs="Calibri"/>
        </w:rPr>
        <w:t xml:space="preserve">        </w:t>
      </w:r>
      <w:r w:rsidRPr="00C5170C">
        <w:rPr>
          <w:rFonts w:cs="Calibri"/>
          <w:b/>
        </w:rPr>
        <w:t xml:space="preserve">(γ) </w:t>
      </w:r>
      <w:r w:rsidRPr="00C5170C">
        <w:rPr>
          <w:rFonts w:cs="Calibri"/>
        </w:rPr>
        <w:t xml:space="preserve"> </w:t>
      </w:r>
      <m:oMath>
        <m:r>
          <w:rPr>
            <w:rFonts w:ascii="Cambria Math" w:hAnsi="Cambria Math" w:cs="Calibri"/>
          </w:rPr>
          <m:t xml:space="preserve"> F΄=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  <w:lang w:val="en-US"/>
              </w:rPr>
              <m:t>F</m:t>
            </m:r>
          </m:num>
          <m:den>
            <m:r>
              <w:rPr>
                <w:rFonts w:ascii="Cambria Math" w:hAnsi="Cambria Math" w:cs="Calibri"/>
              </w:rPr>
              <m:t>4</m:t>
            </m:r>
          </m:den>
        </m:f>
      </m:oMath>
      <w:r w:rsidR="005E142D" w:rsidRPr="005E142D">
        <w:rPr>
          <w:rFonts w:cs="Calibri"/>
          <w:b/>
        </w:rPr>
        <w:t xml:space="preserve"> </w:t>
      </w:r>
      <w:r w:rsidR="005E142D" w:rsidRPr="005E142D">
        <w:rPr>
          <w:rFonts w:cs="Calibri"/>
        </w:rPr>
        <w:fldChar w:fldCharType="begin"/>
      </w:r>
      <w:r w:rsidR="005E142D" w:rsidRPr="005E142D">
        <w:rPr>
          <w:rFonts w:cs="Calibri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5E142D" w:rsidRPr="005E142D">
        <w:rPr>
          <w:rFonts w:cs="Calibri"/>
        </w:rPr>
        <w:instrText xml:space="preserve"> </w:instrText>
      </w:r>
      <w:r w:rsidR="005E142D" w:rsidRPr="005E142D">
        <w:rPr>
          <w:rFonts w:cs="Calibri"/>
        </w:rPr>
        <w:fldChar w:fldCharType="end"/>
      </w:r>
    </w:p>
    <w:p w14:paraId="4224C2C2" w14:textId="77777777" w:rsidR="00D74830" w:rsidRPr="00073BCC" w:rsidRDefault="005E142D" w:rsidP="005E142D">
      <w:pPr>
        <w:spacing w:after="0" w:line="360" w:lineRule="auto"/>
        <w:jc w:val="both"/>
        <w:rPr>
          <w:rFonts w:cs="Calibri"/>
        </w:rPr>
      </w:pPr>
      <w:r w:rsidRPr="00073BCC">
        <w:rPr>
          <w:rFonts w:cs="Calibri"/>
          <w:b/>
        </w:rPr>
        <w:t>2.1.Α.</w:t>
      </w:r>
      <w:r w:rsidRPr="00073BCC">
        <w:rPr>
          <w:rFonts w:cs="Calibri"/>
        </w:rPr>
        <w:t xml:space="preserve"> </w:t>
      </w:r>
      <w:r w:rsidR="00D74830" w:rsidRPr="00073BCC">
        <w:rPr>
          <w:rFonts w:cs="Calibri"/>
        </w:rPr>
        <w:t>Να επιλέξετε τη σωστή απάντηση.</w:t>
      </w:r>
    </w:p>
    <w:p w14:paraId="17505708" w14:textId="77777777" w:rsidR="00D74830" w:rsidRPr="00073BCC" w:rsidRDefault="00D74830" w:rsidP="005E142D">
      <w:pPr>
        <w:spacing w:after="0" w:line="360" w:lineRule="auto"/>
        <w:jc w:val="right"/>
        <w:rPr>
          <w:rFonts w:cs="Calibri"/>
          <w:b/>
        </w:rPr>
      </w:pPr>
      <w:r w:rsidRPr="00073BCC">
        <w:rPr>
          <w:rFonts w:cs="Calibri"/>
          <w:b/>
        </w:rPr>
        <w:t>Μονάδες 4</w:t>
      </w:r>
    </w:p>
    <w:p w14:paraId="00279D7C" w14:textId="77777777" w:rsidR="00D74830" w:rsidRPr="00073BCC" w:rsidRDefault="00EC226B" w:rsidP="00EC226B">
      <w:pPr>
        <w:spacing w:after="0" w:line="360" w:lineRule="auto"/>
        <w:jc w:val="both"/>
        <w:rPr>
          <w:rFonts w:cs="Calibri"/>
        </w:rPr>
      </w:pPr>
      <w:r w:rsidRPr="00EC226B">
        <w:rPr>
          <w:rFonts w:cs="Calibri"/>
          <w:b/>
        </w:rPr>
        <w:t>2.2.Β.</w:t>
      </w:r>
      <w:r>
        <w:rPr>
          <w:rFonts w:cs="Calibri"/>
        </w:rPr>
        <w:t xml:space="preserve"> </w:t>
      </w:r>
      <w:r w:rsidR="00D74830" w:rsidRPr="00073BCC">
        <w:rPr>
          <w:rFonts w:cs="Calibri"/>
        </w:rPr>
        <w:t>Να αιτιολογήσετε την επιλογή σας.</w:t>
      </w:r>
    </w:p>
    <w:p w14:paraId="0AD14DC8" w14:textId="77777777" w:rsidR="003B4D51" w:rsidRPr="00073BCC" w:rsidRDefault="003B4D51" w:rsidP="003B4D51">
      <w:pPr>
        <w:spacing w:after="0" w:line="360" w:lineRule="auto"/>
        <w:jc w:val="right"/>
        <w:rPr>
          <w:rFonts w:cs="Calibri"/>
          <w:b/>
        </w:rPr>
      </w:pPr>
      <w:r>
        <w:rPr>
          <w:rFonts w:cs="Calibri"/>
          <w:b/>
        </w:rPr>
        <w:t>Μονάδες 8</w:t>
      </w:r>
    </w:p>
    <w:p w14:paraId="1AA199D2" w14:textId="77777777" w:rsidR="00E50237" w:rsidRPr="00073BCC" w:rsidRDefault="00883A3B" w:rsidP="005E142D">
      <w:pPr>
        <w:spacing w:after="0" w:line="360" w:lineRule="auto"/>
        <w:jc w:val="both"/>
        <w:rPr>
          <w:rFonts w:cs="Calibri"/>
        </w:rPr>
      </w:pPr>
      <w:r>
        <w:rPr>
          <w:rFonts w:cs="Calibri"/>
          <w:b/>
        </w:rPr>
        <w:t>2</w:t>
      </w:r>
      <w:r w:rsidR="00E50237" w:rsidRPr="00073BCC">
        <w:rPr>
          <w:rFonts w:cs="Calibri"/>
          <w:b/>
        </w:rPr>
        <w:t>.2</w:t>
      </w:r>
      <w:r>
        <w:rPr>
          <w:rFonts w:cs="Calibri"/>
          <w:b/>
        </w:rPr>
        <w:t>.</w:t>
      </w:r>
      <w:r w:rsidR="00E50237" w:rsidRPr="00073BCC">
        <w:rPr>
          <w:rFonts w:cs="Calibri"/>
          <w:b/>
        </w:rPr>
        <w:t xml:space="preserve"> </w:t>
      </w:r>
      <w:r w:rsidR="00E50237" w:rsidRPr="00073BCC">
        <w:rPr>
          <w:rFonts w:cs="Calibri"/>
        </w:rPr>
        <w:t>Διαθέτουμε τρείς όμοιους αντιστάτες που έχουν αντίσταση</w:t>
      </w:r>
      <w:r w:rsidR="00F6688A">
        <w:rPr>
          <w:rFonts w:cs="Calibri"/>
        </w:rPr>
        <w:t xml:space="preserve"> </w:t>
      </w:r>
      <m:oMath>
        <m:r>
          <w:rPr>
            <w:rFonts w:ascii="Cambria Math" w:hAnsi="Cambria Math" w:cs="Calibri"/>
          </w:rPr>
          <m:t>R=4 Ω</m:t>
        </m:r>
      </m:oMath>
      <w:r w:rsidR="00F6688A">
        <w:rPr>
          <w:rFonts w:cs="Calibri"/>
        </w:rPr>
        <w:t xml:space="preserve"> </w:t>
      </w:r>
      <w:r w:rsidR="00E50237" w:rsidRPr="00073BCC">
        <w:rPr>
          <w:rFonts w:cs="Calibri"/>
          <w:i/>
        </w:rPr>
        <w:t xml:space="preserve"> </w:t>
      </w:r>
      <w:r w:rsidR="00E50237" w:rsidRPr="00073BCC">
        <w:rPr>
          <w:rFonts w:cs="Calibri"/>
        </w:rPr>
        <w:t xml:space="preserve">ο καθένας. </w:t>
      </w:r>
    </w:p>
    <w:p w14:paraId="4496DCEE" w14:textId="77777777" w:rsidR="00E50237" w:rsidRPr="00073BCC" w:rsidRDefault="00E50237" w:rsidP="005E142D">
      <w:pPr>
        <w:spacing w:after="0" w:line="360" w:lineRule="auto"/>
        <w:jc w:val="both"/>
        <w:rPr>
          <w:rFonts w:cs="Calibri"/>
        </w:rPr>
      </w:pPr>
      <w:r w:rsidRPr="00073BCC">
        <w:rPr>
          <w:rFonts w:cs="Calibri"/>
        </w:rPr>
        <w:t>Θέλουμε να συνδέσουμε κατάλληλα μεταξύ τους τρείς αντιστάτες, ώστε να προκύψει ισοδύναμη αντίσταση</w:t>
      </w:r>
      <w:r w:rsidR="007D10EC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ισοδύναμη</m:t>
            </m:r>
          </m:sub>
        </m:sSub>
        <m:r>
          <w:rPr>
            <w:rFonts w:ascii="Cambria Math" w:hAnsi="Cambria Math" w:cs="Calibri"/>
          </w:rPr>
          <m:t>=6 Ω</m:t>
        </m:r>
      </m:oMath>
      <w:r w:rsidR="007D10EC">
        <w:rPr>
          <w:rFonts w:cs="Calibri"/>
        </w:rPr>
        <w:t xml:space="preserve"> </w:t>
      </w:r>
      <w:r w:rsidRPr="00073BCC">
        <w:rPr>
          <w:rFonts w:cs="Calibri"/>
        </w:rPr>
        <w:t>. Γι’ αυτό πρέπει:</w:t>
      </w:r>
    </w:p>
    <w:p w14:paraId="2B5419F1" w14:textId="79D6BF96" w:rsidR="00E50237" w:rsidRPr="00073BCC" w:rsidRDefault="007D10EC" w:rsidP="007D10EC">
      <w:pPr>
        <w:tabs>
          <w:tab w:val="left" w:pos="1134"/>
          <w:tab w:val="left" w:pos="3390"/>
          <w:tab w:val="left" w:pos="3969"/>
          <w:tab w:val="left" w:pos="6120"/>
          <w:tab w:val="left" w:pos="6804"/>
        </w:tabs>
        <w:spacing w:after="0" w:line="360" w:lineRule="auto"/>
        <w:jc w:val="both"/>
        <w:rPr>
          <w:rFonts w:cs="Calibri"/>
        </w:rPr>
      </w:pPr>
      <w:r w:rsidRPr="007D10EC">
        <w:rPr>
          <w:rFonts w:cs="Calibri"/>
          <w:b/>
        </w:rPr>
        <w:t>(α)</w:t>
      </w:r>
      <w:r w:rsidR="00E50237" w:rsidRPr="00073BCC">
        <w:rPr>
          <w:rFonts w:cs="Calibri"/>
          <w:b/>
        </w:rPr>
        <w:t xml:space="preserve"> </w:t>
      </w:r>
      <w:r w:rsidR="00CE639B">
        <w:rPr>
          <w:rFonts w:cs="Calibri"/>
        </w:rPr>
        <w:t>Να συνδέσουμε σε σειρά τους τρε</w:t>
      </w:r>
      <w:r w:rsidR="0062002C">
        <w:rPr>
          <w:rFonts w:cs="Calibri"/>
        </w:rPr>
        <w:t>ι</w:t>
      </w:r>
      <w:r w:rsidR="00CE639B">
        <w:rPr>
          <w:rFonts w:cs="Calibri"/>
        </w:rPr>
        <w:t>ς αντιστάτες</w:t>
      </w:r>
      <w:r w:rsidR="00E50237" w:rsidRPr="00073BCC">
        <w:rPr>
          <w:rFonts w:cs="Calibri"/>
        </w:rPr>
        <w:t>.</w:t>
      </w:r>
    </w:p>
    <w:p w14:paraId="5473F17D" w14:textId="79803869" w:rsidR="00E50237" w:rsidRPr="00073BCC" w:rsidRDefault="007D10EC" w:rsidP="007D10EC">
      <w:pPr>
        <w:tabs>
          <w:tab w:val="left" w:pos="1134"/>
          <w:tab w:val="left" w:pos="3390"/>
          <w:tab w:val="left" w:pos="3969"/>
          <w:tab w:val="left" w:pos="6120"/>
          <w:tab w:val="left" w:pos="6804"/>
        </w:tabs>
        <w:spacing w:after="0" w:line="360" w:lineRule="auto"/>
        <w:jc w:val="both"/>
        <w:rPr>
          <w:rFonts w:cs="Calibri"/>
        </w:rPr>
      </w:pPr>
      <w:r w:rsidRPr="007D10EC">
        <w:rPr>
          <w:rFonts w:cs="Calibri"/>
          <w:b/>
        </w:rPr>
        <w:t>(β)</w:t>
      </w:r>
      <w:r w:rsidR="00E50237" w:rsidRPr="00073BCC">
        <w:rPr>
          <w:rFonts w:cs="Calibri"/>
          <w:b/>
        </w:rPr>
        <w:t xml:space="preserve"> </w:t>
      </w:r>
      <w:r w:rsidR="00E50237" w:rsidRPr="00073BCC">
        <w:rPr>
          <w:rFonts w:cs="Calibri"/>
        </w:rPr>
        <w:t>Να συνδέσουμε παράλληλα τους δύο αντιστάτες και το σύστημά τους σε σειρά με το</w:t>
      </w:r>
      <w:r w:rsidR="0034017A">
        <w:rPr>
          <w:rFonts w:cs="Calibri"/>
        </w:rPr>
        <w:t>ν</w:t>
      </w:r>
      <w:r w:rsidR="00E50237" w:rsidRPr="00073BCC">
        <w:rPr>
          <w:rFonts w:cs="Calibri"/>
        </w:rPr>
        <w:t xml:space="preserve"> τρίτο αντιστάτη.          </w:t>
      </w:r>
    </w:p>
    <w:p w14:paraId="7F04386D" w14:textId="77777777" w:rsidR="00E50237" w:rsidRPr="00073BCC" w:rsidRDefault="007D10EC" w:rsidP="007D10EC">
      <w:pPr>
        <w:tabs>
          <w:tab w:val="left" w:pos="1134"/>
          <w:tab w:val="left" w:pos="3390"/>
          <w:tab w:val="left" w:pos="3969"/>
          <w:tab w:val="left" w:pos="6120"/>
          <w:tab w:val="left" w:pos="6804"/>
        </w:tabs>
        <w:spacing w:after="0" w:line="360" w:lineRule="auto"/>
        <w:jc w:val="both"/>
        <w:rPr>
          <w:rFonts w:cs="Calibri"/>
        </w:rPr>
      </w:pPr>
      <w:r w:rsidRPr="007D10EC">
        <w:rPr>
          <w:rFonts w:cs="Calibri"/>
          <w:b/>
        </w:rPr>
        <w:t>(γ)</w:t>
      </w:r>
      <w:r w:rsidR="00E50237" w:rsidRPr="00073BCC">
        <w:rPr>
          <w:rFonts w:cs="Calibri"/>
          <w:b/>
        </w:rPr>
        <w:t xml:space="preserve"> </w:t>
      </w:r>
      <w:r w:rsidR="00E50237" w:rsidRPr="00073BCC">
        <w:rPr>
          <w:rFonts w:cs="Calibri"/>
        </w:rPr>
        <w:t>Να συνδέσουμε παράλληλα και τους τρείς αντιστάτες.</w:t>
      </w:r>
    </w:p>
    <w:p w14:paraId="5FF59CA4" w14:textId="77777777" w:rsidR="00073BCC" w:rsidRPr="00477235" w:rsidRDefault="00477235" w:rsidP="00477235">
      <w:pPr>
        <w:spacing w:after="0" w:line="360" w:lineRule="auto"/>
        <w:jc w:val="both"/>
        <w:rPr>
          <w:rFonts w:cs="Calibri"/>
        </w:rPr>
      </w:pPr>
      <w:r w:rsidRPr="00477235">
        <w:rPr>
          <w:rFonts w:cs="Calibri"/>
          <w:b/>
        </w:rPr>
        <w:t>2.1.Α.</w:t>
      </w:r>
      <w:r>
        <w:rPr>
          <w:rFonts w:cs="Calibri"/>
        </w:rPr>
        <w:t xml:space="preserve"> </w:t>
      </w:r>
      <w:r w:rsidR="00073BCC" w:rsidRPr="00477235">
        <w:rPr>
          <w:rFonts w:cs="Calibri"/>
        </w:rPr>
        <w:t>Να επιλέξετε τη σωστή απάντηση.</w:t>
      </w:r>
    </w:p>
    <w:p w14:paraId="6C8720E8" w14:textId="77777777" w:rsidR="00477235" w:rsidRPr="00073BCC" w:rsidRDefault="00477235" w:rsidP="00477235">
      <w:pPr>
        <w:spacing w:after="0" w:line="360" w:lineRule="auto"/>
        <w:jc w:val="right"/>
        <w:rPr>
          <w:rFonts w:cs="Calibri"/>
          <w:b/>
        </w:rPr>
      </w:pPr>
      <w:r w:rsidRPr="00073BCC">
        <w:rPr>
          <w:rFonts w:cs="Calibri"/>
          <w:b/>
        </w:rPr>
        <w:t>Μονάδες 4</w:t>
      </w:r>
    </w:p>
    <w:p w14:paraId="1706629D" w14:textId="77777777" w:rsidR="00E50237" w:rsidRPr="00477235" w:rsidRDefault="00477235" w:rsidP="00477235">
      <w:pPr>
        <w:spacing w:after="0" w:line="360" w:lineRule="auto"/>
        <w:jc w:val="both"/>
        <w:rPr>
          <w:rFonts w:cs="Calibri"/>
        </w:rPr>
      </w:pPr>
      <w:r>
        <w:rPr>
          <w:rFonts w:cs="Calibri"/>
          <w:b/>
        </w:rPr>
        <w:t>2.1.Β.</w:t>
      </w:r>
      <w:r w:rsidR="005D6081">
        <w:rPr>
          <w:rFonts w:cs="Calibri"/>
        </w:rPr>
        <w:t>Να αιτιολογήσετε</w:t>
      </w:r>
      <w:r w:rsidR="00E50237" w:rsidRPr="00477235">
        <w:rPr>
          <w:rFonts w:cs="Calibri"/>
        </w:rPr>
        <w:t xml:space="preserve"> την επιλογή σας.</w:t>
      </w:r>
    </w:p>
    <w:p w14:paraId="6B01DE19" w14:textId="77777777" w:rsidR="00E50237" w:rsidRPr="00073BCC" w:rsidRDefault="00E50237" w:rsidP="005E142D">
      <w:pPr>
        <w:spacing w:after="0" w:line="360" w:lineRule="auto"/>
        <w:jc w:val="right"/>
        <w:rPr>
          <w:rFonts w:cs="Calibri"/>
          <w:b/>
        </w:rPr>
      </w:pPr>
      <w:r w:rsidRPr="00073BCC">
        <w:rPr>
          <w:rFonts w:cs="Calibri"/>
        </w:rPr>
        <w:t xml:space="preserve">  </w:t>
      </w:r>
      <w:r w:rsidRPr="00073BCC">
        <w:rPr>
          <w:rFonts w:cs="Calibri"/>
          <w:b/>
        </w:rPr>
        <w:t>Μονάδες 9</w:t>
      </w:r>
    </w:p>
    <w:p w14:paraId="41B266B5" w14:textId="77777777" w:rsidR="00E50237" w:rsidRPr="00073BCC" w:rsidRDefault="00E50237" w:rsidP="005E142D">
      <w:pPr>
        <w:spacing w:after="0" w:line="360" w:lineRule="auto"/>
        <w:jc w:val="both"/>
        <w:rPr>
          <w:rFonts w:cs="Calibri"/>
          <w:b/>
          <w:i/>
        </w:rPr>
      </w:pPr>
    </w:p>
    <w:p w14:paraId="741B10E2" w14:textId="77777777" w:rsidR="00E50237" w:rsidRPr="00073BCC" w:rsidRDefault="00E50237" w:rsidP="005E142D">
      <w:pPr>
        <w:spacing w:after="0" w:line="360" w:lineRule="auto"/>
        <w:jc w:val="both"/>
        <w:rPr>
          <w:rFonts w:cs="Calibri"/>
        </w:rPr>
      </w:pPr>
    </w:p>
    <w:sectPr w:rsidR="00E50237" w:rsidRPr="00073BCC" w:rsidSect="00B32F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0606D"/>
    <w:multiLevelType w:val="hybridMultilevel"/>
    <w:tmpl w:val="ADE4B658"/>
    <w:lvl w:ilvl="0" w:tplc="F020B3B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A4F59"/>
    <w:multiLevelType w:val="hybridMultilevel"/>
    <w:tmpl w:val="9CE20298"/>
    <w:lvl w:ilvl="0" w:tplc="F020B3B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ADC1B16"/>
    <w:multiLevelType w:val="hybridMultilevel"/>
    <w:tmpl w:val="9B3CFC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C042D"/>
    <w:multiLevelType w:val="hybridMultilevel"/>
    <w:tmpl w:val="714E5D08"/>
    <w:lvl w:ilvl="0" w:tplc="F020B3B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FBB"/>
    <w:rsid w:val="00004790"/>
    <w:rsid w:val="00052B61"/>
    <w:rsid w:val="00056CB4"/>
    <w:rsid w:val="00073BCC"/>
    <w:rsid w:val="00082A96"/>
    <w:rsid w:val="000E03DF"/>
    <w:rsid w:val="000F18F7"/>
    <w:rsid w:val="001338AB"/>
    <w:rsid w:val="00155172"/>
    <w:rsid w:val="00167752"/>
    <w:rsid w:val="00185369"/>
    <w:rsid w:val="001B58BA"/>
    <w:rsid w:val="001C7BC7"/>
    <w:rsid w:val="001E2DD0"/>
    <w:rsid w:val="001E47E1"/>
    <w:rsid w:val="00214AE0"/>
    <w:rsid w:val="00257CBF"/>
    <w:rsid w:val="00270102"/>
    <w:rsid w:val="002C388B"/>
    <w:rsid w:val="002D3F18"/>
    <w:rsid w:val="002F4646"/>
    <w:rsid w:val="002F7CF9"/>
    <w:rsid w:val="003011AE"/>
    <w:rsid w:val="0030286D"/>
    <w:rsid w:val="00336798"/>
    <w:rsid w:val="0034017A"/>
    <w:rsid w:val="00364F05"/>
    <w:rsid w:val="00373E17"/>
    <w:rsid w:val="003938E2"/>
    <w:rsid w:val="00397BF1"/>
    <w:rsid w:val="003A2EBC"/>
    <w:rsid w:val="003B4D51"/>
    <w:rsid w:val="003C627A"/>
    <w:rsid w:val="004014AD"/>
    <w:rsid w:val="00406B19"/>
    <w:rsid w:val="004522FC"/>
    <w:rsid w:val="00452EEC"/>
    <w:rsid w:val="00455EE3"/>
    <w:rsid w:val="00477235"/>
    <w:rsid w:val="00480C8C"/>
    <w:rsid w:val="004936C3"/>
    <w:rsid w:val="004A6259"/>
    <w:rsid w:val="004E7E11"/>
    <w:rsid w:val="00500E34"/>
    <w:rsid w:val="00551847"/>
    <w:rsid w:val="005572D0"/>
    <w:rsid w:val="005D6081"/>
    <w:rsid w:val="005E0B5E"/>
    <w:rsid w:val="005E142D"/>
    <w:rsid w:val="005E6E54"/>
    <w:rsid w:val="006000B9"/>
    <w:rsid w:val="006123E9"/>
    <w:rsid w:val="0062002C"/>
    <w:rsid w:val="0062285C"/>
    <w:rsid w:val="0062714C"/>
    <w:rsid w:val="00634CC0"/>
    <w:rsid w:val="0065752A"/>
    <w:rsid w:val="006C33D6"/>
    <w:rsid w:val="006D2EE2"/>
    <w:rsid w:val="006D50D0"/>
    <w:rsid w:val="006D683D"/>
    <w:rsid w:val="006E0BEB"/>
    <w:rsid w:val="006E1CD1"/>
    <w:rsid w:val="00705946"/>
    <w:rsid w:val="00713480"/>
    <w:rsid w:val="00770D6D"/>
    <w:rsid w:val="007D10EC"/>
    <w:rsid w:val="00815A71"/>
    <w:rsid w:val="00832C37"/>
    <w:rsid w:val="0085501D"/>
    <w:rsid w:val="0087178D"/>
    <w:rsid w:val="008813C8"/>
    <w:rsid w:val="00883A3B"/>
    <w:rsid w:val="008855BE"/>
    <w:rsid w:val="00895C95"/>
    <w:rsid w:val="00897958"/>
    <w:rsid w:val="008A5DC7"/>
    <w:rsid w:val="008B2409"/>
    <w:rsid w:val="008E1C9E"/>
    <w:rsid w:val="00925405"/>
    <w:rsid w:val="0096343D"/>
    <w:rsid w:val="00995130"/>
    <w:rsid w:val="0099608D"/>
    <w:rsid w:val="009B4B72"/>
    <w:rsid w:val="009C6D4E"/>
    <w:rsid w:val="009D5EB2"/>
    <w:rsid w:val="00A1041F"/>
    <w:rsid w:val="00A16A40"/>
    <w:rsid w:val="00A72A6F"/>
    <w:rsid w:val="00A94DAF"/>
    <w:rsid w:val="00AA177A"/>
    <w:rsid w:val="00AA39C6"/>
    <w:rsid w:val="00AA76F5"/>
    <w:rsid w:val="00B100F6"/>
    <w:rsid w:val="00B11BB7"/>
    <w:rsid w:val="00B32FBD"/>
    <w:rsid w:val="00B70AA0"/>
    <w:rsid w:val="00B74DBF"/>
    <w:rsid w:val="00BA0914"/>
    <w:rsid w:val="00BA3E0B"/>
    <w:rsid w:val="00BD2295"/>
    <w:rsid w:val="00BE414C"/>
    <w:rsid w:val="00C45F11"/>
    <w:rsid w:val="00C5170C"/>
    <w:rsid w:val="00C73244"/>
    <w:rsid w:val="00CB3FBB"/>
    <w:rsid w:val="00CE639B"/>
    <w:rsid w:val="00CE6F80"/>
    <w:rsid w:val="00D0173E"/>
    <w:rsid w:val="00D24334"/>
    <w:rsid w:val="00D42073"/>
    <w:rsid w:val="00D6750B"/>
    <w:rsid w:val="00D74830"/>
    <w:rsid w:val="00D819B3"/>
    <w:rsid w:val="00D82F1E"/>
    <w:rsid w:val="00D956BF"/>
    <w:rsid w:val="00DA5086"/>
    <w:rsid w:val="00DC6B80"/>
    <w:rsid w:val="00E115E6"/>
    <w:rsid w:val="00E13C0C"/>
    <w:rsid w:val="00E3136D"/>
    <w:rsid w:val="00E403EC"/>
    <w:rsid w:val="00E50237"/>
    <w:rsid w:val="00E7136C"/>
    <w:rsid w:val="00E75075"/>
    <w:rsid w:val="00E9520C"/>
    <w:rsid w:val="00EA1DDD"/>
    <w:rsid w:val="00EB29A7"/>
    <w:rsid w:val="00EC226B"/>
    <w:rsid w:val="00EC4913"/>
    <w:rsid w:val="00EC4BFE"/>
    <w:rsid w:val="00EE35E5"/>
    <w:rsid w:val="00EF014C"/>
    <w:rsid w:val="00EF5300"/>
    <w:rsid w:val="00F06A1E"/>
    <w:rsid w:val="00F23E97"/>
    <w:rsid w:val="00F3147D"/>
    <w:rsid w:val="00F41ED3"/>
    <w:rsid w:val="00F42E03"/>
    <w:rsid w:val="00F6688A"/>
    <w:rsid w:val="00F761BA"/>
    <w:rsid w:val="00F97168"/>
    <w:rsid w:val="00FA607B"/>
    <w:rsid w:val="00FA7CAA"/>
    <w:rsid w:val="00FE3544"/>
    <w:rsid w:val="00FF55C2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13729F"/>
  <w15:docId w15:val="{70B112F4-6CB4-41D3-9217-97F40F3D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FB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F4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locked/>
    <w:rsid w:val="00F42E0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99"/>
    <w:qFormat/>
    <w:rsid w:val="00A94DA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6688A"/>
    <w:rPr>
      <w:color w:val="808080"/>
    </w:rPr>
  </w:style>
  <w:style w:type="paragraph" w:styleId="a6">
    <w:name w:val="Revision"/>
    <w:hidden/>
    <w:uiPriority w:val="99"/>
    <w:semiHidden/>
    <w:rsid w:val="003401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79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74D70-8AD8-44CF-B3C5-FE81494220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3E12A-3AAD-47B4-83C2-7D1734977452}">
  <ds:schemaRefs>
    <ds:schemaRef ds:uri="http://purl.org/dc/elements/1.1/"/>
    <ds:schemaRef ds:uri="http://www.w3.org/XML/1998/namespace"/>
    <ds:schemaRef ds:uri="ea0a55cd-ae1c-459e-820a-62ca6fe5004a"/>
    <ds:schemaRef ds:uri="http://purl.org/dc/dcmitype/"/>
    <ds:schemaRef ds:uri="e6921f4e-6864-4e6a-940a-9b465a3e021d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BEE27F5-492B-4379-AF11-24A1BA999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1D7502-82CB-4D6C-89C4-4784161AD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Βαγενάς</cp:lastModifiedBy>
  <cp:revision>16</cp:revision>
  <dcterms:created xsi:type="dcterms:W3CDTF">2022-05-05T16:24:00Z</dcterms:created>
  <dcterms:modified xsi:type="dcterms:W3CDTF">2022-05-14T05:49:00Z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