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78F02" w14:textId="576B71FA" w:rsidR="00D53418" w:rsidRDefault="00D53418" w:rsidP="00D53418">
      <w:pPr>
        <w:pStyle w:val="Default"/>
        <w:rPr>
          <w:b/>
          <w:bCs/>
        </w:rPr>
      </w:pPr>
      <w:r w:rsidRPr="0087030B">
        <w:rPr>
          <w:b/>
          <w:bCs/>
        </w:rPr>
        <w:t xml:space="preserve">ΘΕΜΑ 2 </w:t>
      </w:r>
    </w:p>
    <w:p w14:paraId="500060F5" w14:textId="75C70018" w:rsidR="005F0EA0" w:rsidRDefault="005F0EA0" w:rsidP="00D53418">
      <w:pPr>
        <w:pStyle w:val="Default"/>
        <w:rPr>
          <w:b/>
          <w:bCs/>
        </w:rPr>
      </w:pPr>
      <w:r>
        <w:rPr>
          <w:b/>
          <w:bCs/>
        </w:rPr>
        <w:t>ΕΝΔΕΙΚΤΙΚΕΣ ΑΠΑΝΤΗΣΕΙΣ</w:t>
      </w:r>
    </w:p>
    <w:p w14:paraId="6E5B9BFE" w14:textId="77777777" w:rsidR="005F0EA0" w:rsidRPr="0087030B" w:rsidRDefault="005F0EA0" w:rsidP="00D53418">
      <w:pPr>
        <w:pStyle w:val="Default"/>
      </w:pPr>
    </w:p>
    <w:p w14:paraId="761633CA" w14:textId="77777777" w:rsidR="00E34F61" w:rsidRPr="005F0EA0" w:rsidRDefault="00D53418" w:rsidP="00361B5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D2246">
        <w:rPr>
          <w:b/>
          <w:bCs/>
          <w:sz w:val="24"/>
          <w:szCs w:val="24"/>
        </w:rPr>
        <w:t xml:space="preserve">2.1 </w:t>
      </w:r>
      <w:r w:rsidR="0087030B">
        <w:rPr>
          <w:b/>
          <w:bCs/>
          <w:sz w:val="24"/>
          <w:szCs w:val="24"/>
        </w:rPr>
        <w:t>α</w:t>
      </w:r>
      <w:r w:rsidR="0087030B" w:rsidRPr="005F0EA0">
        <w:rPr>
          <w:b/>
          <w:bCs/>
          <w:sz w:val="24"/>
          <w:szCs w:val="24"/>
        </w:rPr>
        <w:t>)</w:t>
      </w:r>
    </w:p>
    <w:p w14:paraId="4CCDCB16" w14:textId="77777777" w:rsidR="0015531F" w:rsidRPr="00A4150B" w:rsidRDefault="00A4150B" w:rsidP="0015531F">
      <w:pPr>
        <w:rPr>
          <w:sz w:val="24"/>
          <w:szCs w:val="24"/>
        </w:rPr>
      </w:pPr>
      <w:r w:rsidRPr="00A4150B">
        <w:rPr>
          <w:sz w:val="24"/>
          <w:szCs w:val="24"/>
        </w:rPr>
        <w:t>Α) με μετροταινία</w:t>
      </w:r>
    </w:p>
    <w:p w14:paraId="0DF4EAD4" w14:textId="77777777" w:rsidR="00A4150B" w:rsidRPr="00A4150B" w:rsidRDefault="00A4150B" w:rsidP="0015531F">
      <w:pPr>
        <w:rPr>
          <w:sz w:val="24"/>
          <w:szCs w:val="24"/>
        </w:rPr>
      </w:pPr>
      <w:r w:rsidRPr="00A4150B">
        <w:rPr>
          <w:sz w:val="24"/>
          <w:szCs w:val="24"/>
        </w:rPr>
        <w:t xml:space="preserve">Β) με τι ορθογώνιες συντεταγμένες </w:t>
      </w:r>
    </w:p>
    <w:p w14:paraId="07E186B5" w14:textId="77777777" w:rsidR="00A4150B" w:rsidRPr="00A4150B" w:rsidRDefault="00A4150B" w:rsidP="0015531F">
      <w:pPr>
        <w:rPr>
          <w:sz w:val="24"/>
          <w:szCs w:val="24"/>
        </w:rPr>
      </w:pPr>
      <w:r w:rsidRPr="00A4150B">
        <w:rPr>
          <w:sz w:val="24"/>
          <w:szCs w:val="24"/>
        </w:rPr>
        <w:t>Γ) με τις πολικές συντεταγμένες</w:t>
      </w:r>
    </w:p>
    <w:p w14:paraId="71F9905D" w14:textId="77777777" w:rsidR="0015531F" w:rsidRPr="00A4150B" w:rsidRDefault="00A4150B" w:rsidP="0015531F">
      <w:pPr>
        <w:rPr>
          <w:sz w:val="24"/>
          <w:szCs w:val="24"/>
        </w:rPr>
      </w:pPr>
      <w:r>
        <w:rPr>
          <w:sz w:val="24"/>
          <w:szCs w:val="24"/>
        </w:rPr>
        <w:t xml:space="preserve">Οι δυο πρώτες χρησιμοποιούνται μόνο για τις </w:t>
      </w:r>
      <w:proofErr w:type="spellStart"/>
      <w:r w:rsidR="00594278">
        <w:rPr>
          <w:sz w:val="24"/>
          <w:szCs w:val="24"/>
        </w:rPr>
        <w:t>οριζο</w:t>
      </w:r>
      <w:r>
        <w:rPr>
          <w:sz w:val="24"/>
          <w:szCs w:val="24"/>
        </w:rPr>
        <w:t>ντιογραφικές</w:t>
      </w:r>
      <w:proofErr w:type="spellEnd"/>
      <w:r>
        <w:rPr>
          <w:sz w:val="24"/>
          <w:szCs w:val="24"/>
        </w:rPr>
        <w:t xml:space="preserve"> αποτυπώσεις, ενώ με την τρίτη μέθοδο έχουμε την δυνατότητα προσδιορισμού και των υψομέτρων των σημείων, σχετικών ή απόλυτων</w:t>
      </w:r>
      <w:r w:rsidR="00594278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0E242BFC" w14:textId="77777777" w:rsidR="003644C8" w:rsidRPr="003644C8" w:rsidRDefault="003644C8" w:rsidP="003644C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="00EF7497" w:rsidRPr="003644C8">
        <w:rPr>
          <w:b/>
          <w:sz w:val="24"/>
          <w:szCs w:val="24"/>
        </w:rPr>
        <w:t xml:space="preserve">) </w:t>
      </w:r>
    </w:p>
    <w:p w14:paraId="1CB8211D" w14:textId="77777777" w:rsidR="003644C8" w:rsidRDefault="003644C8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EDB22B6" w14:textId="77777777" w:rsidR="00A4150B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1-Ζ</w:t>
      </w:r>
    </w:p>
    <w:p w14:paraId="17CF7D68" w14:textId="77777777" w:rsidR="00F86299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2-Ε</w:t>
      </w:r>
    </w:p>
    <w:p w14:paraId="0E0AB7BB" w14:textId="77777777" w:rsidR="00F86299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3-Δ</w:t>
      </w:r>
    </w:p>
    <w:p w14:paraId="4C373635" w14:textId="77777777" w:rsidR="00F86299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4-Γ</w:t>
      </w:r>
    </w:p>
    <w:p w14:paraId="7D276EB6" w14:textId="77777777" w:rsidR="00F86299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5-Β</w:t>
      </w:r>
    </w:p>
    <w:p w14:paraId="6CCF25B0" w14:textId="77777777" w:rsidR="00F86299" w:rsidRPr="0087030B" w:rsidRDefault="00F86299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7030B">
        <w:rPr>
          <w:rFonts w:cstheme="minorHAnsi"/>
          <w:sz w:val="24"/>
          <w:szCs w:val="24"/>
        </w:rPr>
        <w:t>6-Α</w:t>
      </w:r>
    </w:p>
    <w:p w14:paraId="61E5CE97" w14:textId="77777777" w:rsidR="00F86299" w:rsidRDefault="00F86299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8336839" w14:textId="77777777" w:rsidR="0087030B" w:rsidRPr="005F0EA0" w:rsidRDefault="00E97463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D2246">
        <w:rPr>
          <w:rFonts w:cstheme="minorHAnsi"/>
          <w:b/>
          <w:sz w:val="24"/>
          <w:szCs w:val="24"/>
        </w:rPr>
        <w:t>2.2</w:t>
      </w:r>
      <w:r w:rsidR="00382EE1" w:rsidRPr="00856F80">
        <w:rPr>
          <w:rFonts w:cstheme="minorHAnsi"/>
          <w:b/>
          <w:sz w:val="24"/>
          <w:szCs w:val="24"/>
        </w:rPr>
        <w:t>.</w:t>
      </w:r>
      <w:r w:rsidR="0013512C">
        <w:rPr>
          <w:rFonts w:cstheme="minorHAnsi"/>
          <w:b/>
          <w:sz w:val="24"/>
          <w:szCs w:val="24"/>
        </w:rPr>
        <w:t xml:space="preserve">  </w:t>
      </w:r>
    </w:p>
    <w:p w14:paraId="773225B9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278">
        <w:rPr>
          <w:rFonts w:cstheme="minorHAnsi"/>
          <w:sz w:val="24"/>
          <w:szCs w:val="24"/>
        </w:rPr>
        <w:t>Τα  όργανα που χρησιμοποιούνται με τη μέθοδο των πολικών συντεταγμένων είναι :</w:t>
      </w:r>
    </w:p>
    <w:p w14:paraId="59DE344C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278">
        <w:rPr>
          <w:rFonts w:cstheme="minorHAnsi"/>
          <w:sz w:val="24"/>
          <w:szCs w:val="24"/>
        </w:rPr>
        <w:t>Α) Θεοδόλιχο και μετροταινία ή</w:t>
      </w:r>
    </w:p>
    <w:p w14:paraId="3C893ED2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278">
        <w:rPr>
          <w:rFonts w:cstheme="minorHAnsi"/>
          <w:sz w:val="24"/>
          <w:szCs w:val="24"/>
        </w:rPr>
        <w:t xml:space="preserve">Β) Θεοδόλιχο και </w:t>
      </w:r>
      <w:r w:rsidRPr="00594278">
        <w:rPr>
          <w:rFonts w:cstheme="minorHAnsi"/>
          <w:sz w:val="24"/>
          <w:szCs w:val="24"/>
          <w:lang w:val="en-US"/>
        </w:rPr>
        <w:t>EDM</w:t>
      </w:r>
      <w:r w:rsidRPr="00594278">
        <w:rPr>
          <w:rFonts w:cstheme="minorHAnsi"/>
          <w:sz w:val="24"/>
          <w:szCs w:val="24"/>
        </w:rPr>
        <w:t xml:space="preserve"> ή</w:t>
      </w:r>
    </w:p>
    <w:p w14:paraId="783BD7C0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278">
        <w:rPr>
          <w:rFonts w:cstheme="minorHAnsi"/>
          <w:sz w:val="24"/>
          <w:szCs w:val="24"/>
        </w:rPr>
        <w:t>Γ) Γεωδαιτικός σταθμός ή</w:t>
      </w:r>
    </w:p>
    <w:p w14:paraId="2AD0DC4F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278">
        <w:rPr>
          <w:rFonts w:cstheme="minorHAnsi"/>
          <w:sz w:val="24"/>
          <w:szCs w:val="24"/>
        </w:rPr>
        <w:t>Δ) Θεοδόλιχο και σταδία</w:t>
      </w:r>
    </w:p>
    <w:p w14:paraId="29A08A68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EEA8B1B" w14:textId="77777777" w:rsidR="00594278" w:rsidRPr="00594278" w:rsidRDefault="00594278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594278" w:rsidRPr="0059427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3512C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36C1A"/>
    <w:rsid w:val="003514B0"/>
    <w:rsid w:val="00352B28"/>
    <w:rsid w:val="003553E9"/>
    <w:rsid w:val="00361B5D"/>
    <w:rsid w:val="00363513"/>
    <w:rsid w:val="003644C8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4278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EA0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5E1F"/>
    <w:rsid w:val="006823EC"/>
    <w:rsid w:val="00684B95"/>
    <w:rsid w:val="006865EB"/>
    <w:rsid w:val="00687516"/>
    <w:rsid w:val="00687DE3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6F80"/>
    <w:rsid w:val="00857E90"/>
    <w:rsid w:val="00863040"/>
    <w:rsid w:val="0086331F"/>
    <w:rsid w:val="00864149"/>
    <w:rsid w:val="008649B9"/>
    <w:rsid w:val="00867773"/>
    <w:rsid w:val="0087030B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150B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1A7E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86095"/>
    <w:rsid w:val="00B9248A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9AA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2771D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C65CE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497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299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493B"/>
  <w15:docId w15:val="{FCFE2E3E-8367-4D9A-945B-46D0F010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51C7343-8434-44BA-A436-E5C16136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6</cp:revision>
  <cp:lastPrinted>2018-11-09T06:47:00Z</cp:lastPrinted>
  <dcterms:created xsi:type="dcterms:W3CDTF">2022-04-18T06:37:00Z</dcterms:created>
  <dcterms:modified xsi:type="dcterms:W3CDTF">2022-04-30T14:46:00Z</dcterms:modified>
</cp:coreProperties>
</file>